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E49C4" w14:textId="398D3FD4" w:rsidR="00A5720F" w:rsidRPr="00A5720F" w:rsidRDefault="00A5720F" w:rsidP="00A5720F">
      <w:pPr>
        <w:jc w:val="center"/>
        <w:rPr>
          <w:sz w:val="44"/>
          <w:szCs w:val="44"/>
        </w:rPr>
      </w:pPr>
      <w:r w:rsidRPr="00A5720F">
        <w:rPr>
          <w:b/>
          <w:bCs/>
          <w:sz w:val="44"/>
          <w:szCs w:val="44"/>
        </w:rPr>
        <w:t>Football Strategy Dashboard</w:t>
      </w:r>
    </w:p>
    <w:p w14:paraId="71909A69" w14:textId="77777777" w:rsidR="00A5720F" w:rsidRPr="00A5720F" w:rsidRDefault="00A5720F" w:rsidP="00A5720F">
      <w:pPr>
        <w:rPr>
          <w:rFonts w:ascii="Times New Roman" w:hAnsi="Times New Roman" w:cs="Times New Roman"/>
          <w:sz w:val="28"/>
          <w:szCs w:val="28"/>
        </w:rPr>
      </w:pPr>
      <w:r w:rsidRPr="00A5720F">
        <w:rPr>
          <w:rFonts w:ascii="Times New Roman" w:hAnsi="Times New Roman" w:cs="Times New Roman"/>
          <w:b/>
          <w:bCs/>
          <w:sz w:val="28"/>
          <w:szCs w:val="28"/>
        </w:rPr>
        <w:t>Filters: Antecedent &amp; Scenario</w:t>
      </w:r>
    </w:p>
    <w:p w14:paraId="5380AB29" w14:textId="77777777" w:rsidR="00A5720F" w:rsidRPr="00A5720F" w:rsidRDefault="00A5720F" w:rsidP="00A5720F">
      <w:pPr>
        <w:numPr>
          <w:ilvl w:val="0"/>
          <w:numId w:val="1"/>
        </w:numPr>
        <w:rPr>
          <w:rFonts w:ascii="Times New Roman" w:hAnsi="Times New Roman" w:cs="Times New Roman"/>
          <w:sz w:val="28"/>
          <w:szCs w:val="28"/>
        </w:rPr>
      </w:pPr>
      <w:r w:rsidRPr="00A5720F">
        <w:rPr>
          <w:rFonts w:ascii="Times New Roman" w:hAnsi="Times New Roman" w:cs="Times New Roman"/>
          <w:sz w:val="28"/>
          <w:szCs w:val="28"/>
        </w:rPr>
        <w:t>These filters allow for dynamic analysis by focusing on specific antecedents and scenarios, refining the dashboard's insights.</w:t>
      </w:r>
    </w:p>
    <w:p w14:paraId="0A33339E" w14:textId="77777777" w:rsidR="00A5720F" w:rsidRPr="00A5720F" w:rsidRDefault="00A5720F" w:rsidP="00A5720F">
      <w:pPr>
        <w:rPr>
          <w:rFonts w:ascii="Times New Roman" w:hAnsi="Times New Roman" w:cs="Times New Roman"/>
          <w:sz w:val="28"/>
          <w:szCs w:val="28"/>
        </w:rPr>
      </w:pPr>
      <w:proofErr w:type="spellStart"/>
      <w:r w:rsidRPr="00A5720F">
        <w:rPr>
          <w:rFonts w:ascii="Times New Roman" w:hAnsi="Times New Roman" w:cs="Times New Roman"/>
          <w:b/>
          <w:bCs/>
          <w:sz w:val="28"/>
          <w:szCs w:val="28"/>
        </w:rPr>
        <w:t>Treemap</w:t>
      </w:r>
      <w:proofErr w:type="spellEnd"/>
      <w:r w:rsidRPr="00A5720F">
        <w:rPr>
          <w:rFonts w:ascii="Times New Roman" w:hAnsi="Times New Roman" w:cs="Times New Roman"/>
          <w:b/>
          <w:bCs/>
          <w:sz w:val="28"/>
          <w:szCs w:val="28"/>
        </w:rPr>
        <w:t>: Strategic Choices by Players</w:t>
      </w:r>
    </w:p>
    <w:p w14:paraId="694FE134" w14:textId="77777777" w:rsidR="00A5720F" w:rsidRPr="00A5720F" w:rsidRDefault="00A5720F" w:rsidP="00A5720F">
      <w:pPr>
        <w:numPr>
          <w:ilvl w:val="0"/>
          <w:numId w:val="2"/>
        </w:numPr>
        <w:rPr>
          <w:rFonts w:ascii="Times New Roman" w:hAnsi="Times New Roman" w:cs="Times New Roman"/>
          <w:sz w:val="28"/>
          <w:szCs w:val="28"/>
        </w:rPr>
      </w:pPr>
      <w:r w:rsidRPr="00A5720F">
        <w:rPr>
          <w:rFonts w:ascii="Times New Roman" w:hAnsi="Times New Roman" w:cs="Times New Roman"/>
          <w:sz w:val="28"/>
          <w:szCs w:val="28"/>
        </w:rPr>
        <w:t>Displays the distribution of strategic decisions, highlighting the preferred choices and their prevalence among players.</w:t>
      </w:r>
    </w:p>
    <w:p w14:paraId="387F798F" w14:textId="77777777" w:rsidR="00A5720F" w:rsidRPr="00A5720F" w:rsidRDefault="00A5720F" w:rsidP="00A5720F">
      <w:pPr>
        <w:rPr>
          <w:rFonts w:ascii="Times New Roman" w:hAnsi="Times New Roman" w:cs="Times New Roman"/>
          <w:sz w:val="28"/>
          <w:szCs w:val="28"/>
        </w:rPr>
      </w:pPr>
      <w:r w:rsidRPr="00A5720F">
        <w:rPr>
          <w:rFonts w:ascii="Times New Roman" w:hAnsi="Times New Roman" w:cs="Times New Roman"/>
          <w:b/>
          <w:bCs/>
          <w:sz w:val="28"/>
          <w:szCs w:val="28"/>
        </w:rPr>
        <w:t>Bar Chart: Frequency of Decision</w:t>
      </w:r>
    </w:p>
    <w:p w14:paraId="0D672B7C" w14:textId="77777777" w:rsidR="00A5720F" w:rsidRPr="00A5720F" w:rsidRDefault="00A5720F" w:rsidP="00A5720F">
      <w:pPr>
        <w:numPr>
          <w:ilvl w:val="0"/>
          <w:numId w:val="3"/>
        </w:numPr>
        <w:rPr>
          <w:rFonts w:ascii="Times New Roman" w:hAnsi="Times New Roman" w:cs="Times New Roman"/>
          <w:sz w:val="28"/>
          <w:szCs w:val="28"/>
        </w:rPr>
      </w:pPr>
      <w:r w:rsidRPr="00A5720F">
        <w:rPr>
          <w:rFonts w:ascii="Times New Roman" w:hAnsi="Times New Roman" w:cs="Times New Roman"/>
          <w:sz w:val="28"/>
          <w:szCs w:val="28"/>
        </w:rPr>
        <w:t>Visualizes how often each decision is made, offering insights into common patterns and tendencies in gameplay.</w:t>
      </w:r>
    </w:p>
    <w:p w14:paraId="49FBE0EE" w14:textId="77777777" w:rsidR="00A5720F" w:rsidRPr="00A5720F" w:rsidRDefault="00A5720F" w:rsidP="00A5720F">
      <w:pPr>
        <w:rPr>
          <w:rFonts w:ascii="Times New Roman" w:hAnsi="Times New Roman" w:cs="Times New Roman"/>
          <w:sz w:val="28"/>
          <w:szCs w:val="28"/>
        </w:rPr>
      </w:pPr>
      <w:r w:rsidRPr="00A5720F">
        <w:rPr>
          <w:rFonts w:ascii="Times New Roman" w:hAnsi="Times New Roman" w:cs="Times New Roman"/>
          <w:b/>
          <w:bCs/>
          <w:sz w:val="28"/>
          <w:szCs w:val="28"/>
        </w:rPr>
        <w:t>Bar Chart: 'Golden' Decisions</w:t>
      </w:r>
    </w:p>
    <w:p w14:paraId="5EF0DCBB" w14:textId="77777777" w:rsidR="00A5720F" w:rsidRPr="00A5720F" w:rsidRDefault="00A5720F" w:rsidP="00A5720F">
      <w:pPr>
        <w:numPr>
          <w:ilvl w:val="0"/>
          <w:numId w:val="4"/>
        </w:numPr>
        <w:rPr>
          <w:rFonts w:ascii="Times New Roman" w:hAnsi="Times New Roman" w:cs="Times New Roman"/>
          <w:sz w:val="28"/>
          <w:szCs w:val="28"/>
        </w:rPr>
      </w:pPr>
      <w:r w:rsidRPr="00A5720F">
        <w:rPr>
          <w:rFonts w:ascii="Times New Roman" w:hAnsi="Times New Roman" w:cs="Times New Roman"/>
          <w:sz w:val="28"/>
          <w:szCs w:val="28"/>
        </w:rPr>
        <w:t>Categorizes decisions that are deemed optimal or high-value, shedding light on successful strategies.</w:t>
      </w:r>
    </w:p>
    <w:p w14:paraId="5950DCB5" w14:textId="77777777" w:rsidR="00A5720F" w:rsidRPr="00A5720F" w:rsidRDefault="00A5720F" w:rsidP="00A5720F">
      <w:pPr>
        <w:rPr>
          <w:rFonts w:ascii="Times New Roman" w:hAnsi="Times New Roman" w:cs="Times New Roman"/>
          <w:sz w:val="28"/>
          <w:szCs w:val="28"/>
        </w:rPr>
      </w:pPr>
      <w:r w:rsidRPr="00A5720F">
        <w:rPr>
          <w:rFonts w:ascii="Times New Roman" w:hAnsi="Times New Roman" w:cs="Times New Roman"/>
          <w:b/>
          <w:bCs/>
          <w:sz w:val="28"/>
          <w:szCs w:val="28"/>
        </w:rPr>
        <w:t>Line Chart: Strategy Trends</w:t>
      </w:r>
    </w:p>
    <w:p w14:paraId="0E2FDF61" w14:textId="77777777" w:rsidR="00A5720F" w:rsidRPr="00A5720F" w:rsidRDefault="00A5720F" w:rsidP="00A5720F">
      <w:pPr>
        <w:numPr>
          <w:ilvl w:val="0"/>
          <w:numId w:val="5"/>
        </w:numPr>
        <w:rPr>
          <w:rFonts w:ascii="Times New Roman" w:hAnsi="Times New Roman" w:cs="Times New Roman"/>
          <w:sz w:val="28"/>
          <w:szCs w:val="28"/>
        </w:rPr>
      </w:pPr>
      <w:r w:rsidRPr="00A5720F">
        <w:rPr>
          <w:rFonts w:ascii="Times New Roman" w:hAnsi="Times New Roman" w:cs="Times New Roman"/>
          <w:sz w:val="28"/>
          <w:szCs w:val="28"/>
        </w:rPr>
        <w:t>Illustrates the evolution of strategies over time, highlighting shifts in gameplay approaches.</w:t>
      </w:r>
    </w:p>
    <w:p w14:paraId="5D9934A0" w14:textId="77777777" w:rsidR="00A5720F" w:rsidRPr="00A5720F" w:rsidRDefault="00A5720F" w:rsidP="00A5720F">
      <w:pPr>
        <w:rPr>
          <w:rFonts w:ascii="Times New Roman" w:hAnsi="Times New Roman" w:cs="Times New Roman"/>
          <w:sz w:val="28"/>
          <w:szCs w:val="28"/>
        </w:rPr>
      </w:pPr>
      <w:r w:rsidRPr="00A5720F">
        <w:rPr>
          <w:rFonts w:ascii="Times New Roman" w:hAnsi="Times New Roman" w:cs="Times New Roman"/>
          <w:b/>
          <w:bCs/>
          <w:sz w:val="28"/>
          <w:szCs w:val="28"/>
        </w:rPr>
        <w:t>Bar Chart with Line Overlay: Trusted Judgments</w:t>
      </w:r>
    </w:p>
    <w:p w14:paraId="5984B44B" w14:textId="77777777" w:rsidR="00A5720F" w:rsidRPr="00A5720F" w:rsidRDefault="00A5720F" w:rsidP="00A5720F">
      <w:pPr>
        <w:numPr>
          <w:ilvl w:val="0"/>
          <w:numId w:val="6"/>
        </w:numPr>
        <w:rPr>
          <w:rFonts w:ascii="Times New Roman" w:hAnsi="Times New Roman" w:cs="Times New Roman"/>
          <w:sz w:val="28"/>
          <w:szCs w:val="28"/>
        </w:rPr>
      </w:pPr>
      <w:r w:rsidRPr="00A5720F">
        <w:rPr>
          <w:rFonts w:ascii="Times New Roman" w:hAnsi="Times New Roman" w:cs="Times New Roman"/>
          <w:sz w:val="28"/>
          <w:szCs w:val="28"/>
        </w:rPr>
        <w:t>Combines the total and sum of trusted judgments, offering a nuanced view of decision-making reliability.</w:t>
      </w:r>
    </w:p>
    <w:p w14:paraId="530576BD" w14:textId="77777777" w:rsidR="00A5720F" w:rsidRPr="00A5720F" w:rsidRDefault="00A5720F" w:rsidP="00A5720F">
      <w:pPr>
        <w:rPr>
          <w:rFonts w:ascii="Times New Roman" w:hAnsi="Times New Roman" w:cs="Times New Roman"/>
          <w:sz w:val="28"/>
          <w:szCs w:val="28"/>
        </w:rPr>
      </w:pPr>
      <w:r w:rsidRPr="00A5720F">
        <w:rPr>
          <w:rFonts w:ascii="Times New Roman" w:hAnsi="Times New Roman" w:cs="Times New Roman"/>
          <w:b/>
          <w:bCs/>
          <w:sz w:val="28"/>
          <w:szCs w:val="28"/>
        </w:rPr>
        <w:t>Pie Chart: Confidence by Antecedent</w:t>
      </w:r>
    </w:p>
    <w:p w14:paraId="58184C8F" w14:textId="52E2DBD0" w:rsidR="00A5720F" w:rsidRPr="00A5720F" w:rsidRDefault="00A5720F" w:rsidP="00A5720F">
      <w:pPr>
        <w:numPr>
          <w:ilvl w:val="0"/>
          <w:numId w:val="7"/>
        </w:numPr>
        <w:rPr>
          <w:rFonts w:ascii="Times New Roman" w:hAnsi="Times New Roman" w:cs="Times New Roman"/>
          <w:sz w:val="28"/>
          <w:szCs w:val="28"/>
        </w:rPr>
      </w:pPr>
      <w:r w:rsidRPr="00A5720F">
        <w:rPr>
          <w:rFonts w:ascii="Times New Roman" w:hAnsi="Times New Roman" w:cs="Times New Roman"/>
          <w:sz w:val="28"/>
          <w:szCs w:val="28"/>
        </w:rPr>
        <w:t>Depicts confidence levels associated with each antecedent, providing insights into players' confidence in different contexts</w:t>
      </w:r>
      <w:r w:rsidRPr="00A5720F">
        <w:rPr>
          <w:rFonts w:ascii="Times New Roman" w:hAnsi="Times New Roman" w:cs="Times New Roman"/>
          <w:sz w:val="28"/>
          <w:szCs w:val="28"/>
        </w:rPr>
        <w:t>.</w:t>
      </w:r>
    </w:p>
    <w:p w14:paraId="59E4B348" w14:textId="77777777" w:rsidR="00A5720F" w:rsidRPr="00A5720F" w:rsidRDefault="00A5720F" w:rsidP="00A5720F">
      <w:pPr>
        <w:rPr>
          <w:rFonts w:ascii="Times New Roman" w:hAnsi="Times New Roman" w:cs="Times New Roman"/>
          <w:sz w:val="28"/>
          <w:szCs w:val="28"/>
        </w:rPr>
      </w:pPr>
      <w:r w:rsidRPr="00A5720F">
        <w:rPr>
          <w:rFonts w:ascii="Times New Roman" w:hAnsi="Times New Roman" w:cs="Times New Roman"/>
          <w:b/>
          <w:bCs/>
          <w:sz w:val="28"/>
          <w:szCs w:val="28"/>
        </w:rPr>
        <w:t>Conclusion:</w:t>
      </w:r>
    </w:p>
    <w:p w14:paraId="35BEBEB4" w14:textId="77777777" w:rsidR="00A5720F" w:rsidRPr="00A5720F" w:rsidRDefault="00A5720F" w:rsidP="00A5720F">
      <w:pPr>
        <w:rPr>
          <w:rFonts w:ascii="Times New Roman" w:hAnsi="Times New Roman" w:cs="Times New Roman"/>
          <w:sz w:val="28"/>
          <w:szCs w:val="28"/>
        </w:rPr>
      </w:pPr>
      <w:r w:rsidRPr="00A5720F">
        <w:rPr>
          <w:rFonts w:ascii="Times New Roman" w:hAnsi="Times New Roman" w:cs="Times New Roman"/>
          <w:sz w:val="28"/>
          <w:szCs w:val="28"/>
        </w:rPr>
        <w:t xml:space="preserve">The football strategy dashboard provides a comprehensive analysis of player decisions and strategic trends, enabling data-driven insights into gameplay. By utilizing filters for antecedents and scenarios, the dashboard offers a flexible approach to examining different contexts. Key visualizations, such as the </w:t>
      </w:r>
      <w:proofErr w:type="spellStart"/>
      <w:r w:rsidRPr="00A5720F">
        <w:rPr>
          <w:rFonts w:ascii="Times New Roman" w:hAnsi="Times New Roman" w:cs="Times New Roman"/>
          <w:sz w:val="28"/>
          <w:szCs w:val="28"/>
        </w:rPr>
        <w:t>treemap</w:t>
      </w:r>
      <w:proofErr w:type="spellEnd"/>
      <w:r w:rsidRPr="00A5720F">
        <w:rPr>
          <w:rFonts w:ascii="Times New Roman" w:hAnsi="Times New Roman" w:cs="Times New Roman"/>
          <w:sz w:val="28"/>
          <w:szCs w:val="28"/>
        </w:rPr>
        <w:t>, bar charts, and line graphs, highlight player preferences, decision frequencies, and the success of "Golden" decisions. Moreover, the inclusion of trusted judgments and confidence levels adds depth to the analysis, emphasizing the reliability of strategic choices. This dashboard serves as a powerful tool for optimizing strategies and enhancing performance on the field.</w:t>
      </w:r>
    </w:p>
    <w:p w14:paraId="693BD51A" w14:textId="77777777" w:rsidR="00115F2C" w:rsidRPr="00A5720F" w:rsidRDefault="00115F2C">
      <w:pPr>
        <w:rPr>
          <w:rFonts w:ascii="Times New Roman" w:hAnsi="Times New Roman" w:cs="Times New Roman"/>
          <w:sz w:val="28"/>
          <w:szCs w:val="28"/>
        </w:rPr>
      </w:pPr>
    </w:p>
    <w:sectPr w:rsidR="00115F2C" w:rsidRPr="00A57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26CE5"/>
    <w:multiLevelType w:val="multilevel"/>
    <w:tmpl w:val="9898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E7691"/>
    <w:multiLevelType w:val="multilevel"/>
    <w:tmpl w:val="DD8C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71429"/>
    <w:multiLevelType w:val="multilevel"/>
    <w:tmpl w:val="19C6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A556C"/>
    <w:multiLevelType w:val="multilevel"/>
    <w:tmpl w:val="AD66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9136C"/>
    <w:multiLevelType w:val="multilevel"/>
    <w:tmpl w:val="B3CE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92AB6"/>
    <w:multiLevelType w:val="multilevel"/>
    <w:tmpl w:val="868C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36124D"/>
    <w:multiLevelType w:val="multilevel"/>
    <w:tmpl w:val="964A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83902">
    <w:abstractNumId w:val="3"/>
  </w:num>
  <w:num w:numId="2" w16cid:durableId="203904452">
    <w:abstractNumId w:val="4"/>
  </w:num>
  <w:num w:numId="3" w16cid:durableId="1514146066">
    <w:abstractNumId w:val="0"/>
  </w:num>
  <w:num w:numId="4" w16cid:durableId="1339767999">
    <w:abstractNumId w:val="1"/>
  </w:num>
  <w:num w:numId="5" w16cid:durableId="1668097986">
    <w:abstractNumId w:val="2"/>
  </w:num>
  <w:num w:numId="6" w16cid:durableId="1404255902">
    <w:abstractNumId w:val="5"/>
  </w:num>
  <w:num w:numId="7" w16cid:durableId="16378365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0F"/>
    <w:rsid w:val="00115F2C"/>
    <w:rsid w:val="00187AB2"/>
    <w:rsid w:val="00A5720F"/>
    <w:rsid w:val="00AD1307"/>
    <w:rsid w:val="00CF7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8788D"/>
  <w15:chartTrackingRefBased/>
  <w15:docId w15:val="{F60791D2-693B-427B-8973-EE488E7C1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870928">
      <w:bodyDiv w:val="1"/>
      <w:marLeft w:val="0"/>
      <w:marRight w:val="0"/>
      <w:marTop w:val="0"/>
      <w:marBottom w:val="0"/>
      <w:divBdr>
        <w:top w:val="none" w:sz="0" w:space="0" w:color="auto"/>
        <w:left w:val="none" w:sz="0" w:space="0" w:color="auto"/>
        <w:bottom w:val="none" w:sz="0" w:space="0" w:color="auto"/>
        <w:right w:val="none" w:sz="0" w:space="0" w:color="auto"/>
      </w:divBdr>
      <w:divsChild>
        <w:div w:id="192113638">
          <w:marLeft w:val="0"/>
          <w:marRight w:val="0"/>
          <w:marTop w:val="0"/>
          <w:marBottom w:val="0"/>
          <w:divBdr>
            <w:top w:val="none" w:sz="0" w:space="0" w:color="auto"/>
            <w:left w:val="none" w:sz="0" w:space="0" w:color="auto"/>
            <w:bottom w:val="none" w:sz="0" w:space="0" w:color="auto"/>
            <w:right w:val="none" w:sz="0" w:space="0" w:color="auto"/>
          </w:divBdr>
          <w:divsChild>
            <w:div w:id="706299188">
              <w:marLeft w:val="0"/>
              <w:marRight w:val="0"/>
              <w:marTop w:val="0"/>
              <w:marBottom w:val="0"/>
              <w:divBdr>
                <w:top w:val="none" w:sz="0" w:space="0" w:color="auto"/>
                <w:left w:val="none" w:sz="0" w:space="0" w:color="auto"/>
                <w:bottom w:val="none" w:sz="0" w:space="0" w:color="auto"/>
                <w:right w:val="none" w:sz="0" w:space="0" w:color="auto"/>
              </w:divBdr>
              <w:divsChild>
                <w:div w:id="1260483306">
                  <w:marLeft w:val="0"/>
                  <w:marRight w:val="0"/>
                  <w:marTop w:val="0"/>
                  <w:marBottom w:val="0"/>
                  <w:divBdr>
                    <w:top w:val="none" w:sz="0" w:space="0" w:color="auto"/>
                    <w:left w:val="none" w:sz="0" w:space="0" w:color="auto"/>
                    <w:bottom w:val="none" w:sz="0" w:space="0" w:color="auto"/>
                    <w:right w:val="none" w:sz="0" w:space="0" w:color="auto"/>
                  </w:divBdr>
                  <w:divsChild>
                    <w:div w:id="1159266890">
                      <w:marLeft w:val="0"/>
                      <w:marRight w:val="0"/>
                      <w:marTop w:val="0"/>
                      <w:marBottom w:val="0"/>
                      <w:divBdr>
                        <w:top w:val="none" w:sz="0" w:space="0" w:color="auto"/>
                        <w:left w:val="none" w:sz="0" w:space="0" w:color="auto"/>
                        <w:bottom w:val="none" w:sz="0" w:space="0" w:color="auto"/>
                        <w:right w:val="none" w:sz="0" w:space="0" w:color="auto"/>
                      </w:divBdr>
                      <w:divsChild>
                        <w:div w:id="751126391">
                          <w:marLeft w:val="0"/>
                          <w:marRight w:val="0"/>
                          <w:marTop w:val="0"/>
                          <w:marBottom w:val="0"/>
                          <w:divBdr>
                            <w:top w:val="none" w:sz="0" w:space="0" w:color="auto"/>
                            <w:left w:val="none" w:sz="0" w:space="0" w:color="auto"/>
                            <w:bottom w:val="none" w:sz="0" w:space="0" w:color="auto"/>
                            <w:right w:val="none" w:sz="0" w:space="0" w:color="auto"/>
                          </w:divBdr>
                          <w:divsChild>
                            <w:div w:id="1870293337">
                              <w:marLeft w:val="0"/>
                              <w:marRight w:val="0"/>
                              <w:marTop w:val="0"/>
                              <w:marBottom w:val="0"/>
                              <w:divBdr>
                                <w:top w:val="none" w:sz="0" w:space="0" w:color="auto"/>
                                <w:left w:val="none" w:sz="0" w:space="0" w:color="auto"/>
                                <w:bottom w:val="none" w:sz="0" w:space="0" w:color="auto"/>
                                <w:right w:val="none" w:sz="0" w:space="0" w:color="auto"/>
                              </w:divBdr>
                              <w:divsChild>
                                <w:div w:id="1641762014">
                                  <w:marLeft w:val="0"/>
                                  <w:marRight w:val="0"/>
                                  <w:marTop w:val="0"/>
                                  <w:marBottom w:val="0"/>
                                  <w:divBdr>
                                    <w:top w:val="none" w:sz="0" w:space="0" w:color="auto"/>
                                    <w:left w:val="none" w:sz="0" w:space="0" w:color="auto"/>
                                    <w:bottom w:val="none" w:sz="0" w:space="0" w:color="auto"/>
                                    <w:right w:val="none" w:sz="0" w:space="0" w:color="auto"/>
                                  </w:divBdr>
                                  <w:divsChild>
                                    <w:div w:id="9176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143061">
          <w:marLeft w:val="0"/>
          <w:marRight w:val="0"/>
          <w:marTop w:val="0"/>
          <w:marBottom w:val="0"/>
          <w:divBdr>
            <w:top w:val="none" w:sz="0" w:space="0" w:color="auto"/>
            <w:left w:val="none" w:sz="0" w:space="0" w:color="auto"/>
            <w:bottom w:val="none" w:sz="0" w:space="0" w:color="auto"/>
            <w:right w:val="none" w:sz="0" w:space="0" w:color="auto"/>
          </w:divBdr>
          <w:divsChild>
            <w:div w:id="905843820">
              <w:marLeft w:val="0"/>
              <w:marRight w:val="0"/>
              <w:marTop w:val="0"/>
              <w:marBottom w:val="0"/>
              <w:divBdr>
                <w:top w:val="none" w:sz="0" w:space="0" w:color="auto"/>
                <w:left w:val="none" w:sz="0" w:space="0" w:color="auto"/>
                <w:bottom w:val="none" w:sz="0" w:space="0" w:color="auto"/>
                <w:right w:val="none" w:sz="0" w:space="0" w:color="auto"/>
              </w:divBdr>
              <w:divsChild>
                <w:div w:id="719551354">
                  <w:marLeft w:val="0"/>
                  <w:marRight w:val="0"/>
                  <w:marTop w:val="0"/>
                  <w:marBottom w:val="0"/>
                  <w:divBdr>
                    <w:top w:val="none" w:sz="0" w:space="0" w:color="auto"/>
                    <w:left w:val="none" w:sz="0" w:space="0" w:color="auto"/>
                    <w:bottom w:val="none" w:sz="0" w:space="0" w:color="auto"/>
                    <w:right w:val="none" w:sz="0" w:space="0" w:color="auto"/>
                  </w:divBdr>
                  <w:divsChild>
                    <w:div w:id="1699966478">
                      <w:marLeft w:val="0"/>
                      <w:marRight w:val="0"/>
                      <w:marTop w:val="0"/>
                      <w:marBottom w:val="0"/>
                      <w:divBdr>
                        <w:top w:val="none" w:sz="0" w:space="0" w:color="auto"/>
                        <w:left w:val="none" w:sz="0" w:space="0" w:color="auto"/>
                        <w:bottom w:val="none" w:sz="0" w:space="0" w:color="auto"/>
                        <w:right w:val="none" w:sz="0" w:space="0" w:color="auto"/>
                      </w:divBdr>
                      <w:divsChild>
                        <w:div w:id="473062059">
                          <w:marLeft w:val="0"/>
                          <w:marRight w:val="0"/>
                          <w:marTop w:val="0"/>
                          <w:marBottom w:val="0"/>
                          <w:divBdr>
                            <w:top w:val="none" w:sz="0" w:space="0" w:color="auto"/>
                            <w:left w:val="none" w:sz="0" w:space="0" w:color="auto"/>
                            <w:bottom w:val="none" w:sz="0" w:space="0" w:color="auto"/>
                            <w:right w:val="none" w:sz="0" w:space="0" w:color="auto"/>
                          </w:divBdr>
                          <w:divsChild>
                            <w:div w:id="1168984914">
                              <w:marLeft w:val="0"/>
                              <w:marRight w:val="0"/>
                              <w:marTop w:val="0"/>
                              <w:marBottom w:val="0"/>
                              <w:divBdr>
                                <w:top w:val="none" w:sz="0" w:space="0" w:color="auto"/>
                                <w:left w:val="none" w:sz="0" w:space="0" w:color="auto"/>
                                <w:bottom w:val="none" w:sz="0" w:space="0" w:color="auto"/>
                                <w:right w:val="none" w:sz="0" w:space="0" w:color="auto"/>
                              </w:divBdr>
                              <w:divsChild>
                                <w:div w:id="1496143843">
                                  <w:marLeft w:val="0"/>
                                  <w:marRight w:val="0"/>
                                  <w:marTop w:val="0"/>
                                  <w:marBottom w:val="0"/>
                                  <w:divBdr>
                                    <w:top w:val="none" w:sz="0" w:space="0" w:color="auto"/>
                                    <w:left w:val="none" w:sz="0" w:space="0" w:color="auto"/>
                                    <w:bottom w:val="none" w:sz="0" w:space="0" w:color="auto"/>
                                    <w:right w:val="none" w:sz="0" w:space="0" w:color="auto"/>
                                  </w:divBdr>
                                  <w:divsChild>
                                    <w:div w:id="676352088">
                                      <w:marLeft w:val="0"/>
                                      <w:marRight w:val="0"/>
                                      <w:marTop w:val="0"/>
                                      <w:marBottom w:val="0"/>
                                      <w:divBdr>
                                        <w:top w:val="none" w:sz="0" w:space="0" w:color="auto"/>
                                        <w:left w:val="none" w:sz="0" w:space="0" w:color="auto"/>
                                        <w:bottom w:val="none" w:sz="0" w:space="0" w:color="auto"/>
                                        <w:right w:val="none" w:sz="0" w:space="0" w:color="auto"/>
                                      </w:divBdr>
                                      <w:divsChild>
                                        <w:div w:id="2537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641336">
          <w:marLeft w:val="0"/>
          <w:marRight w:val="0"/>
          <w:marTop w:val="0"/>
          <w:marBottom w:val="0"/>
          <w:divBdr>
            <w:top w:val="none" w:sz="0" w:space="0" w:color="auto"/>
            <w:left w:val="none" w:sz="0" w:space="0" w:color="auto"/>
            <w:bottom w:val="none" w:sz="0" w:space="0" w:color="auto"/>
            <w:right w:val="none" w:sz="0" w:space="0" w:color="auto"/>
          </w:divBdr>
          <w:divsChild>
            <w:div w:id="1437287101">
              <w:marLeft w:val="0"/>
              <w:marRight w:val="0"/>
              <w:marTop w:val="0"/>
              <w:marBottom w:val="0"/>
              <w:divBdr>
                <w:top w:val="none" w:sz="0" w:space="0" w:color="auto"/>
                <w:left w:val="none" w:sz="0" w:space="0" w:color="auto"/>
                <w:bottom w:val="none" w:sz="0" w:space="0" w:color="auto"/>
                <w:right w:val="none" w:sz="0" w:space="0" w:color="auto"/>
              </w:divBdr>
              <w:divsChild>
                <w:div w:id="215820932">
                  <w:marLeft w:val="0"/>
                  <w:marRight w:val="0"/>
                  <w:marTop w:val="0"/>
                  <w:marBottom w:val="0"/>
                  <w:divBdr>
                    <w:top w:val="none" w:sz="0" w:space="0" w:color="auto"/>
                    <w:left w:val="none" w:sz="0" w:space="0" w:color="auto"/>
                    <w:bottom w:val="none" w:sz="0" w:space="0" w:color="auto"/>
                    <w:right w:val="none" w:sz="0" w:space="0" w:color="auto"/>
                  </w:divBdr>
                  <w:divsChild>
                    <w:div w:id="1965579474">
                      <w:marLeft w:val="0"/>
                      <w:marRight w:val="0"/>
                      <w:marTop w:val="0"/>
                      <w:marBottom w:val="0"/>
                      <w:divBdr>
                        <w:top w:val="none" w:sz="0" w:space="0" w:color="auto"/>
                        <w:left w:val="none" w:sz="0" w:space="0" w:color="auto"/>
                        <w:bottom w:val="none" w:sz="0" w:space="0" w:color="auto"/>
                        <w:right w:val="none" w:sz="0" w:space="0" w:color="auto"/>
                      </w:divBdr>
                      <w:divsChild>
                        <w:div w:id="868877916">
                          <w:marLeft w:val="0"/>
                          <w:marRight w:val="0"/>
                          <w:marTop w:val="0"/>
                          <w:marBottom w:val="0"/>
                          <w:divBdr>
                            <w:top w:val="none" w:sz="0" w:space="0" w:color="auto"/>
                            <w:left w:val="none" w:sz="0" w:space="0" w:color="auto"/>
                            <w:bottom w:val="none" w:sz="0" w:space="0" w:color="auto"/>
                            <w:right w:val="none" w:sz="0" w:space="0" w:color="auto"/>
                          </w:divBdr>
                          <w:divsChild>
                            <w:div w:id="1625039258">
                              <w:marLeft w:val="0"/>
                              <w:marRight w:val="0"/>
                              <w:marTop w:val="0"/>
                              <w:marBottom w:val="0"/>
                              <w:divBdr>
                                <w:top w:val="none" w:sz="0" w:space="0" w:color="auto"/>
                                <w:left w:val="none" w:sz="0" w:space="0" w:color="auto"/>
                                <w:bottom w:val="none" w:sz="0" w:space="0" w:color="auto"/>
                                <w:right w:val="none" w:sz="0" w:space="0" w:color="auto"/>
                              </w:divBdr>
                              <w:divsChild>
                                <w:div w:id="15707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96264">
                  <w:marLeft w:val="0"/>
                  <w:marRight w:val="0"/>
                  <w:marTop w:val="0"/>
                  <w:marBottom w:val="0"/>
                  <w:divBdr>
                    <w:top w:val="none" w:sz="0" w:space="0" w:color="auto"/>
                    <w:left w:val="none" w:sz="0" w:space="0" w:color="auto"/>
                    <w:bottom w:val="none" w:sz="0" w:space="0" w:color="auto"/>
                    <w:right w:val="none" w:sz="0" w:space="0" w:color="auto"/>
                  </w:divBdr>
                  <w:divsChild>
                    <w:div w:id="1958176287">
                      <w:marLeft w:val="0"/>
                      <w:marRight w:val="0"/>
                      <w:marTop w:val="0"/>
                      <w:marBottom w:val="0"/>
                      <w:divBdr>
                        <w:top w:val="none" w:sz="0" w:space="0" w:color="auto"/>
                        <w:left w:val="none" w:sz="0" w:space="0" w:color="auto"/>
                        <w:bottom w:val="none" w:sz="0" w:space="0" w:color="auto"/>
                        <w:right w:val="none" w:sz="0" w:space="0" w:color="auto"/>
                      </w:divBdr>
                      <w:divsChild>
                        <w:div w:id="155800742">
                          <w:marLeft w:val="0"/>
                          <w:marRight w:val="0"/>
                          <w:marTop w:val="0"/>
                          <w:marBottom w:val="0"/>
                          <w:divBdr>
                            <w:top w:val="none" w:sz="0" w:space="0" w:color="auto"/>
                            <w:left w:val="none" w:sz="0" w:space="0" w:color="auto"/>
                            <w:bottom w:val="none" w:sz="0" w:space="0" w:color="auto"/>
                            <w:right w:val="none" w:sz="0" w:space="0" w:color="auto"/>
                          </w:divBdr>
                          <w:divsChild>
                            <w:div w:id="1775248700">
                              <w:marLeft w:val="0"/>
                              <w:marRight w:val="0"/>
                              <w:marTop w:val="0"/>
                              <w:marBottom w:val="0"/>
                              <w:divBdr>
                                <w:top w:val="none" w:sz="0" w:space="0" w:color="auto"/>
                                <w:left w:val="none" w:sz="0" w:space="0" w:color="auto"/>
                                <w:bottom w:val="none" w:sz="0" w:space="0" w:color="auto"/>
                                <w:right w:val="none" w:sz="0" w:space="0" w:color="auto"/>
                              </w:divBdr>
                              <w:divsChild>
                                <w:div w:id="1732535019">
                                  <w:marLeft w:val="0"/>
                                  <w:marRight w:val="0"/>
                                  <w:marTop w:val="0"/>
                                  <w:marBottom w:val="0"/>
                                  <w:divBdr>
                                    <w:top w:val="none" w:sz="0" w:space="0" w:color="auto"/>
                                    <w:left w:val="none" w:sz="0" w:space="0" w:color="auto"/>
                                    <w:bottom w:val="none" w:sz="0" w:space="0" w:color="auto"/>
                                    <w:right w:val="none" w:sz="0" w:space="0" w:color="auto"/>
                                  </w:divBdr>
                                  <w:divsChild>
                                    <w:div w:id="6299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285393">
      <w:bodyDiv w:val="1"/>
      <w:marLeft w:val="0"/>
      <w:marRight w:val="0"/>
      <w:marTop w:val="0"/>
      <w:marBottom w:val="0"/>
      <w:divBdr>
        <w:top w:val="none" w:sz="0" w:space="0" w:color="auto"/>
        <w:left w:val="none" w:sz="0" w:space="0" w:color="auto"/>
        <w:bottom w:val="none" w:sz="0" w:space="0" w:color="auto"/>
        <w:right w:val="none" w:sz="0" w:space="0" w:color="auto"/>
      </w:divBdr>
      <w:divsChild>
        <w:div w:id="1728413150">
          <w:marLeft w:val="0"/>
          <w:marRight w:val="0"/>
          <w:marTop w:val="0"/>
          <w:marBottom w:val="0"/>
          <w:divBdr>
            <w:top w:val="none" w:sz="0" w:space="0" w:color="auto"/>
            <w:left w:val="none" w:sz="0" w:space="0" w:color="auto"/>
            <w:bottom w:val="none" w:sz="0" w:space="0" w:color="auto"/>
            <w:right w:val="none" w:sz="0" w:space="0" w:color="auto"/>
          </w:divBdr>
          <w:divsChild>
            <w:div w:id="2138597126">
              <w:marLeft w:val="0"/>
              <w:marRight w:val="0"/>
              <w:marTop w:val="0"/>
              <w:marBottom w:val="0"/>
              <w:divBdr>
                <w:top w:val="none" w:sz="0" w:space="0" w:color="auto"/>
                <w:left w:val="none" w:sz="0" w:space="0" w:color="auto"/>
                <w:bottom w:val="none" w:sz="0" w:space="0" w:color="auto"/>
                <w:right w:val="none" w:sz="0" w:space="0" w:color="auto"/>
              </w:divBdr>
              <w:divsChild>
                <w:div w:id="841119392">
                  <w:marLeft w:val="0"/>
                  <w:marRight w:val="0"/>
                  <w:marTop w:val="0"/>
                  <w:marBottom w:val="0"/>
                  <w:divBdr>
                    <w:top w:val="none" w:sz="0" w:space="0" w:color="auto"/>
                    <w:left w:val="none" w:sz="0" w:space="0" w:color="auto"/>
                    <w:bottom w:val="none" w:sz="0" w:space="0" w:color="auto"/>
                    <w:right w:val="none" w:sz="0" w:space="0" w:color="auto"/>
                  </w:divBdr>
                  <w:divsChild>
                    <w:div w:id="764425761">
                      <w:marLeft w:val="0"/>
                      <w:marRight w:val="0"/>
                      <w:marTop w:val="0"/>
                      <w:marBottom w:val="0"/>
                      <w:divBdr>
                        <w:top w:val="none" w:sz="0" w:space="0" w:color="auto"/>
                        <w:left w:val="none" w:sz="0" w:space="0" w:color="auto"/>
                        <w:bottom w:val="none" w:sz="0" w:space="0" w:color="auto"/>
                        <w:right w:val="none" w:sz="0" w:space="0" w:color="auto"/>
                      </w:divBdr>
                      <w:divsChild>
                        <w:div w:id="890772109">
                          <w:marLeft w:val="0"/>
                          <w:marRight w:val="0"/>
                          <w:marTop w:val="0"/>
                          <w:marBottom w:val="0"/>
                          <w:divBdr>
                            <w:top w:val="none" w:sz="0" w:space="0" w:color="auto"/>
                            <w:left w:val="none" w:sz="0" w:space="0" w:color="auto"/>
                            <w:bottom w:val="none" w:sz="0" w:space="0" w:color="auto"/>
                            <w:right w:val="none" w:sz="0" w:space="0" w:color="auto"/>
                          </w:divBdr>
                          <w:divsChild>
                            <w:div w:id="732777522">
                              <w:marLeft w:val="0"/>
                              <w:marRight w:val="0"/>
                              <w:marTop w:val="0"/>
                              <w:marBottom w:val="0"/>
                              <w:divBdr>
                                <w:top w:val="none" w:sz="0" w:space="0" w:color="auto"/>
                                <w:left w:val="none" w:sz="0" w:space="0" w:color="auto"/>
                                <w:bottom w:val="none" w:sz="0" w:space="0" w:color="auto"/>
                                <w:right w:val="none" w:sz="0" w:space="0" w:color="auto"/>
                              </w:divBdr>
                              <w:divsChild>
                                <w:div w:id="1798373607">
                                  <w:marLeft w:val="0"/>
                                  <w:marRight w:val="0"/>
                                  <w:marTop w:val="0"/>
                                  <w:marBottom w:val="0"/>
                                  <w:divBdr>
                                    <w:top w:val="none" w:sz="0" w:space="0" w:color="auto"/>
                                    <w:left w:val="none" w:sz="0" w:space="0" w:color="auto"/>
                                    <w:bottom w:val="none" w:sz="0" w:space="0" w:color="auto"/>
                                    <w:right w:val="none" w:sz="0" w:space="0" w:color="auto"/>
                                  </w:divBdr>
                                  <w:divsChild>
                                    <w:div w:id="3048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720089">
          <w:marLeft w:val="0"/>
          <w:marRight w:val="0"/>
          <w:marTop w:val="0"/>
          <w:marBottom w:val="0"/>
          <w:divBdr>
            <w:top w:val="none" w:sz="0" w:space="0" w:color="auto"/>
            <w:left w:val="none" w:sz="0" w:space="0" w:color="auto"/>
            <w:bottom w:val="none" w:sz="0" w:space="0" w:color="auto"/>
            <w:right w:val="none" w:sz="0" w:space="0" w:color="auto"/>
          </w:divBdr>
          <w:divsChild>
            <w:div w:id="1879275154">
              <w:marLeft w:val="0"/>
              <w:marRight w:val="0"/>
              <w:marTop w:val="0"/>
              <w:marBottom w:val="0"/>
              <w:divBdr>
                <w:top w:val="none" w:sz="0" w:space="0" w:color="auto"/>
                <w:left w:val="none" w:sz="0" w:space="0" w:color="auto"/>
                <w:bottom w:val="none" w:sz="0" w:space="0" w:color="auto"/>
                <w:right w:val="none" w:sz="0" w:space="0" w:color="auto"/>
              </w:divBdr>
              <w:divsChild>
                <w:div w:id="415522015">
                  <w:marLeft w:val="0"/>
                  <w:marRight w:val="0"/>
                  <w:marTop w:val="0"/>
                  <w:marBottom w:val="0"/>
                  <w:divBdr>
                    <w:top w:val="none" w:sz="0" w:space="0" w:color="auto"/>
                    <w:left w:val="none" w:sz="0" w:space="0" w:color="auto"/>
                    <w:bottom w:val="none" w:sz="0" w:space="0" w:color="auto"/>
                    <w:right w:val="none" w:sz="0" w:space="0" w:color="auto"/>
                  </w:divBdr>
                  <w:divsChild>
                    <w:div w:id="37710262">
                      <w:marLeft w:val="0"/>
                      <w:marRight w:val="0"/>
                      <w:marTop w:val="0"/>
                      <w:marBottom w:val="0"/>
                      <w:divBdr>
                        <w:top w:val="none" w:sz="0" w:space="0" w:color="auto"/>
                        <w:left w:val="none" w:sz="0" w:space="0" w:color="auto"/>
                        <w:bottom w:val="none" w:sz="0" w:space="0" w:color="auto"/>
                        <w:right w:val="none" w:sz="0" w:space="0" w:color="auto"/>
                      </w:divBdr>
                      <w:divsChild>
                        <w:div w:id="899052045">
                          <w:marLeft w:val="0"/>
                          <w:marRight w:val="0"/>
                          <w:marTop w:val="0"/>
                          <w:marBottom w:val="0"/>
                          <w:divBdr>
                            <w:top w:val="none" w:sz="0" w:space="0" w:color="auto"/>
                            <w:left w:val="none" w:sz="0" w:space="0" w:color="auto"/>
                            <w:bottom w:val="none" w:sz="0" w:space="0" w:color="auto"/>
                            <w:right w:val="none" w:sz="0" w:space="0" w:color="auto"/>
                          </w:divBdr>
                          <w:divsChild>
                            <w:div w:id="498354850">
                              <w:marLeft w:val="0"/>
                              <w:marRight w:val="0"/>
                              <w:marTop w:val="0"/>
                              <w:marBottom w:val="0"/>
                              <w:divBdr>
                                <w:top w:val="none" w:sz="0" w:space="0" w:color="auto"/>
                                <w:left w:val="none" w:sz="0" w:space="0" w:color="auto"/>
                                <w:bottom w:val="none" w:sz="0" w:space="0" w:color="auto"/>
                                <w:right w:val="none" w:sz="0" w:space="0" w:color="auto"/>
                              </w:divBdr>
                              <w:divsChild>
                                <w:div w:id="1254818890">
                                  <w:marLeft w:val="0"/>
                                  <w:marRight w:val="0"/>
                                  <w:marTop w:val="0"/>
                                  <w:marBottom w:val="0"/>
                                  <w:divBdr>
                                    <w:top w:val="none" w:sz="0" w:space="0" w:color="auto"/>
                                    <w:left w:val="none" w:sz="0" w:space="0" w:color="auto"/>
                                    <w:bottom w:val="none" w:sz="0" w:space="0" w:color="auto"/>
                                    <w:right w:val="none" w:sz="0" w:space="0" w:color="auto"/>
                                  </w:divBdr>
                                  <w:divsChild>
                                    <w:div w:id="1434278777">
                                      <w:marLeft w:val="0"/>
                                      <w:marRight w:val="0"/>
                                      <w:marTop w:val="0"/>
                                      <w:marBottom w:val="0"/>
                                      <w:divBdr>
                                        <w:top w:val="none" w:sz="0" w:space="0" w:color="auto"/>
                                        <w:left w:val="none" w:sz="0" w:space="0" w:color="auto"/>
                                        <w:bottom w:val="none" w:sz="0" w:space="0" w:color="auto"/>
                                        <w:right w:val="none" w:sz="0" w:space="0" w:color="auto"/>
                                      </w:divBdr>
                                      <w:divsChild>
                                        <w:div w:id="15871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174344">
          <w:marLeft w:val="0"/>
          <w:marRight w:val="0"/>
          <w:marTop w:val="0"/>
          <w:marBottom w:val="0"/>
          <w:divBdr>
            <w:top w:val="none" w:sz="0" w:space="0" w:color="auto"/>
            <w:left w:val="none" w:sz="0" w:space="0" w:color="auto"/>
            <w:bottom w:val="none" w:sz="0" w:space="0" w:color="auto"/>
            <w:right w:val="none" w:sz="0" w:space="0" w:color="auto"/>
          </w:divBdr>
          <w:divsChild>
            <w:div w:id="980886221">
              <w:marLeft w:val="0"/>
              <w:marRight w:val="0"/>
              <w:marTop w:val="0"/>
              <w:marBottom w:val="0"/>
              <w:divBdr>
                <w:top w:val="none" w:sz="0" w:space="0" w:color="auto"/>
                <w:left w:val="none" w:sz="0" w:space="0" w:color="auto"/>
                <w:bottom w:val="none" w:sz="0" w:space="0" w:color="auto"/>
                <w:right w:val="none" w:sz="0" w:space="0" w:color="auto"/>
              </w:divBdr>
              <w:divsChild>
                <w:div w:id="410203342">
                  <w:marLeft w:val="0"/>
                  <w:marRight w:val="0"/>
                  <w:marTop w:val="0"/>
                  <w:marBottom w:val="0"/>
                  <w:divBdr>
                    <w:top w:val="none" w:sz="0" w:space="0" w:color="auto"/>
                    <w:left w:val="none" w:sz="0" w:space="0" w:color="auto"/>
                    <w:bottom w:val="none" w:sz="0" w:space="0" w:color="auto"/>
                    <w:right w:val="none" w:sz="0" w:space="0" w:color="auto"/>
                  </w:divBdr>
                  <w:divsChild>
                    <w:div w:id="417604334">
                      <w:marLeft w:val="0"/>
                      <w:marRight w:val="0"/>
                      <w:marTop w:val="0"/>
                      <w:marBottom w:val="0"/>
                      <w:divBdr>
                        <w:top w:val="none" w:sz="0" w:space="0" w:color="auto"/>
                        <w:left w:val="none" w:sz="0" w:space="0" w:color="auto"/>
                        <w:bottom w:val="none" w:sz="0" w:space="0" w:color="auto"/>
                        <w:right w:val="none" w:sz="0" w:space="0" w:color="auto"/>
                      </w:divBdr>
                      <w:divsChild>
                        <w:div w:id="1919628282">
                          <w:marLeft w:val="0"/>
                          <w:marRight w:val="0"/>
                          <w:marTop w:val="0"/>
                          <w:marBottom w:val="0"/>
                          <w:divBdr>
                            <w:top w:val="none" w:sz="0" w:space="0" w:color="auto"/>
                            <w:left w:val="none" w:sz="0" w:space="0" w:color="auto"/>
                            <w:bottom w:val="none" w:sz="0" w:space="0" w:color="auto"/>
                            <w:right w:val="none" w:sz="0" w:space="0" w:color="auto"/>
                          </w:divBdr>
                          <w:divsChild>
                            <w:div w:id="1666087994">
                              <w:marLeft w:val="0"/>
                              <w:marRight w:val="0"/>
                              <w:marTop w:val="0"/>
                              <w:marBottom w:val="0"/>
                              <w:divBdr>
                                <w:top w:val="none" w:sz="0" w:space="0" w:color="auto"/>
                                <w:left w:val="none" w:sz="0" w:space="0" w:color="auto"/>
                                <w:bottom w:val="none" w:sz="0" w:space="0" w:color="auto"/>
                                <w:right w:val="none" w:sz="0" w:space="0" w:color="auto"/>
                              </w:divBdr>
                              <w:divsChild>
                                <w:div w:id="8373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015197">
                  <w:marLeft w:val="0"/>
                  <w:marRight w:val="0"/>
                  <w:marTop w:val="0"/>
                  <w:marBottom w:val="0"/>
                  <w:divBdr>
                    <w:top w:val="none" w:sz="0" w:space="0" w:color="auto"/>
                    <w:left w:val="none" w:sz="0" w:space="0" w:color="auto"/>
                    <w:bottom w:val="none" w:sz="0" w:space="0" w:color="auto"/>
                    <w:right w:val="none" w:sz="0" w:space="0" w:color="auto"/>
                  </w:divBdr>
                  <w:divsChild>
                    <w:div w:id="790169035">
                      <w:marLeft w:val="0"/>
                      <w:marRight w:val="0"/>
                      <w:marTop w:val="0"/>
                      <w:marBottom w:val="0"/>
                      <w:divBdr>
                        <w:top w:val="none" w:sz="0" w:space="0" w:color="auto"/>
                        <w:left w:val="none" w:sz="0" w:space="0" w:color="auto"/>
                        <w:bottom w:val="none" w:sz="0" w:space="0" w:color="auto"/>
                        <w:right w:val="none" w:sz="0" w:space="0" w:color="auto"/>
                      </w:divBdr>
                      <w:divsChild>
                        <w:div w:id="1139541948">
                          <w:marLeft w:val="0"/>
                          <w:marRight w:val="0"/>
                          <w:marTop w:val="0"/>
                          <w:marBottom w:val="0"/>
                          <w:divBdr>
                            <w:top w:val="none" w:sz="0" w:space="0" w:color="auto"/>
                            <w:left w:val="none" w:sz="0" w:space="0" w:color="auto"/>
                            <w:bottom w:val="none" w:sz="0" w:space="0" w:color="auto"/>
                            <w:right w:val="none" w:sz="0" w:space="0" w:color="auto"/>
                          </w:divBdr>
                          <w:divsChild>
                            <w:div w:id="470754919">
                              <w:marLeft w:val="0"/>
                              <w:marRight w:val="0"/>
                              <w:marTop w:val="0"/>
                              <w:marBottom w:val="0"/>
                              <w:divBdr>
                                <w:top w:val="none" w:sz="0" w:space="0" w:color="auto"/>
                                <w:left w:val="none" w:sz="0" w:space="0" w:color="auto"/>
                                <w:bottom w:val="none" w:sz="0" w:space="0" w:color="auto"/>
                                <w:right w:val="none" w:sz="0" w:space="0" w:color="auto"/>
                              </w:divBdr>
                              <w:divsChild>
                                <w:div w:id="1018771254">
                                  <w:marLeft w:val="0"/>
                                  <w:marRight w:val="0"/>
                                  <w:marTop w:val="0"/>
                                  <w:marBottom w:val="0"/>
                                  <w:divBdr>
                                    <w:top w:val="none" w:sz="0" w:space="0" w:color="auto"/>
                                    <w:left w:val="none" w:sz="0" w:space="0" w:color="auto"/>
                                    <w:bottom w:val="none" w:sz="0" w:space="0" w:color="auto"/>
                                    <w:right w:val="none" w:sz="0" w:space="0" w:color="auto"/>
                                  </w:divBdr>
                                  <w:divsChild>
                                    <w:div w:id="14167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Rajan</dc:creator>
  <cp:keywords/>
  <dc:description/>
  <cp:lastModifiedBy>Reshma Rajan</cp:lastModifiedBy>
  <cp:revision>1</cp:revision>
  <dcterms:created xsi:type="dcterms:W3CDTF">2024-10-14T16:07:00Z</dcterms:created>
  <dcterms:modified xsi:type="dcterms:W3CDTF">2024-10-14T16:09:00Z</dcterms:modified>
</cp:coreProperties>
</file>