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BD0DC" w14:textId="77777777" w:rsidR="002131D8" w:rsidRPr="002131D8" w:rsidRDefault="002131D8" w:rsidP="002131D8">
      <w:pPr>
        <w:jc w:val="center"/>
        <w:rPr>
          <w:rFonts w:ascii="Times New Roman" w:hAnsi="Times New Roman" w:cs="Times New Roman"/>
          <w:b/>
          <w:bCs/>
          <w:sz w:val="52"/>
          <w:szCs w:val="52"/>
        </w:rPr>
      </w:pPr>
      <w:r w:rsidRPr="002131D8">
        <w:rPr>
          <w:rFonts w:ascii="Times New Roman" w:hAnsi="Times New Roman" w:cs="Times New Roman"/>
          <w:b/>
          <w:bCs/>
          <w:sz w:val="52"/>
          <w:szCs w:val="52"/>
        </w:rPr>
        <w:t>NBA Player Analysis Dashboard Report</w:t>
      </w:r>
    </w:p>
    <w:p w14:paraId="3C983F98" w14:textId="77777777" w:rsidR="002131D8" w:rsidRPr="002131D8" w:rsidRDefault="002131D8" w:rsidP="002131D8">
      <w:pPr>
        <w:rPr>
          <w:rFonts w:ascii="Times New Roman" w:hAnsi="Times New Roman" w:cs="Times New Roman"/>
          <w:sz w:val="36"/>
          <w:szCs w:val="36"/>
        </w:rPr>
      </w:pPr>
      <w:r w:rsidRPr="002131D8">
        <w:rPr>
          <w:rFonts w:ascii="Times New Roman" w:hAnsi="Times New Roman" w:cs="Times New Roman"/>
          <w:b/>
          <w:bCs/>
          <w:sz w:val="36"/>
          <w:szCs w:val="36"/>
        </w:rPr>
        <w:t>Overview:</w:t>
      </w:r>
      <w:r w:rsidRPr="002131D8">
        <w:rPr>
          <w:rFonts w:ascii="Times New Roman" w:hAnsi="Times New Roman" w:cs="Times New Roman"/>
          <w:sz w:val="36"/>
          <w:szCs w:val="36"/>
        </w:rPr>
        <w:t xml:space="preserve"> This Power BI dashboard provides a comprehensive year-wise analysis of NBA player performances, highlighting key metrics and visualizations to understand player dynamics and trends.</w:t>
      </w:r>
    </w:p>
    <w:p w14:paraId="37CC827C" w14:textId="77777777" w:rsidR="002131D8" w:rsidRPr="002131D8" w:rsidRDefault="002131D8" w:rsidP="002131D8">
      <w:pPr>
        <w:rPr>
          <w:rFonts w:ascii="Times New Roman" w:hAnsi="Times New Roman" w:cs="Times New Roman"/>
          <w:sz w:val="36"/>
          <w:szCs w:val="36"/>
        </w:rPr>
      </w:pPr>
      <w:r w:rsidRPr="002131D8">
        <w:rPr>
          <w:rFonts w:ascii="Times New Roman" w:hAnsi="Times New Roman" w:cs="Times New Roman"/>
          <w:b/>
          <w:bCs/>
          <w:sz w:val="36"/>
          <w:szCs w:val="36"/>
        </w:rPr>
        <w:t>Key Components:</w:t>
      </w:r>
    </w:p>
    <w:p w14:paraId="3BB6A7D6" w14:textId="77777777" w:rsidR="002131D8" w:rsidRPr="002131D8" w:rsidRDefault="002131D8" w:rsidP="002131D8">
      <w:pPr>
        <w:numPr>
          <w:ilvl w:val="0"/>
          <w:numId w:val="1"/>
        </w:numPr>
        <w:rPr>
          <w:rFonts w:ascii="Times New Roman" w:hAnsi="Times New Roman" w:cs="Times New Roman"/>
          <w:sz w:val="36"/>
          <w:szCs w:val="36"/>
        </w:rPr>
      </w:pPr>
      <w:r w:rsidRPr="002131D8">
        <w:rPr>
          <w:rFonts w:ascii="Times New Roman" w:hAnsi="Times New Roman" w:cs="Times New Roman"/>
          <w:b/>
          <w:bCs/>
          <w:sz w:val="36"/>
          <w:szCs w:val="36"/>
        </w:rPr>
        <w:t>Year-wise Performance</w:t>
      </w:r>
      <w:r w:rsidRPr="002131D8">
        <w:rPr>
          <w:rFonts w:ascii="Times New Roman" w:hAnsi="Times New Roman" w:cs="Times New Roman"/>
          <w:sz w:val="36"/>
          <w:szCs w:val="36"/>
        </w:rPr>
        <w:t>: The dashboard showcases player performance metrics across different years, allowing for easy comparison over time.</w:t>
      </w:r>
    </w:p>
    <w:p w14:paraId="69519FF2" w14:textId="77777777" w:rsidR="002131D8" w:rsidRPr="002131D8" w:rsidRDefault="002131D8" w:rsidP="002131D8">
      <w:pPr>
        <w:numPr>
          <w:ilvl w:val="0"/>
          <w:numId w:val="1"/>
        </w:numPr>
        <w:rPr>
          <w:rFonts w:ascii="Times New Roman" w:hAnsi="Times New Roman" w:cs="Times New Roman"/>
          <w:sz w:val="36"/>
          <w:szCs w:val="36"/>
        </w:rPr>
      </w:pPr>
      <w:r w:rsidRPr="002131D8">
        <w:rPr>
          <w:rFonts w:ascii="Times New Roman" w:hAnsi="Times New Roman" w:cs="Times New Roman"/>
          <w:b/>
          <w:bCs/>
          <w:sz w:val="36"/>
          <w:szCs w:val="36"/>
        </w:rPr>
        <w:t>Visualizations</w:t>
      </w:r>
      <w:r w:rsidRPr="002131D8">
        <w:rPr>
          <w:rFonts w:ascii="Times New Roman" w:hAnsi="Times New Roman" w:cs="Times New Roman"/>
          <w:sz w:val="36"/>
          <w:szCs w:val="36"/>
        </w:rPr>
        <w:t>:</w:t>
      </w:r>
    </w:p>
    <w:p w14:paraId="7B71F3A2" w14:textId="77777777" w:rsidR="002131D8" w:rsidRPr="002131D8" w:rsidRDefault="002131D8" w:rsidP="002131D8">
      <w:pPr>
        <w:numPr>
          <w:ilvl w:val="1"/>
          <w:numId w:val="1"/>
        </w:numPr>
        <w:rPr>
          <w:rFonts w:ascii="Times New Roman" w:hAnsi="Times New Roman" w:cs="Times New Roman"/>
          <w:sz w:val="36"/>
          <w:szCs w:val="36"/>
        </w:rPr>
      </w:pPr>
      <w:r w:rsidRPr="002131D8">
        <w:rPr>
          <w:rFonts w:ascii="Times New Roman" w:hAnsi="Times New Roman" w:cs="Times New Roman"/>
          <w:b/>
          <w:bCs/>
          <w:sz w:val="36"/>
          <w:szCs w:val="36"/>
        </w:rPr>
        <w:t>Pie Chart</w:t>
      </w:r>
      <w:r w:rsidRPr="002131D8">
        <w:rPr>
          <w:rFonts w:ascii="Times New Roman" w:hAnsi="Times New Roman" w:cs="Times New Roman"/>
          <w:sz w:val="36"/>
          <w:szCs w:val="36"/>
        </w:rPr>
        <w:t>: Displays the distribution of players across different draft pick ranges, offering insights into the correlation between draft position and success.</w:t>
      </w:r>
    </w:p>
    <w:p w14:paraId="5D9C7D32" w14:textId="77777777" w:rsidR="002131D8" w:rsidRPr="002131D8" w:rsidRDefault="002131D8" w:rsidP="002131D8">
      <w:pPr>
        <w:numPr>
          <w:ilvl w:val="1"/>
          <w:numId w:val="1"/>
        </w:numPr>
        <w:rPr>
          <w:rFonts w:ascii="Times New Roman" w:hAnsi="Times New Roman" w:cs="Times New Roman"/>
          <w:sz w:val="36"/>
          <w:szCs w:val="36"/>
        </w:rPr>
      </w:pPr>
      <w:r w:rsidRPr="002131D8">
        <w:rPr>
          <w:rFonts w:ascii="Times New Roman" w:hAnsi="Times New Roman" w:cs="Times New Roman"/>
          <w:b/>
          <w:bCs/>
          <w:sz w:val="36"/>
          <w:szCs w:val="36"/>
        </w:rPr>
        <w:t>Scatter Plot</w:t>
      </w:r>
      <w:r w:rsidRPr="002131D8">
        <w:rPr>
          <w:rFonts w:ascii="Times New Roman" w:hAnsi="Times New Roman" w:cs="Times New Roman"/>
          <w:sz w:val="36"/>
          <w:szCs w:val="36"/>
        </w:rPr>
        <w:t>: Illustrates the relationship between agility (measured by vertical max reach) and player performance, enabling an analysis of physical attributes.</w:t>
      </w:r>
    </w:p>
    <w:p w14:paraId="577BBE01" w14:textId="77777777" w:rsidR="002131D8" w:rsidRPr="002131D8" w:rsidRDefault="002131D8" w:rsidP="002131D8">
      <w:pPr>
        <w:numPr>
          <w:ilvl w:val="1"/>
          <w:numId w:val="1"/>
        </w:numPr>
        <w:rPr>
          <w:rFonts w:ascii="Times New Roman" w:hAnsi="Times New Roman" w:cs="Times New Roman"/>
          <w:sz w:val="36"/>
          <w:szCs w:val="36"/>
        </w:rPr>
      </w:pPr>
      <w:r w:rsidRPr="002131D8">
        <w:rPr>
          <w:rFonts w:ascii="Times New Roman" w:hAnsi="Times New Roman" w:cs="Times New Roman"/>
          <w:b/>
          <w:bCs/>
          <w:sz w:val="36"/>
          <w:szCs w:val="36"/>
        </w:rPr>
        <w:t>Height vs. Performance</w:t>
      </w:r>
      <w:r w:rsidRPr="002131D8">
        <w:rPr>
          <w:rFonts w:ascii="Times New Roman" w:hAnsi="Times New Roman" w:cs="Times New Roman"/>
          <w:sz w:val="36"/>
          <w:szCs w:val="36"/>
        </w:rPr>
        <w:t>: A scatter plot that examines how player height impacts their performance metrics, revealing trends and outliers.</w:t>
      </w:r>
    </w:p>
    <w:p w14:paraId="41351A35" w14:textId="77777777" w:rsidR="002131D8" w:rsidRPr="002131D8" w:rsidRDefault="002131D8" w:rsidP="002131D8">
      <w:pPr>
        <w:numPr>
          <w:ilvl w:val="1"/>
          <w:numId w:val="1"/>
        </w:numPr>
        <w:rPr>
          <w:rFonts w:ascii="Times New Roman" w:hAnsi="Times New Roman" w:cs="Times New Roman"/>
          <w:sz w:val="36"/>
          <w:szCs w:val="36"/>
        </w:rPr>
      </w:pPr>
      <w:r w:rsidRPr="002131D8">
        <w:rPr>
          <w:rFonts w:ascii="Times New Roman" w:hAnsi="Times New Roman" w:cs="Times New Roman"/>
          <w:b/>
          <w:bCs/>
          <w:sz w:val="36"/>
          <w:szCs w:val="36"/>
        </w:rPr>
        <w:t>Draft vs. Performance</w:t>
      </w:r>
      <w:r w:rsidRPr="002131D8">
        <w:rPr>
          <w:rFonts w:ascii="Times New Roman" w:hAnsi="Times New Roman" w:cs="Times New Roman"/>
          <w:sz w:val="36"/>
          <w:szCs w:val="36"/>
        </w:rPr>
        <w:t>: Compares draft positions with performance outcomes, aiding in the assessment of draft efficiency.</w:t>
      </w:r>
    </w:p>
    <w:p w14:paraId="2D3B4809" w14:textId="77777777" w:rsidR="002131D8" w:rsidRPr="002131D8" w:rsidRDefault="002131D8" w:rsidP="002131D8">
      <w:pPr>
        <w:numPr>
          <w:ilvl w:val="1"/>
          <w:numId w:val="1"/>
        </w:numPr>
        <w:rPr>
          <w:rFonts w:ascii="Times New Roman" w:hAnsi="Times New Roman" w:cs="Times New Roman"/>
          <w:sz w:val="36"/>
          <w:szCs w:val="36"/>
        </w:rPr>
      </w:pPr>
      <w:r w:rsidRPr="002131D8">
        <w:rPr>
          <w:rFonts w:ascii="Times New Roman" w:hAnsi="Times New Roman" w:cs="Times New Roman"/>
          <w:b/>
          <w:bCs/>
          <w:sz w:val="36"/>
          <w:szCs w:val="36"/>
        </w:rPr>
        <w:t>Bar Chart</w:t>
      </w:r>
      <w:r w:rsidRPr="002131D8">
        <w:rPr>
          <w:rFonts w:ascii="Times New Roman" w:hAnsi="Times New Roman" w:cs="Times New Roman"/>
          <w:sz w:val="36"/>
          <w:szCs w:val="36"/>
        </w:rPr>
        <w:t>: Shows player performance metrics broken down by year, highlighting trends and year-over-year changes.</w:t>
      </w:r>
    </w:p>
    <w:p w14:paraId="56474082" w14:textId="77777777" w:rsidR="002131D8" w:rsidRPr="002131D8" w:rsidRDefault="002131D8" w:rsidP="002131D8">
      <w:pPr>
        <w:numPr>
          <w:ilvl w:val="0"/>
          <w:numId w:val="1"/>
        </w:numPr>
        <w:rPr>
          <w:rFonts w:ascii="Times New Roman" w:hAnsi="Times New Roman" w:cs="Times New Roman"/>
          <w:sz w:val="36"/>
          <w:szCs w:val="36"/>
        </w:rPr>
      </w:pPr>
      <w:r w:rsidRPr="002131D8">
        <w:rPr>
          <w:rFonts w:ascii="Times New Roman" w:hAnsi="Times New Roman" w:cs="Times New Roman"/>
          <w:b/>
          <w:bCs/>
          <w:sz w:val="36"/>
          <w:szCs w:val="36"/>
        </w:rPr>
        <w:lastRenderedPageBreak/>
        <w:t>Player Metrics Cards</w:t>
      </w:r>
      <w:r w:rsidRPr="002131D8">
        <w:rPr>
          <w:rFonts w:ascii="Times New Roman" w:hAnsi="Times New Roman" w:cs="Times New Roman"/>
          <w:sz w:val="36"/>
          <w:szCs w:val="36"/>
        </w:rPr>
        <w:t>:</w:t>
      </w:r>
    </w:p>
    <w:p w14:paraId="0682A0C2" w14:textId="77777777" w:rsidR="002131D8" w:rsidRPr="002131D8" w:rsidRDefault="002131D8" w:rsidP="002131D8">
      <w:pPr>
        <w:numPr>
          <w:ilvl w:val="1"/>
          <w:numId w:val="1"/>
        </w:numPr>
        <w:rPr>
          <w:rFonts w:ascii="Times New Roman" w:hAnsi="Times New Roman" w:cs="Times New Roman"/>
          <w:sz w:val="36"/>
          <w:szCs w:val="36"/>
        </w:rPr>
      </w:pPr>
      <w:r w:rsidRPr="002131D8">
        <w:rPr>
          <w:rFonts w:ascii="Times New Roman" w:hAnsi="Times New Roman" w:cs="Times New Roman"/>
          <w:sz w:val="36"/>
          <w:szCs w:val="36"/>
        </w:rPr>
        <w:t>Five cards display average player attributes:</w:t>
      </w:r>
    </w:p>
    <w:p w14:paraId="5C5DEAAC" w14:textId="52B85DC5" w:rsidR="002131D8" w:rsidRPr="002131D8" w:rsidRDefault="002131D8" w:rsidP="002131D8">
      <w:pPr>
        <w:numPr>
          <w:ilvl w:val="2"/>
          <w:numId w:val="1"/>
        </w:numPr>
        <w:rPr>
          <w:rFonts w:ascii="Times New Roman" w:hAnsi="Times New Roman" w:cs="Times New Roman"/>
          <w:sz w:val="36"/>
          <w:szCs w:val="36"/>
        </w:rPr>
      </w:pPr>
      <w:r w:rsidRPr="002131D8">
        <w:rPr>
          <w:rFonts w:ascii="Times New Roman" w:hAnsi="Times New Roman" w:cs="Times New Roman"/>
          <w:sz w:val="36"/>
          <w:szCs w:val="36"/>
        </w:rPr>
        <w:t xml:space="preserve">Average </w:t>
      </w:r>
      <w:r w:rsidRPr="002131D8">
        <w:rPr>
          <w:rFonts w:ascii="Times New Roman" w:hAnsi="Times New Roman" w:cs="Times New Roman"/>
          <w:sz w:val="36"/>
          <w:szCs w:val="36"/>
        </w:rPr>
        <w:t>Hand Length</w:t>
      </w:r>
    </w:p>
    <w:p w14:paraId="1A00AB2B" w14:textId="33622A5F" w:rsidR="002131D8" w:rsidRPr="002131D8" w:rsidRDefault="002131D8" w:rsidP="002131D8">
      <w:pPr>
        <w:numPr>
          <w:ilvl w:val="2"/>
          <w:numId w:val="1"/>
        </w:numPr>
        <w:rPr>
          <w:rFonts w:ascii="Times New Roman" w:hAnsi="Times New Roman" w:cs="Times New Roman"/>
          <w:sz w:val="36"/>
          <w:szCs w:val="36"/>
        </w:rPr>
      </w:pPr>
      <w:r w:rsidRPr="002131D8">
        <w:rPr>
          <w:rFonts w:ascii="Times New Roman" w:hAnsi="Times New Roman" w:cs="Times New Roman"/>
          <w:sz w:val="36"/>
          <w:szCs w:val="36"/>
        </w:rPr>
        <w:t xml:space="preserve">Average </w:t>
      </w:r>
      <w:r w:rsidRPr="002131D8">
        <w:rPr>
          <w:rFonts w:ascii="Times New Roman" w:hAnsi="Times New Roman" w:cs="Times New Roman"/>
          <w:sz w:val="36"/>
          <w:szCs w:val="36"/>
        </w:rPr>
        <w:t>Height</w:t>
      </w:r>
    </w:p>
    <w:p w14:paraId="26B34C91" w14:textId="217AF8A9" w:rsidR="002131D8" w:rsidRPr="002131D8" w:rsidRDefault="002131D8" w:rsidP="002131D8">
      <w:pPr>
        <w:numPr>
          <w:ilvl w:val="2"/>
          <w:numId w:val="1"/>
        </w:numPr>
        <w:rPr>
          <w:rFonts w:ascii="Times New Roman" w:hAnsi="Times New Roman" w:cs="Times New Roman"/>
          <w:sz w:val="36"/>
          <w:szCs w:val="36"/>
        </w:rPr>
      </w:pPr>
      <w:r w:rsidRPr="002131D8">
        <w:rPr>
          <w:rFonts w:ascii="Times New Roman" w:hAnsi="Times New Roman" w:cs="Times New Roman"/>
          <w:sz w:val="36"/>
          <w:szCs w:val="36"/>
        </w:rPr>
        <w:t>Average</w:t>
      </w:r>
      <w:r w:rsidRPr="002131D8">
        <w:rPr>
          <w:rFonts w:ascii="Times New Roman" w:hAnsi="Times New Roman" w:cs="Times New Roman"/>
          <w:sz w:val="36"/>
          <w:szCs w:val="36"/>
        </w:rPr>
        <w:t xml:space="preserve"> </w:t>
      </w:r>
      <w:r w:rsidRPr="002131D8">
        <w:rPr>
          <w:rFonts w:ascii="Times New Roman" w:hAnsi="Times New Roman" w:cs="Times New Roman"/>
          <w:sz w:val="36"/>
          <w:szCs w:val="36"/>
        </w:rPr>
        <w:t>Weight</w:t>
      </w:r>
    </w:p>
    <w:p w14:paraId="478D1624" w14:textId="78138C68" w:rsidR="002131D8" w:rsidRPr="002131D8" w:rsidRDefault="002131D8" w:rsidP="002131D8">
      <w:pPr>
        <w:numPr>
          <w:ilvl w:val="2"/>
          <w:numId w:val="1"/>
        </w:numPr>
        <w:rPr>
          <w:rFonts w:ascii="Times New Roman" w:hAnsi="Times New Roman" w:cs="Times New Roman"/>
          <w:sz w:val="36"/>
          <w:szCs w:val="36"/>
        </w:rPr>
      </w:pPr>
      <w:r w:rsidRPr="002131D8">
        <w:rPr>
          <w:rFonts w:ascii="Times New Roman" w:hAnsi="Times New Roman" w:cs="Times New Roman"/>
          <w:sz w:val="36"/>
          <w:szCs w:val="36"/>
        </w:rPr>
        <w:t>Average</w:t>
      </w:r>
      <w:r w:rsidRPr="002131D8">
        <w:rPr>
          <w:rFonts w:ascii="Times New Roman" w:hAnsi="Times New Roman" w:cs="Times New Roman"/>
          <w:sz w:val="36"/>
          <w:szCs w:val="36"/>
        </w:rPr>
        <w:t xml:space="preserve"> </w:t>
      </w:r>
      <w:r w:rsidRPr="002131D8">
        <w:rPr>
          <w:rFonts w:ascii="Times New Roman" w:hAnsi="Times New Roman" w:cs="Times New Roman"/>
          <w:sz w:val="36"/>
          <w:szCs w:val="36"/>
        </w:rPr>
        <w:t xml:space="preserve">Body Fat </w:t>
      </w:r>
    </w:p>
    <w:p w14:paraId="0A973727" w14:textId="77777777" w:rsidR="002131D8" w:rsidRPr="002131D8" w:rsidRDefault="002131D8" w:rsidP="002131D8">
      <w:pPr>
        <w:numPr>
          <w:ilvl w:val="2"/>
          <w:numId w:val="1"/>
        </w:numPr>
        <w:rPr>
          <w:rFonts w:ascii="Times New Roman" w:hAnsi="Times New Roman" w:cs="Times New Roman"/>
          <w:sz w:val="36"/>
          <w:szCs w:val="36"/>
        </w:rPr>
      </w:pPr>
      <w:r w:rsidRPr="002131D8">
        <w:rPr>
          <w:rFonts w:ascii="Times New Roman" w:hAnsi="Times New Roman" w:cs="Times New Roman"/>
          <w:sz w:val="36"/>
          <w:szCs w:val="36"/>
        </w:rPr>
        <w:t>Total Number of Players</w:t>
      </w:r>
    </w:p>
    <w:p w14:paraId="662B7F00" w14:textId="77777777" w:rsidR="002131D8" w:rsidRPr="002131D8" w:rsidRDefault="002131D8" w:rsidP="002131D8">
      <w:pPr>
        <w:numPr>
          <w:ilvl w:val="0"/>
          <w:numId w:val="1"/>
        </w:numPr>
        <w:rPr>
          <w:rFonts w:ascii="Times New Roman" w:hAnsi="Times New Roman" w:cs="Times New Roman"/>
          <w:sz w:val="36"/>
          <w:szCs w:val="36"/>
        </w:rPr>
      </w:pPr>
      <w:r w:rsidRPr="002131D8">
        <w:rPr>
          <w:rFonts w:ascii="Times New Roman" w:hAnsi="Times New Roman" w:cs="Times New Roman"/>
          <w:b/>
          <w:bCs/>
          <w:sz w:val="36"/>
          <w:szCs w:val="36"/>
        </w:rPr>
        <w:t>Interactivity</w:t>
      </w:r>
      <w:r w:rsidRPr="002131D8">
        <w:rPr>
          <w:rFonts w:ascii="Times New Roman" w:hAnsi="Times New Roman" w:cs="Times New Roman"/>
          <w:sz w:val="36"/>
          <w:szCs w:val="36"/>
        </w:rPr>
        <w:t>: The dashboard is fully responsive. Users can select a year or player name from the dropdown menu, dynamically updating all visualizations and metrics to reflect the chosen parameters.</w:t>
      </w:r>
    </w:p>
    <w:p w14:paraId="6608E0AB" w14:textId="1C1419CE" w:rsidR="00115F2C" w:rsidRPr="002131D8" w:rsidRDefault="002131D8" w:rsidP="002131D8">
      <w:pPr>
        <w:rPr>
          <w:rFonts w:ascii="Times New Roman" w:hAnsi="Times New Roman" w:cs="Times New Roman"/>
          <w:sz w:val="36"/>
          <w:szCs w:val="36"/>
        </w:rPr>
      </w:pPr>
      <w:r w:rsidRPr="002131D8">
        <w:rPr>
          <w:rFonts w:ascii="Times New Roman" w:hAnsi="Times New Roman" w:cs="Times New Roman"/>
          <w:b/>
          <w:bCs/>
          <w:sz w:val="36"/>
          <w:szCs w:val="36"/>
        </w:rPr>
        <w:t>Conclusion</w:t>
      </w:r>
      <w:r w:rsidRPr="002131D8">
        <w:rPr>
          <w:rFonts w:ascii="Times New Roman" w:hAnsi="Times New Roman" w:cs="Times New Roman"/>
          <w:sz w:val="36"/>
          <w:szCs w:val="36"/>
        </w:rPr>
        <w:t xml:space="preserve">: The NBA Player Analysis Dashboard is an essential tool for evaluating player performance trends, draft efficiency, and the impact of physical attributes on success. Its interactive features allow users to explore year-wise data and </w:t>
      </w:r>
      <w:r w:rsidRPr="002131D8">
        <w:rPr>
          <w:rFonts w:ascii="Times New Roman" w:hAnsi="Times New Roman" w:cs="Times New Roman"/>
          <w:sz w:val="36"/>
          <w:szCs w:val="36"/>
        </w:rPr>
        <w:t>analyse</w:t>
      </w:r>
      <w:r w:rsidRPr="002131D8">
        <w:rPr>
          <w:rFonts w:ascii="Times New Roman" w:hAnsi="Times New Roman" w:cs="Times New Roman"/>
          <w:sz w:val="36"/>
          <w:szCs w:val="36"/>
        </w:rPr>
        <w:t xml:space="preserve"> metrics such as agility, height, and player averages, enabling informed decision-making for scouting, player development, and strategic planning in the league.</w:t>
      </w:r>
    </w:p>
    <w:sectPr w:rsidR="00115F2C" w:rsidRPr="00213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FA252F"/>
    <w:multiLevelType w:val="multilevel"/>
    <w:tmpl w:val="8AFEC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4262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1D8"/>
    <w:rsid w:val="00115F2C"/>
    <w:rsid w:val="002131D8"/>
    <w:rsid w:val="0055333D"/>
    <w:rsid w:val="00AD1307"/>
    <w:rsid w:val="00CF78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6DA1"/>
  <w15:chartTrackingRefBased/>
  <w15:docId w15:val="{451A4389-BD40-4399-B8DB-1F80617B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87183">
      <w:bodyDiv w:val="1"/>
      <w:marLeft w:val="0"/>
      <w:marRight w:val="0"/>
      <w:marTop w:val="0"/>
      <w:marBottom w:val="0"/>
      <w:divBdr>
        <w:top w:val="none" w:sz="0" w:space="0" w:color="auto"/>
        <w:left w:val="none" w:sz="0" w:space="0" w:color="auto"/>
        <w:bottom w:val="none" w:sz="0" w:space="0" w:color="auto"/>
        <w:right w:val="none" w:sz="0" w:space="0" w:color="auto"/>
      </w:divBdr>
    </w:div>
    <w:div w:id="172078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Rajan</dc:creator>
  <cp:keywords/>
  <dc:description/>
  <cp:lastModifiedBy>Reshma Rajan</cp:lastModifiedBy>
  <cp:revision>1</cp:revision>
  <dcterms:created xsi:type="dcterms:W3CDTF">2024-09-23T18:17:00Z</dcterms:created>
  <dcterms:modified xsi:type="dcterms:W3CDTF">2024-09-23T18:21:00Z</dcterms:modified>
</cp:coreProperties>
</file>