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1C701" w14:textId="10EE084F" w:rsidR="00F92FA8" w:rsidRPr="00F92FA8" w:rsidRDefault="00F92FA8" w:rsidP="00F92FA8">
      <w:pPr>
        <w:rPr>
          <w:b/>
          <w:bCs/>
          <w:sz w:val="40"/>
          <w:szCs w:val="40"/>
        </w:rPr>
      </w:pPr>
      <w:r>
        <w:rPr>
          <w:b/>
          <w:bCs/>
          <w:sz w:val="40"/>
          <w:szCs w:val="40"/>
        </w:rPr>
        <w:t xml:space="preserve">                      </w:t>
      </w:r>
      <w:r w:rsidRPr="00F92FA8">
        <w:rPr>
          <w:b/>
          <w:bCs/>
          <w:sz w:val="40"/>
          <w:szCs w:val="40"/>
        </w:rPr>
        <w:t>Performance Testing</w:t>
      </w:r>
    </w:p>
    <w:p w14:paraId="7F1C559D" w14:textId="77777777" w:rsidR="00F92FA8" w:rsidRPr="00F92FA8" w:rsidRDefault="00F92FA8" w:rsidP="00F92FA8">
      <w:pPr>
        <w:rPr>
          <w:b/>
          <w:bCs/>
          <w:sz w:val="32"/>
          <w:szCs w:val="32"/>
        </w:rPr>
      </w:pPr>
      <w:r w:rsidRPr="00F92FA8">
        <w:rPr>
          <w:b/>
          <w:bCs/>
          <w:sz w:val="32"/>
          <w:szCs w:val="32"/>
        </w:rPr>
        <w:t>1. Objective</w:t>
      </w:r>
    </w:p>
    <w:p w14:paraId="7D0D6995" w14:textId="77777777" w:rsidR="00F92FA8" w:rsidRDefault="00F92FA8" w:rsidP="00F92FA8">
      <w:pPr>
        <w:rPr>
          <w:sz w:val="28"/>
          <w:szCs w:val="28"/>
        </w:rPr>
      </w:pPr>
      <w:r w:rsidRPr="00F92FA8">
        <w:rPr>
          <w:sz w:val="28"/>
          <w:szCs w:val="28"/>
        </w:rPr>
        <w:t>Performance testing was conducted to assess the responsiveness, reliability, and efficiency of the Smart Sorting system. The primary goal was to ensure that the model can handle image classification tasks smoothly and quickly, even under repeated or simultaneous usage.</w:t>
      </w:r>
    </w:p>
    <w:p w14:paraId="2DC88977" w14:textId="77777777" w:rsidR="00F92FA8" w:rsidRDefault="00F92FA8" w:rsidP="00F92FA8">
      <w:pPr>
        <w:rPr>
          <w:sz w:val="28"/>
          <w:szCs w:val="28"/>
        </w:rPr>
      </w:pPr>
    </w:p>
    <w:p w14:paraId="3A5D217D" w14:textId="6424D91D" w:rsidR="00F92FA8" w:rsidRPr="00F92FA8" w:rsidRDefault="00F92FA8" w:rsidP="00F92FA8">
      <w:pPr>
        <w:rPr>
          <w:b/>
          <w:bCs/>
          <w:sz w:val="32"/>
          <w:szCs w:val="32"/>
        </w:rPr>
      </w:pPr>
      <w:r w:rsidRPr="00F92FA8">
        <w:rPr>
          <w:b/>
          <w:bCs/>
          <w:sz w:val="32"/>
          <w:szCs w:val="32"/>
        </w:rPr>
        <w:t>2. Testing Setup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2"/>
        <w:gridCol w:w="6115"/>
      </w:tblGrid>
      <w:tr w:rsidR="00F92FA8" w:rsidRPr="00F92FA8" w14:paraId="60175C89" w14:textId="77777777" w:rsidTr="00F92FA8">
        <w:trPr>
          <w:tblHeader/>
          <w:tblCellSpacing w:w="15" w:type="dxa"/>
        </w:trPr>
        <w:tc>
          <w:tcPr>
            <w:tcW w:w="0" w:type="auto"/>
            <w:vAlign w:val="center"/>
            <w:hideMark/>
          </w:tcPr>
          <w:p w14:paraId="2E48DF5A" w14:textId="77777777" w:rsidR="00F92FA8" w:rsidRPr="00F92FA8" w:rsidRDefault="00F92FA8" w:rsidP="00F92FA8">
            <w:pPr>
              <w:rPr>
                <w:sz w:val="28"/>
                <w:szCs w:val="28"/>
              </w:rPr>
            </w:pPr>
            <w:r w:rsidRPr="00F92FA8">
              <w:rPr>
                <w:sz w:val="28"/>
                <w:szCs w:val="28"/>
              </w:rPr>
              <w:t>Parameter</w:t>
            </w:r>
          </w:p>
        </w:tc>
        <w:tc>
          <w:tcPr>
            <w:tcW w:w="0" w:type="auto"/>
            <w:vAlign w:val="center"/>
            <w:hideMark/>
          </w:tcPr>
          <w:p w14:paraId="3CAD515E" w14:textId="77777777" w:rsidR="00F92FA8" w:rsidRPr="00F92FA8" w:rsidRDefault="00F92FA8" w:rsidP="00F92FA8">
            <w:pPr>
              <w:rPr>
                <w:sz w:val="28"/>
                <w:szCs w:val="28"/>
              </w:rPr>
            </w:pPr>
            <w:r w:rsidRPr="00F92FA8">
              <w:rPr>
                <w:sz w:val="28"/>
                <w:szCs w:val="28"/>
              </w:rPr>
              <w:t>Description</w:t>
            </w:r>
          </w:p>
        </w:tc>
      </w:tr>
      <w:tr w:rsidR="00F92FA8" w:rsidRPr="00F92FA8" w14:paraId="6404D366" w14:textId="77777777" w:rsidTr="00F92FA8">
        <w:trPr>
          <w:tblCellSpacing w:w="15" w:type="dxa"/>
        </w:trPr>
        <w:tc>
          <w:tcPr>
            <w:tcW w:w="0" w:type="auto"/>
            <w:vAlign w:val="center"/>
            <w:hideMark/>
          </w:tcPr>
          <w:p w14:paraId="7B45E85B" w14:textId="77777777" w:rsidR="00F92FA8" w:rsidRPr="00F92FA8" w:rsidRDefault="00F92FA8" w:rsidP="00F92FA8">
            <w:pPr>
              <w:rPr>
                <w:sz w:val="28"/>
                <w:szCs w:val="28"/>
              </w:rPr>
            </w:pPr>
            <w:r w:rsidRPr="00F92FA8">
              <w:rPr>
                <w:sz w:val="28"/>
                <w:szCs w:val="28"/>
              </w:rPr>
              <w:t>Platform</w:t>
            </w:r>
          </w:p>
        </w:tc>
        <w:tc>
          <w:tcPr>
            <w:tcW w:w="0" w:type="auto"/>
            <w:vAlign w:val="center"/>
            <w:hideMark/>
          </w:tcPr>
          <w:p w14:paraId="43EFDD2D" w14:textId="77777777" w:rsidR="00F92FA8" w:rsidRPr="00F92FA8" w:rsidRDefault="00F92FA8" w:rsidP="00F92FA8">
            <w:pPr>
              <w:rPr>
                <w:sz w:val="28"/>
                <w:szCs w:val="28"/>
              </w:rPr>
            </w:pPr>
            <w:r w:rsidRPr="00F92FA8">
              <w:rPr>
                <w:sz w:val="28"/>
                <w:szCs w:val="28"/>
              </w:rPr>
              <w:t>Localhost (Flask server on Windows 10)</w:t>
            </w:r>
          </w:p>
        </w:tc>
      </w:tr>
      <w:tr w:rsidR="00F92FA8" w:rsidRPr="00F92FA8" w14:paraId="15E97C3B" w14:textId="77777777" w:rsidTr="00F92FA8">
        <w:trPr>
          <w:tblCellSpacing w:w="15" w:type="dxa"/>
        </w:trPr>
        <w:tc>
          <w:tcPr>
            <w:tcW w:w="0" w:type="auto"/>
            <w:vAlign w:val="center"/>
            <w:hideMark/>
          </w:tcPr>
          <w:p w14:paraId="282ED7E8" w14:textId="77777777" w:rsidR="00F92FA8" w:rsidRPr="00F92FA8" w:rsidRDefault="00F92FA8" w:rsidP="00F92FA8">
            <w:pPr>
              <w:rPr>
                <w:sz w:val="28"/>
                <w:szCs w:val="28"/>
              </w:rPr>
            </w:pPr>
            <w:r w:rsidRPr="00F92FA8">
              <w:rPr>
                <w:sz w:val="28"/>
                <w:szCs w:val="28"/>
              </w:rPr>
              <w:t>Hardware</w:t>
            </w:r>
          </w:p>
        </w:tc>
        <w:tc>
          <w:tcPr>
            <w:tcW w:w="0" w:type="auto"/>
            <w:vAlign w:val="center"/>
            <w:hideMark/>
          </w:tcPr>
          <w:p w14:paraId="281DAFAE" w14:textId="77777777" w:rsidR="00F92FA8" w:rsidRPr="00F92FA8" w:rsidRDefault="00F92FA8" w:rsidP="00F92FA8">
            <w:pPr>
              <w:rPr>
                <w:sz w:val="28"/>
                <w:szCs w:val="28"/>
              </w:rPr>
            </w:pPr>
            <w:r w:rsidRPr="00F92FA8">
              <w:rPr>
                <w:sz w:val="28"/>
                <w:szCs w:val="28"/>
              </w:rPr>
              <w:t>Intel Core i5, 8 GB RAM, SSD</w:t>
            </w:r>
          </w:p>
        </w:tc>
      </w:tr>
      <w:tr w:rsidR="00F92FA8" w:rsidRPr="00F92FA8" w14:paraId="2E49E984" w14:textId="77777777" w:rsidTr="00F92FA8">
        <w:trPr>
          <w:tblCellSpacing w:w="15" w:type="dxa"/>
        </w:trPr>
        <w:tc>
          <w:tcPr>
            <w:tcW w:w="0" w:type="auto"/>
            <w:vAlign w:val="center"/>
            <w:hideMark/>
          </w:tcPr>
          <w:p w14:paraId="394FAAFE" w14:textId="77777777" w:rsidR="00F92FA8" w:rsidRPr="00F92FA8" w:rsidRDefault="00F92FA8" w:rsidP="00F92FA8">
            <w:pPr>
              <w:rPr>
                <w:sz w:val="28"/>
                <w:szCs w:val="28"/>
              </w:rPr>
            </w:pPr>
            <w:r w:rsidRPr="00F92FA8">
              <w:rPr>
                <w:sz w:val="28"/>
                <w:szCs w:val="28"/>
              </w:rPr>
              <w:t>Model</w:t>
            </w:r>
          </w:p>
        </w:tc>
        <w:tc>
          <w:tcPr>
            <w:tcW w:w="0" w:type="auto"/>
            <w:vAlign w:val="center"/>
            <w:hideMark/>
          </w:tcPr>
          <w:p w14:paraId="405F97A8" w14:textId="77777777" w:rsidR="00F92FA8" w:rsidRPr="00F92FA8" w:rsidRDefault="00F92FA8" w:rsidP="00F92FA8">
            <w:pPr>
              <w:rPr>
                <w:sz w:val="28"/>
                <w:szCs w:val="28"/>
              </w:rPr>
            </w:pPr>
            <w:r w:rsidRPr="00F92FA8">
              <w:rPr>
                <w:sz w:val="28"/>
                <w:szCs w:val="28"/>
              </w:rPr>
              <w:t>MobileNetV2 (Transfer Learning – Keras/TensorFlow)</w:t>
            </w:r>
          </w:p>
        </w:tc>
      </w:tr>
      <w:tr w:rsidR="00F92FA8" w:rsidRPr="00F92FA8" w14:paraId="6549D1A3" w14:textId="77777777" w:rsidTr="00F92FA8">
        <w:trPr>
          <w:tblCellSpacing w:w="15" w:type="dxa"/>
        </w:trPr>
        <w:tc>
          <w:tcPr>
            <w:tcW w:w="0" w:type="auto"/>
            <w:vAlign w:val="center"/>
            <w:hideMark/>
          </w:tcPr>
          <w:p w14:paraId="64902C7E" w14:textId="77777777" w:rsidR="00F92FA8" w:rsidRPr="00F92FA8" w:rsidRDefault="00F92FA8" w:rsidP="00F92FA8">
            <w:pPr>
              <w:rPr>
                <w:sz w:val="28"/>
                <w:szCs w:val="28"/>
              </w:rPr>
            </w:pPr>
            <w:r w:rsidRPr="00F92FA8">
              <w:rPr>
                <w:sz w:val="28"/>
                <w:szCs w:val="28"/>
              </w:rPr>
              <w:t>Input Image Size</w:t>
            </w:r>
          </w:p>
        </w:tc>
        <w:tc>
          <w:tcPr>
            <w:tcW w:w="0" w:type="auto"/>
            <w:vAlign w:val="center"/>
            <w:hideMark/>
          </w:tcPr>
          <w:p w14:paraId="0A07B8D1" w14:textId="77777777" w:rsidR="00F92FA8" w:rsidRPr="00F92FA8" w:rsidRDefault="00F92FA8" w:rsidP="00F92FA8">
            <w:pPr>
              <w:rPr>
                <w:sz w:val="28"/>
                <w:szCs w:val="28"/>
              </w:rPr>
            </w:pPr>
            <w:r w:rsidRPr="00F92FA8">
              <w:rPr>
                <w:sz w:val="28"/>
                <w:szCs w:val="28"/>
              </w:rPr>
              <w:t>Average 100–200 KB (JPG/PNG formats)</w:t>
            </w:r>
          </w:p>
        </w:tc>
      </w:tr>
      <w:tr w:rsidR="00F92FA8" w:rsidRPr="00F92FA8" w14:paraId="4FAED6C7" w14:textId="77777777" w:rsidTr="00F92FA8">
        <w:trPr>
          <w:tblCellSpacing w:w="15" w:type="dxa"/>
        </w:trPr>
        <w:tc>
          <w:tcPr>
            <w:tcW w:w="0" w:type="auto"/>
            <w:vAlign w:val="center"/>
            <w:hideMark/>
          </w:tcPr>
          <w:p w14:paraId="5BFC3E65" w14:textId="77777777" w:rsidR="00F92FA8" w:rsidRPr="00F92FA8" w:rsidRDefault="00F92FA8" w:rsidP="00F92FA8">
            <w:pPr>
              <w:rPr>
                <w:sz w:val="28"/>
                <w:szCs w:val="28"/>
              </w:rPr>
            </w:pPr>
            <w:r w:rsidRPr="00F92FA8">
              <w:rPr>
                <w:sz w:val="28"/>
                <w:szCs w:val="28"/>
              </w:rPr>
              <w:t>Number of Test Samples</w:t>
            </w:r>
          </w:p>
        </w:tc>
        <w:tc>
          <w:tcPr>
            <w:tcW w:w="0" w:type="auto"/>
            <w:vAlign w:val="center"/>
            <w:hideMark/>
          </w:tcPr>
          <w:p w14:paraId="76F27CE8" w14:textId="77777777" w:rsidR="00F92FA8" w:rsidRPr="00F92FA8" w:rsidRDefault="00F92FA8" w:rsidP="00F92FA8">
            <w:pPr>
              <w:rPr>
                <w:sz w:val="28"/>
                <w:szCs w:val="28"/>
              </w:rPr>
            </w:pPr>
            <w:r w:rsidRPr="00F92FA8">
              <w:rPr>
                <w:sz w:val="28"/>
                <w:szCs w:val="28"/>
              </w:rPr>
              <w:t>30 fruit images (mixed fresh and rotten, 3 categories)</w:t>
            </w:r>
          </w:p>
        </w:tc>
      </w:tr>
      <w:tr w:rsidR="00F92FA8" w:rsidRPr="00F92FA8" w14:paraId="20FCE8F3" w14:textId="77777777" w:rsidTr="00F92FA8">
        <w:trPr>
          <w:tblCellSpacing w:w="15" w:type="dxa"/>
        </w:trPr>
        <w:tc>
          <w:tcPr>
            <w:tcW w:w="0" w:type="auto"/>
            <w:vAlign w:val="center"/>
            <w:hideMark/>
          </w:tcPr>
          <w:p w14:paraId="01726BEF" w14:textId="77777777" w:rsidR="00F92FA8" w:rsidRPr="00F92FA8" w:rsidRDefault="00F92FA8" w:rsidP="00F92FA8">
            <w:pPr>
              <w:rPr>
                <w:sz w:val="28"/>
                <w:szCs w:val="28"/>
              </w:rPr>
            </w:pPr>
            <w:r w:rsidRPr="00F92FA8">
              <w:rPr>
                <w:sz w:val="28"/>
                <w:szCs w:val="28"/>
              </w:rPr>
              <w:t>Browser Used</w:t>
            </w:r>
          </w:p>
        </w:tc>
        <w:tc>
          <w:tcPr>
            <w:tcW w:w="0" w:type="auto"/>
            <w:vAlign w:val="center"/>
            <w:hideMark/>
          </w:tcPr>
          <w:p w14:paraId="1DA368EC" w14:textId="77777777" w:rsidR="00F92FA8" w:rsidRPr="00F92FA8" w:rsidRDefault="00F92FA8" w:rsidP="00F92FA8">
            <w:pPr>
              <w:rPr>
                <w:sz w:val="28"/>
                <w:szCs w:val="28"/>
              </w:rPr>
            </w:pPr>
            <w:r w:rsidRPr="00F92FA8">
              <w:rPr>
                <w:sz w:val="28"/>
                <w:szCs w:val="28"/>
              </w:rPr>
              <w:t>Google Chrome</w:t>
            </w:r>
          </w:p>
        </w:tc>
      </w:tr>
    </w:tbl>
    <w:p w14:paraId="1F81BCAD" w14:textId="77777777" w:rsidR="004B3C94" w:rsidRDefault="004B3C94"/>
    <w:p w14:paraId="756175FA" w14:textId="3C375096" w:rsidR="00F92FA8" w:rsidRDefault="00F92FA8">
      <w:pPr>
        <w:rPr>
          <w:b/>
          <w:bCs/>
          <w:sz w:val="32"/>
          <w:szCs w:val="32"/>
        </w:rPr>
      </w:pPr>
      <w:r w:rsidRPr="00F92FA8">
        <w:rPr>
          <w:b/>
          <w:bCs/>
          <w:sz w:val="32"/>
          <w:szCs w:val="32"/>
        </w:rPr>
        <w:t>3. Key Performance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08"/>
        <w:gridCol w:w="2420"/>
        <w:gridCol w:w="3388"/>
      </w:tblGrid>
      <w:tr w:rsidR="00F92FA8" w:rsidRPr="00F92FA8" w14:paraId="325AFA2B" w14:textId="77777777" w:rsidTr="00F92FA8">
        <w:trPr>
          <w:tblHeader/>
          <w:tblCellSpacing w:w="15" w:type="dxa"/>
        </w:trPr>
        <w:tc>
          <w:tcPr>
            <w:tcW w:w="0" w:type="auto"/>
            <w:vAlign w:val="center"/>
            <w:hideMark/>
          </w:tcPr>
          <w:p w14:paraId="225C8EAA" w14:textId="77777777" w:rsidR="00F92FA8" w:rsidRPr="00F92FA8" w:rsidRDefault="00F92FA8" w:rsidP="00F92FA8">
            <w:pPr>
              <w:rPr>
                <w:sz w:val="28"/>
                <w:szCs w:val="28"/>
              </w:rPr>
            </w:pPr>
            <w:r w:rsidRPr="00F92FA8">
              <w:rPr>
                <w:sz w:val="28"/>
                <w:szCs w:val="28"/>
              </w:rPr>
              <w:t>Scenario</w:t>
            </w:r>
          </w:p>
        </w:tc>
        <w:tc>
          <w:tcPr>
            <w:tcW w:w="0" w:type="auto"/>
            <w:vAlign w:val="center"/>
            <w:hideMark/>
          </w:tcPr>
          <w:p w14:paraId="53D9DDD5" w14:textId="77777777" w:rsidR="00F92FA8" w:rsidRPr="00F92FA8" w:rsidRDefault="00F92FA8" w:rsidP="00F92FA8">
            <w:pPr>
              <w:rPr>
                <w:sz w:val="28"/>
                <w:szCs w:val="28"/>
              </w:rPr>
            </w:pPr>
            <w:r w:rsidRPr="00F92FA8">
              <w:rPr>
                <w:sz w:val="28"/>
                <w:szCs w:val="28"/>
              </w:rPr>
              <w:t>Measured Result</w:t>
            </w:r>
          </w:p>
        </w:tc>
        <w:tc>
          <w:tcPr>
            <w:tcW w:w="0" w:type="auto"/>
            <w:vAlign w:val="center"/>
            <w:hideMark/>
          </w:tcPr>
          <w:p w14:paraId="6820188E" w14:textId="77777777" w:rsidR="00F92FA8" w:rsidRPr="00F92FA8" w:rsidRDefault="00F92FA8" w:rsidP="00F92FA8">
            <w:pPr>
              <w:rPr>
                <w:sz w:val="28"/>
                <w:szCs w:val="28"/>
              </w:rPr>
            </w:pPr>
            <w:r w:rsidRPr="00F92FA8">
              <w:rPr>
                <w:sz w:val="28"/>
                <w:szCs w:val="28"/>
              </w:rPr>
              <w:t>Remarks</w:t>
            </w:r>
          </w:p>
        </w:tc>
      </w:tr>
      <w:tr w:rsidR="00F92FA8" w:rsidRPr="00F92FA8" w14:paraId="36AA4FF0" w14:textId="77777777" w:rsidTr="00F92FA8">
        <w:trPr>
          <w:tblCellSpacing w:w="15" w:type="dxa"/>
        </w:trPr>
        <w:tc>
          <w:tcPr>
            <w:tcW w:w="0" w:type="auto"/>
            <w:vAlign w:val="center"/>
            <w:hideMark/>
          </w:tcPr>
          <w:p w14:paraId="673C23C1" w14:textId="77777777" w:rsidR="00F92FA8" w:rsidRPr="00F92FA8" w:rsidRDefault="00F92FA8" w:rsidP="00F92FA8">
            <w:pPr>
              <w:rPr>
                <w:sz w:val="28"/>
                <w:szCs w:val="28"/>
              </w:rPr>
            </w:pPr>
            <w:r w:rsidRPr="00F92FA8">
              <w:rPr>
                <w:sz w:val="28"/>
                <w:szCs w:val="28"/>
              </w:rPr>
              <w:t>Image Upload to Result Time</w:t>
            </w:r>
          </w:p>
        </w:tc>
        <w:tc>
          <w:tcPr>
            <w:tcW w:w="0" w:type="auto"/>
            <w:vAlign w:val="center"/>
            <w:hideMark/>
          </w:tcPr>
          <w:p w14:paraId="09347EAE" w14:textId="77777777" w:rsidR="00F92FA8" w:rsidRPr="00F92FA8" w:rsidRDefault="00F92FA8" w:rsidP="00F92FA8">
            <w:pPr>
              <w:rPr>
                <w:sz w:val="28"/>
                <w:szCs w:val="28"/>
              </w:rPr>
            </w:pPr>
            <w:r w:rsidRPr="00F92FA8">
              <w:rPr>
                <w:sz w:val="28"/>
                <w:szCs w:val="28"/>
              </w:rPr>
              <w:t>~1.8 seconds</w:t>
            </w:r>
          </w:p>
        </w:tc>
        <w:tc>
          <w:tcPr>
            <w:tcW w:w="0" w:type="auto"/>
            <w:vAlign w:val="center"/>
            <w:hideMark/>
          </w:tcPr>
          <w:p w14:paraId="3DEC8B57" w14:textId="77777777" w:rsidR="00F92FA8" w:rsidRPr="00F92FA8" w:rsidRDefault="00F92FA8" w:rsidP="00F92FA8">
            <w:pPr>
              <w:rPr>
                <w:sz w:val="28"/>
                <w:szCs w:val="28"/>
              </w:rPr>
            </w:pPr>
            <w:r w:rsidRPr="00F92FA8">
              <w:rPr>
                <w:sz w:val="28"/>
                <w:szCs w:val="28"/>
              </w:rPr>
              <w:t>Fast and consistent across test cases</w:t>
            </w:r>
          </w:p>
        </w:tc>
      </w:tr>
      <w:tr w:rsidR="00F92FA8" w:rsidRPr="00F92FA8" w14:paraId="211ABFA1" w14:textId="77777777" w:rsidTr="00F92FA8">
        <w:trPr>
          <w:tblCellSpacing w:w="15" w:type="dxa"/>
        </w:trPr>
        <w:tc>
          <w:tcPr>
            <w:tcW w:w="0" w:type="auto"/>
            <w:vAlign w:val="center"/>
            <w:hideMark/>
          </w:tcPr>
          <w:p w14:paraId="3EC98108" w14:textId="77777777" w:rsidR="00F92FA8" w:rsidRPr="00F92FA8" w:rsidRDefault="00F92FA8" w:rsidP="00F92FA8">
            <w:pPr>
              <w:rPr>
                <w:sz w:val="28"/>
                <w:szCs w:val="28"/>
              </w:rPr>
            </w:pPr>
            <w:r w:rsidRPr="00F92FA8">
              <w:rPr>
                <w:sz w:val="28"/>
                <w:szCs w:val="28"/>
              </w:rPr>
              <w:t>Model Prediction Time (Single Image)</w:t>
            </w:r>
          </w:p>
        </w:tc>
        <w:tc>
          <w:tcPr>
            <w:tcW w:w="0" w:type="auto"/>
            <w:vAlign w:val="center"/>
            <w:hideMark/>
          </w:tcPr>
          <w:p w14:paraId="5367D763" w14:textId="77777777" w:rsidR="00F92FA8" w:rsidRPr="00F92FA8" w:rsidRDefault="00F92FA8" w:rsidP="00F92FA8">
            <w:pPr>
              <w:rPr>
                <w:sz w:val="28"/>
                <w:szCs w:val="28"/>
              </w:rPr>
            </w:pPr>
            <w:r w:rsidRPr="00F92FA8">
              <w:rPr>
                <w:sz w:val="28"/>
                <w:szCs w:val="28"/>
              </w:rPr>
              <w:t>~0.65 seconds</w:t>
            </w:r>
          </w:p>
        </w:tc>
        <w:tc>
          <w:tcPr>
            <w:tcW w:w="0" w:type="auto"/>
            <w:vAlign w:val="center"/>
            <w:hideMark/>
          </w:tcPr>
          <w:p w14:paraId="51BED5BE" w14:textId="77777777" w:rsidR="00F92FA8" w:rsidRPr="00F92FA8" w:rsidRDefault="00F92FA8" w:rsidP="00F92FA8">
            <w:pPr>
              <w:rPr>
                <w:sz w:val="28"/>
                <w:szCs w:val="28"/>
              </w:rPr>
            </w:pPr>
            <w:r w:rsidRPr="00F92FA8">
              <w:rPr>
                <w:sz w:val="28"/>
                <w:szCs w:val="28"/>
              </w:rPr>
              <w:t>Lightweight model ensures quick inference</w:t>
            </w:r>
          </w:p>
        </w:tc>
      </w:tr>
      <w:tr w:rsidR="00F92FA8" w:rsidRPr="00F92FA8" w14:paraId="1843260F" w14:textId="77777777" w:rsidTr="00F92FA8">
        <w:trPr>
          <w:tblCellSpacing w:w="15" w:type="dxa"/>
        </w:trPr>
        <w:tc>
          <w:tcPr>
            <w:tcW w:w="0" w:type="auto"/>
            <w:vAlign w:val="center"/>
            <w:hideMark/>
          </w:tcPr>
          <w:p w14:paraId="1A3642A8" w14:textId="77777777" w:rsidR="00F92FA8" w:rsidRPr="00F92FA8" w:rsidRDefault="00F92FA8" w:rsidP="00F92FA8">
            <w:pPr>
              <w:rPr>
                <w:sz w:val="28"/>
                <w:szCs w:val="28"/>
              </w:rPr>
            </w:pPr>
            <w:r w:rsidRPr="00F92FA8">
              <w:rPr>
                <w:sz w:val="28"/>
                <w:szCs w:val="28"/>
              </w:rPr>
              <w:t>Peak Memory Usage</w:t>
            </w:r>
          </w:p>
        </w:tc>
        <w:tc>
          <w:tcPr>
            <w:tcW w:w="0" w:type="auto"/>
            <w:vAlign w:val="center"/>
            <w:hideMark/>
          </w:tcPr>
          <w:p w14:paraId="2EA7DF3B" w14:textId="77777777" w:rsidR="00F92FA8" w:rsidRPr="00F92FA8" w:rsidRDefault="00F92FA8" w:rsidP="00F92FA8">
            <w:pPr>
              <w:rPr>
                <w:sz w:val="28"/>
                <w:szCs w:val="28"/>
              </w:rPr>
            </w:pPr>
            <w:r w:rsidRPr="00F92FA8">
              <w:rPr>
                <w:sz w:val="28"/>
                <w:szCs w:val="28"/>
              </w:rPr>
              <w:t>~450 MB</w:t>
            </w:r>
          </w:p>
        </w:tc>
        <w:tc>
          <w:tcPr>
            <w:tcW w:w="0" w:type="auto"/>
            <w:vAlign w:val="center"/>
            <w:hideMark/>
          </w:tcPr>
          <w:p w14:paraId="792B96BF" w14:textId="77777777" w:rsidR="00F92FA8" w:rsidRPr="00F92FA8" w:rsidRDefault="00F92FA8" w:rsidP="00F92FA8">
            <w:pPr>
              <w:rPr>
                <w:sz w:val="28"/>
                <w:szCs w:val="28"/>
              </w:rPr>
            </w:pPr>
            <w:r w:rsidRPr="00F92FA8">
              <w:rPr>
                <w:sz w:val="28"/>
                <w:szCs w:val="28"/>
              </w:rPr>
              <w:t>No memory overflow observed</w:t>
            </w:r>
          </w:p>
        </w:tc>
      </w:tr>
      <w:tr w:rsidR="00F92FA8" w:rsidRPr="00F92FA8" w14:paraId="036648AD" w14:textId="77777777" w:rsidTr="00F92FA8">
        <w:trPr>
          <w:tblCellSpacing w:w="15" w:type="dxa"/>
        </w:trPr>
        <w:tc>
          <w:tcPr>
            <w:tcW w:w="0" w:type="auto"/>
            <w:vAlign w:val="center"/>
            <w:hideMark/>
          </w:tcPr>
          <w:p w14:paraId="6317CCE9" w14:textId="77777777" w:rsidR="00F92FA8" w:rsidRPr="00F92FA8" w:rsidRDefault="00F92FA8" w:rsidP="00F92FA8">
            <w:pPr>
              <w:rPr>
                <w:sz w:val="28"/>
                <w:szCs w:val="28"/>
              </w:rPr>
            </w:pPr>
            <w:r w:rsidRPr="00F92FA8">
              <w:rPr>
                <w:sz w:val="28"/>
                <w:szCs w:val="28"/>
              </w:rPr>
              <w:t>Concurrent Requests (2–3 Users)</w:t>
            </w:r>
          </w:p>
        </w:tc>
        <w:tc>
          <w:tcPr>
            <w:tcW w:w="0" w:type="auto"/>
            <w:vAlign w:val="center"/>
            <w:hideMark/>
          </w:tcPr>
          <w:p w14:paraId="231D0114" w14:textId="77777777" w:rsidR="00F92FA8" w:rsidRPr="00F92FA8" w:rsidRDefault="00F92FA8" w:rsidP="00F92FA8">
            <w:pPr>
              <w:rPr>
                <w:sz w:val="28"/>
                <w:szCs w:val="28"/>
              </w:rPr>
            </w:pPr>
            <w:r w:rsidRPr="00F92FA8">
              <w:rPr>
                <w:sz w:val="28"/>
                <w:szCs w:val="28"/>
              </w:rPr>
              <w:t>~2.3 seconds per image</w:t>
            </w:r>
          </w:p>
        </w:tc>
        <w:tc>
          <w:tcPr>
            <w:tcW w:w="0" w:type="auto"/>
            <w:vAlign w:val="center"/>
            <w:hideMark/>
          </w:tcPr>
          <w:p w14:paraId="2ABF2E77" w14:textId="77777777" w:rsidR="00F92FA8" w:rsidRPr="00F92FA8" w:rsidRDefault="00F92FA8" w:rsidP="00F92FA8">
            <w:pPr>
              <w:rPr>
                <w:sz w:val="28"/>
                <w:szCs w:val="28"/>
              </w:rPr>
            </w:pPr>
            <w:r w:rsidRPr="00F92FA8">
              <w:rPr>
                <w:sz w:val="28"/>
                <w:szCs w:val="28"/>
              </w:rPr>
              <w:t>Slight increase but stable performance</w:t>
            </w:r>
          </w:p>
        </w:tc>
      </w:tr>
      <w:tr w:rsidR="00F92FA8" w:rsidRPr="00F92FA8" w14:paraId="24B8378C" w14:textId="77777777" w:rsidTr="00F92FA8">
        <w:trPr>
          <w:tblCellSpacing w:w="15" w:type="dxa"/>
        </w:trPr>
        <w:tc>
          <w:tcPr>
            <w:tcW w:w="0" w:type="auto"/>
            <w:vAlign w:val="center"/>
            <w:hideMark/>
          </w:tcPr>
          <w:p w14:paraId="05FEC63B" w14:textId="77777777" w:rsidR="00F92FA8" w:rsidRPr="00F92FA8" w:rsidRDefault="00F92FA8" w:rsidP="00F92FA8">
            <w:pPr>
              <w:rPr>
                <w:sz w:val="28"/>
                <w:szCs w:val="28"/>
              </w:rPr>
            </w:pPr>
            <w:r w:rsidRPr="00F92FA8">
              <w:rPr>
                <w:sz w:val="28"/>
                <w:szCs w:val="28"/>
              </w:rPr>
              <w:lastRenderedPageBreak/>
              <w:t>UI Responsiveness</w:t>
            </w:r>
          </w:p>
        </w:tc>
        <w:tc>
          <w:tcPr>
            <w:tcW w:w="0" w:type="auto"/>
            <w:vAlign w:val="center"/>
            <w:hideMark/>
          </w:tcPr>
          <w:p w14:paraId="1A076D73" w14:textId="77777777" w:rsidR="00F92FA8" w:rsidRPr="00F92FA8" w:rsidRDefault="00F92FA8" w:rsidP="00F92FA8">
            <w:pPr>
              <w:rPr>
                <w:sz w:val="28"/>
                <w:szCs w:val="28"/>
              </w:rPr>
            </w:pPr>
            <w:r w:rsidRPr="00F92FA8">
              <w:rPr>
                <w:sz w:val="28"/>
                <w:szCs w:val="28"/>
              </w:rPr>
              <w:t>&lt;200 ms for progress updates</w:t>
            </w:r>
          </w:p>
        </w:tc>
        <w:tc>
          <w:tcPr>
            <w:tcW w:w="0" w:type="auto"/>
            <w:vAlign w:val="center"/>
            <w:hideMark/>
          </w:tcPr>
          <w:p w14:paraId="29FE881B" w14:textId="77777777" w:rsidR="00F92FA8" w:rsidRPr="00F92FA8" w:rsidRDefault="00F92FA8" w:rsidP="00F92FA8">
            <w:pPr>
              <w:rPr>
                <w:sz w:val="28"/>
                <w:szCs w:val="28"/>
              </w:rPr>
            </w:pPr>
            <w:r w:rsidRPr="00F92FA8">
              <w:rPr>
                <w:sz w:val="28"/>
                <w:szCs w:val="28"/>
              </w:rPr>
              <w:t>Immediate user feedback</w:t>
            </w:r>
          </w:p>
        </w:tc>
      </w:tr>
    </w:tbl>
    <w:p w14:paraId="57AEFA45" w14:textId="77777777" w:rsidR="00F92FA8" w:rsidRDefault="00F92FA8">
      <w:pPr>
        <w:rPr>
          <w:b/>
          <w:bCs/>
          <w:sz w:val="32"/>
          <w:szCs w:val="32"/>
        </w:rPr>
      </w:pPr>
    </w:p>
    <w:p w14:paraId="2866DE51" w14:textId="77777777" w:rsidR="00F92FA8" w:rsidRPr="00F92FA8" w:rsidRDefault="00F92FA8" w:rsidP="00F92FA8">
      <w:pPr>
        <w:rPr>
          <w:b/>
          <w:bCs/>
          <w:sz w:val="32"/>
          <w:szCs w:val="32"/>
        </w:rPr>
      </w:pPr>
      <w:r w:rsidRPr="00F92FA8">
        <w:rPr>
          <w:b/>
          <w:bCs/>
          <w:sz w:val="32"/>
          <w:szCs w:val="32"/>
        </w:rPr>
        <w:t>4. Stress &amp; Load Testing</w:t>
      </w:r>
    </w:p>
    <w:p w14:paraId="0D6B99D4" w14:textId="77777777" w:rsidR="00F92FA8" w:rsidRPr="00F92FA8" w:rsidRDefault="00F92FA8" w:rsidP="00F92FA8">
      <w:pPr>
        <w:numPr>
          <w:ilvl w:val="0"/>
          <w:numId w:val="1"/>
        </w:numPr>
        <w:rPr>
          <w:sz w:val="28"/>
          <w:szCs w:val="28"/>
        </w:rPr>
      </w:pPr>
      <w:r w:rsidRPr="00F92FA8">
        <w:rPr>
          <w:sz w:val="28"/>
          <w:szCs w:val="28"/>
        </w:rPr>
        <w:t>The system was tested with continuous uploads (up to 10 images per minute).</w:t>
      </w:r>
    </w:p>
    <w:p w14:paraId="73F909AB" w14:textId="77777777" w:rsidR="00F92FA8" w:rsidRPr="00F92FA8" w:rsidRDefault="00F92FA8" w:rsidP="00F92FA8">
      <w:pPr>
        <w:numPr>
          <w:ilvl w:val="0"/>
          <w:numId w:val="1"/>
        </w:numPr>
        <w:rPr>
          <w:sz w:val="28"/>
          <w:szCs w:val="28"/>
        </w:rPr>
      </w:pPr>
      <w:r w:rsidRPr="00F92FA8">
        <w:rPr>
          <w:sz w:val="28"/>
          <w:szCs w:val="28"/>
        </w:rPr>
        <w:t>It maintained smooth and uninterrupted performance.</w:t>
      </w:r>
    </w:p>
    <w:p w14:paraId="33F4D30B" w14:textId="77777777" w:rsidR="00F92FA8" w:rsidRPr="00F92FA8" w:rsidRDefault="00F92FA8" w:rsidP="00F92FA8">
      <w:pPr>
        <w:numPr>
          <w:ilvl w:val="0"/>
          <w:numId w:val="1"/>
        </w:numPr>
        <w:rPr>
          <w:sz w:val="28"/>
          <w:szCs w:val="28"/>
        </w:rPr>
      </w:pPr>
      <w:r w:rsidRPr="00F92FA8">
        <w:rPr>
          <w:sz w:val="28"/>
          <w:szCs w:val="28"/>
        </w:rPr>
        <w:t>The server handled light concurrency without errors or delays.</w:t>
      </w:r>
    </w:p>
    <w:p w14:paraId="52511274" w14:textId="77777777" w:rsidR="00F92FA8" w:rsidRPr="00F92FA8" w:rsidRDefault="00F92FA8" w:rsidP="00F92FA8">
      <w:pPr>
        <w:numPr>
          <w:ilvl w:val="0"/>
          <w:numId w:val="1"/>
        </w:numPr>
        <w:rPr>
          <w:sz w:val="28"/>
          <w:szCs w:val="28"/>
        </w:rPr>
      </w:pPr>
      <w:r w:rsidRPr="00F92FA8">
        <w:rPr>
          <w:sz w:val="28"/>
          <w:szCs w:val="28"/>
        </w:rPr>
        <w:t>Memory consumption stayed consistent during prolonged testing.</w:t>
      </w:r>
    </w:p>
    <w:p w14:paraId="0B3DD498" w14:textId="5F48FB58" w:rsidR="00F92FA8" w:rsidRPr="00F92FA8" w:rsidRDefault="00F92FA8" w:rsidP="00F92FA8">
      <w:pPr>
        <w:rPr>
          <w:b/>
          <w:bCs/>
          <w:sz w:val="32"/>
          <w:szCs w:val="32"/>
        </w:rPr>
      </w:pPr>
    </w:p>
    <w:p w14:paraId="5E1186A3" w14:textId="77777777" w:rsidR="00F92FA8" w:rsidRPr="00F92FA8" w:rsidRDefault="00F92FA8" w:rsidP="00F92FA8">
      <w:pPr>
        <w:rPr>
          <w:b/>
          <w:bCs/>
          <w:sz w:val="32"/>
          <w:szCs w:val="32"/>
        </w:rPr>
      </w:pPr>
      <w:r w:rsidRPr="00F92FA8">
        <w:rPr>
          <w:b/>
          <w:bCs/>
          <w:sz w:val="32"/>
          <w:szCs w:val="32"/>
        </w:rPr>
        <w:t>5. Observations</w:t>
      </w:r>
    </w:p>
    <w:p w14:paraId="6166F6A0" w14:textId="77777777" w:rsidR="00F92FA8" w:rsidRPr="00F92FA8" w:rsidRDefault="00F92FA8" w:rsidP="00F92FA8">
      <w:pPr>
        <w:numPr>
          <w:ilvl w:val="0"/>
          <w:numId w:val="2"/>
        </w:numPr>
        <w:rPr>
          <w:sz w:val="28"/>
          <w:szCs w:val="28"/>
        </w:rPr>
      </w:pPr>
      <w:r w:rsidRPr="00F92FA8">
        <w:rPr>
          <w:sz w:val="28"/>
          <w:szCs w:val="28"/>
        </w:rPr>
        <w:t>The application is well-suited for real-time usage at small scale (e.g., classroom, retail demo).</w:t>
      </w:r>
    </w:p>
    <w:p w14:paraId="4610490B" w14:textId="77777777" w:rsidR="00F92FA8" w:rsidRPr="00F92FA8" w:rsidRDefault="00F92FA8" w:rsidP="00F92FA8">
      <w:pPr>
        <w:numPr>
          <w:ilvl w:val="0"/>
          <w:numId w:val="2"/>
        </w:numPr>
        <w:rPr>
          <w:sz w:val="28"/>
          <w:szCs w:val="28"/>
        </w:rPr>
      </w:pPr>
      <w:r w:rsidRPr="00F92FA8">
        <w:rPr>
          <w:sz w:val="28"/>
          <w:szCs w:val="28"/>
        </w:rPr>
        <w:t>No crashes or slowdowns were encountered during repeated usage.</w:t>
      </w:r>
    </w:p>
    <w:p w14:paraId="79CEFA91" w14:textId="77777777" w:rsidR="00F92FA8" w:rsidRPr="00F92FA8" w:rsidRDefault="00F92FA8" w:rsidP="00F92FA8">
      <w:pPr>
        <w:numPr>
          <w:ilvl w:val="0"/>
          <w:numId w:val="2"/>
        </w:numPr>
        <w:rPr>
          <w:sz w:val="28"/>
          <w:szCs w:val="28"/>
        </w:rPr>
      </w:pPr>
      <w:r w:rsidRPr="00F92FA8">
        <w:rPr>
          <w:sz w:val="28"/>
          <w:szCs w:val="28"/>
        </w:rPr>
        <w:t>The current setup (CPU-based) performs well for its intended use.</w:t>
      </w:r>
    </w:p>
    <w:p w14:paraId="146F8922" w14:textId="77777777" w:rsidR="00F92FA8" w:rsidRPr="00F92FA8" w:rsidRDefault="00F92FA8" w:rsidP="00F92FA8">
      <w:pPr>
        <w:numPr>
          <w:ilvl w:val="0"/>
          <w:numId w:val="2"/>
        </w:numPr>
        <w:rPr>
          <w:sz w:val="28"/>
          <w:szCs w:val="28"/>
        </w:rPr>
      </w:pPr>
      <w:r w:rsidRPr="00F92FA8">
        <w:rPr>
          <w:sz w:val="28"/>
          <w:szCs w:val="28"/>
        </w:rPr>
        <w:t>Optimization through GPU deployment or background task queuing could improve performance further.</w:t>
      </w:r>
    </w:p>
    <w:p w14:paraId="15ECABF4" w14:textId="0EAC8A0C" w:rsidR="00F92FA8" w:rsidRPr="00F92FA8" w:rsidRDefault="00F92FA8" w:rsidP="00F92FA8">
      <w:pPr>
        <w:rPr>
          <w:b/>
          <w:bCs/>
          <w:sz w:val="32"/>
          <w:szCs w:val="32"/>
        </w:rPr>
      </w:pPr>
    </w:p>
    <w:p w14:paraId="338D77DF" w14:textId="77777777" w:rsidR="00F92FA8" w:rsidRPr="00F92FA8" w:rsidRDefault="00F92FA8" w:rsidP="00F92FA8">
      <w:pPr>
        <w:rPr>
          <w:b/>
          <w:bCs/>
          <w:sz w:val="32"/>
          <w:szCs w:val="32"/>
        </w:rPr>
      </w:pPr>
      <w:r w:rsidRPr="00F92FA8">
        <w:rPr>
          <w:b/>
          <w:bCs/>
          <w:sz w:val="32"/>
          <w:szCs w:val="32"/>
        </w:rPr>
        <w:t>6. Summary</w:t>
      </w:r>
    </w:p>
    <w:p w14:paraId="553C83BF" w14:textId="77777777" w:rsidR="00F92FA8" w:rsidRPr="00F92FA8" w:rsidRDefault="00F92FA8" w:rsidP="00F92FA8">
      <w:pPr>
        <w:rPr>
          <w:sz w:val="28"/>
          <w:szCs w:val="28"/>
        </w:rPr>
      </w:pPr>
      <w:r w:rsidRPr="00F92FA8">
        <w:rPr>
          <w:sz w:val="28"/>
          <w:szCs w:val="28"/>
        </w:rPr>
        <w:t>The Smart Sorting application delivers efficient performance with fast response times and stable behavior. Even under repeated use and light concurrent access, it processes predictions smoothly and reliably. The current architecture is ideal for demos, prototypes, and pilot programs, with potential to scale through cloud or hardware enhancements.</w:t>
      </w:r>
    </w:p>
    <w:p w14:paraId="0F9BF94B" w14:textId="77777777" w:rsidR="00F92FA8" w:rsidRPr="00F92FA8" w:rsidRDefault="00F92FA8">
      <w:pPr>
        <w:rPr>
          <w:b/>
          <w:bCs/>
          <w:sz w:val="32"/>
          <w:szCs w:val="32"/>
        </w:rPr>
      </w:pPr>
    </w:p>
    <w:sectPr w:rsidR="00F92FA8" w:rsidRPr="00F92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2D6FC5"/>
    <w:multiLevelType w:val="multilevel"/>
    <w:tmpl w:val="6576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72D83"/>
    <w:multiLevelType w:val="multilevel"/>
    <w:tmpl w:val="6302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9442">
    <w:abstractNumId w:val="0"/>
  </w:num>
  <w:num w:numId="2" w16cid:durableId="730612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A0"/>
    <w:rsid w:val="002F00A0"/>
    <w:rsid w:val="004B3C94"/>
    <w:rsid w:val="00932C3F"/>
    <w:rsid w:val="00F92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C347"/>
  <w15:chartTrackingRefBased/>
  <w15:docId w15:val="{5E17A3F6-D935-4B9D-AB72-DF87CE71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0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00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00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00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00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00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0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0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0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0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00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00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00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00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00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0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0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0A0"/>
    <w:rPr>
      <w:rFonts w:eastAsiaTheme="majorEastAsia" w:cstheme="majorBidi"/>
      <w:color w:val="272727" w:themeColor="text1" w:themeTint="D8"/>
    </w:rPr>
  </w:style>
  <w:style w:type="paragraph" w:styleId="Title">
    <w:name w:val="Title"/>
    <w:basedOn w:val="Normal"/>
    <w:next w:val="Normal"/>
    <w:link w:val="TitleChar"/>
    <w:uiPriority w:val="10"/>
    <w:qFormat/>
    <w:rsid w:val="002F00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0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0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0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0A0"/>
    <w:pPr>
      <w:spacing w:before="160"/>
      <w:jc w:val="center"/>
    </w:pPr>
    <w:rPr>
      <w:i/>
      <w:iCs/>
      <w:color w:val="404040" w:themeColor="text1" w:themeTint="BF"/>
    </w:rPr>
  </w:style>
  <w:style w:type="character" w:customStyle="1" w:styleId="QuoteChar">
    <w:name w:val="Quote Char"/>
    <w:basedOn w:val="DefaultParagraphFont"/>
    <w:link w:val="Quote"/>
    <w:uiPriority w:val="29"/>
    <w:rsid w:val="002F00A0"/>
    <w:rPr>
      <w:i/>
      <w:iCs/>
      <w:color w:val="404040" w:themeColor="text1" w:themeTint="BF"/>
    </w:rPr>
  </w:style>
  <w:style w:type="paragraph" w:styleId="ListParagraph">
    <w:name w:val="List Paragraph"/>
    <w:basedOn w:val="Normal"/>
    <w:uiPriority w:val="34"/>
    <w:qFormat/>
    <w:rsid w:val="002F00A0"/>
    <w:pPr>
      <w:ind w:left="720"/>
      <w:contextualSpacing/>
    </w:pPr>
  </w:style>
  <w:style w:type="character" w:styleId="IntenseEmphasis">
    <w:name w:val="Intense Emphasis"/>
    <w:basedOn w:val="DefaultParagraphFont"/>
    <w:uiPriority w:val="21"/>
    <w:qFormat/>
    <w:rsid w:val="002F00A0"/>
    <w:rPr>
      <w:i/>
      <w:iCs/>
      <w:color w:val="2F5496" w:themeColor="accent1" w:themeShade="BF"/>
    </w:rPr>
  </w:style>
  <w:style w:type="paragraph" w:styleId="IntenseQuote">
    <w:name w:val="Intense Quote"/>
    <w:basedOn w:val="Normal"/>
    <w:next w:val="Normal"/>
    <w:link w:val="IntenseQuoteChar"/>
    <w:uiPriority w:val="30"/>
    <w:qFormat/>
    <w:rsid w:val="002F00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00A0"/>
    <w:rPr>
      <w:i/>
      <w:iCs/>
      <w:color w:val="2F5496" w:themeColor="accent1" w:themeShade="BF"/>
    </w:rPr>
  </w:style>
  <w:style w:type="character" w:styleId="IntenseReference">
    <w:name w:val="Intense Reference"/>
    <w:basedOn w:val="DefaultParagraphFont"/>
    <w:uiPriority w:val="32"/>
    <w:qFormat/>
    <w:rsid w:val="002F00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596624">
      <w:bodyDiv w:val="1"/>
      <w:marLeft w:val="0"/>
      <w:marRight w:val="0"/>
      <w:marTop w:val="0"/>
      <w:marBottom w:val="0"/>
      <w:divBdr>
        <w:top w:val="none" w:sz="0" w:space="0" w:color="auto"/>
        <w:left w:val="none" w:sz="0" w:space="0" w:color="auto"/>
        <w:bottom w:val="none" w:sz="0" w:space="0" w:color="auto"/>
        <w:right w:val="none" w:sz="0" w:space="0" w:color="auto"/>
      </w:divBdr>
    </w:div>
    <w:div w:id="392772807">
      <w:bodyDiv w:val="1"/>
      <w:marLeft w:val="0"/>
      <w:marRight w:val="0"/>
      <w:marTop w:val="0"/>
      <w:marBottom w:val="0"/>
      <w:divBdr>
        <w:top w:val="none" w:sz="0" w:space="0" w:color="auto"/>
        <w:left w:val="none" w:sz="0" w:space="0" w:color="auto"/>
        <w:bottom w:val="none" w:sz="0" w:space="0" w:color="auto"/>
        <w:right w:val="none" w:sz="0" w:space="0" w:color="auto"/>
      </w:divBdr>
    </w:div>
    <w:div w:id="398407525">
      <w:bodyDiv w:val="1"/>
      <w:marLeft w:val="0"/>
      <w:marRight w:val="0"/>
      <w:marTop w:val="0"/>
      <w:marBottom w:val="0"/>
      <w:divBdr>
        <w:top w:val="none" w:sz="0" w:space="0" w:color="auto"/>
        <w:left w:val="none" w:sz="0" w:space="0" w:color="auto"/>
        <w:bottom w:val="none" w:sz="0" w:space="0" w:color="auto"/>
        <w:right w:val="none" w:sz="0" w:space="0" w:color="auto"/>
      </w:divBdr>
    </w:div>
    <w:div w:id="1249657943">
      <w:bodyDiv w:val="1"/>
      <w:marLeft w:val="0"/>
      <w:marRight w:val="0"/>
      <w:marTop w:val="0"/>
      <w:marBottom w:val="0"/>
      <w:divBdr>
        <w:top w:val="none" w:sz="0" w:space="0" w:color="auto"/>
        <w:left w:val="none" w:sz="0" w:space="0" w:color="auto"/>
        <w:bottom w:val="none" w:sz="0" w:space="0" w:color="auto"/>
        <w:right w:val="none" w:sz="0" w:space="0" w:color="auto"/>
      </w:divBdr>
    </w:div>
    <w:div w:id="1384255910">
      <w:bodyDiv w:val="1"/>
      <w:marLeft w:val="0"/>
      <w:marRight w:val="0"/>
      <w:marTop w:val="0"/>
      <w:marBottom w:val="0"/>
      <w:divBdr>
        <w:top w:val="none" w:sz="0" w:space="0" w:color="auto"/>
        <w:left w:val="none" w:sz="0" w:space="0" w:color="auto"/>
        <w:bottom w:val="none" w:sz="0" w:space="0" w:color="auto"/>
        <w:right w:val="none" w:sz="0" w:space="0" w:color="auto"/>
      </w:divBdr>
    </w:div>
    <w:div w:id="1384911528">
      <w:bodyDiv w:val="1"/>
      <w:marLeft w:val="0"/>
      <w:marRight w:val="0"/>
      <w:marTop w:val="0"/>
      <w:marBottom w:val="0"/>
      <w:divBdr>
        <w:top w:val="none" w:sz="0" w:space="0" w:color="auto"/>
        <w:left w:val="none" w:sz="0" w:space="0" w:color="auto"/>
        <w:bottom w:val="none" w:sz="0" w:space="0" w:color="auto"/>
        <w:right w:val="none" w:sz="0" w:space="0" w:color="auto"/>
      </w:divBdr>
    </w:div>
    <w:div w:id="1507161703">
      <w:bodyDiv w:val="1"/>
      <w:marLeft w:val="0"/>
      <w:marRight w:val="0"/>
      <w:marTop w:val="0"/>
      <w:marBottom w:val="0"/>
      <w:divBdr>
        <w:top w:val="none" w:sz="0" w:space="0" w:color="auto"/>
        <w:left w:val="none" w:sz="0" w:space="0" w:color="auto"/>
        <w:bottom w:val="none" w:sz="0" w:space="0" w:color="auto"/>
        <w:right w:val="none" w:sz="0" w:space="0" w:color="auto"/>
      </w:divBdr>
    </w:div>
    <w:div w:id="212869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reshmasrimanthini@gmail.com</dc:creator>
  <cp:keywords/>
  <dc:description/>
  <cp:lastModifiedBy>reshmasrimanthini@gmail.com</cp:lastModifiedBy>
  <cp:revision>2</cp:revision>
  <dcterms:created xsi:type="dcterms:W3CDTF">2025-07-04T10:04:00Z</dcterms:created>
  <dcterms:modified xsi:type="dcterms:W3CDTF">2025-07-04T10:04:00Z</dcterms:modified>
</cp:coreProperties>
</file>