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E8622C"/>
          <w:spacing w:val="40"/>
          <w:sz w:val="22"/>
          <w:szCs w:val="22"/>
        </w:rPr>
        <w:t xml:space="preserve">README</w:t>
      </w:r>
    </w:p>
    <w:p>
      <w:pPr>
        <w:spacing w:after="60"/>
      </w:pPr>
      <w:r>
        <w:rPr>
          <w:rFonts w:ascii="Cambria" w:cs="Cambria" w:eastAsia="Cambria" w:hAnsi="Cambria"/>
          <w:b/>
          <w:bCs/>
          <w:color w:val="16243A"/>
          <w:sz w:val="52"/>
          <w:szCs w:val="52"/>
        </w:rPr>
        <w:t xml:space="preserve">Loan Default Prediction</w:t>
      </w:r>
    </w:p>
    <w:p>
      <w:pPr>
        <w:spacing w:after="160"/>
      </w:pPr>
      <w:r>
        <w:rPr>
          <w:color w:val="5B6878"/>
          <w:sz w:val="26"/>
          <w:szCs w:val="26"/>
        </w:rPr>
        <w:t xml:space="preserve">Predicting which bank customers will not repay a loan, using machine learning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1624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7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1624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Author</w:t>
            </w:r>
          </w:p>
        </w:tc>
        <w:tc>
          <w:tcPr>
            <w:tcW w:type="dxa" w:w="7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Reshma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Programme</w:t>
            </w:r>
          </w:p>
        </w:tc>
        <w:tc>
          <w:tcPr>
            <w:tcW w:type="dxa" w:w="7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NTUC Associate Data Analyst Capstone, Finance track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Dataset</w:t>
            </w:r>
          </w:p>
        </w:tc>
        <w:tc>
          <w:tcPr>
            <w:tcW w:type="dxa" w:w="7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PKDD'99 Financial Database (Czech bank, 1993–1998), 8 linked CSV files, provided with the capstone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Language and tools</w:t>
            </w:r>
          </w:p>
        </w:tc>
        <w:tc>
          <w:tcPr>
            <w:tcW w:type="dxa" w:w="7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Python 3 in Google Colab / Jupyter: pandas, NumPy, Matplotlib, Seaborn, SciPy, scikit-learn, joblib, Gradio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Final model</w:t>
            </w:r>
          </w:p>
        </w:tc>
        <w:tc>
          <w:tcPr>
            <w:tcW w:type="dxa" w:w="7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Tuned Random Forest (250 trees)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Main result</w:t>
            </w:r>
          </w:p>
        </w:tc>
        <w:tc>
          <w:tcPr>
            <w:tcW w:type="dxa" w:w="7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F1 score 0.77 on 137 unseen loans (pass mark 0.50); precision 91%, recall 67%, accuracy 96%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Date</w:t>
            </w:r>
          </w:p>
        </w:tc>
        <w:tc>
          <w:tcPr>
            <w:tcW w:type="dxa" w:w="7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October 2026</w:t>
            </w:r>
          </w:p>
        </w:tc>
      </w:tr>
    </w:tbl>
    <w:p>
      <w:pPr>
        <w:pStyle w:val="Heading1"/>
      </w:pPr>
      <w:r>
        <w:t xml:space="preserve">1. Project summary</w:t>
      </w:r>
    </w:p>
    <w:p>
      <w:pPr>
        <w:spacing w:after="120" w:line="290"/>
      </w:pPr>
      <w:r>
        <w:rPr>
          <w:b/>
          <w:bCs/>
        </w:rPr>
        <w:t xml:space="preserve">Problem.</w:t>
      </w:r>
      <w:r>
        <w:t xml:space="preserve"> When a bank lends money, some borrowers do not pay it back. In this bank, 76 of 682 loans (about 1 in 9) defaulted. Each bad loan is a direct loss.</w:t>
      </w:r>
    </w:p>
    <w:p>
      <w:pPr>
        <w:spacing w:after="120" w:line="290"/>
      </w:pPr>
      <w:r>
        <w:rPr>
          <w:b/>
          <w:bCs/>
        </w:rPr>
        <w:t xml:space="preserve">Goal.</w:t>
      </w:r>
      <w:r>
        <w:t xml:space="preserve"> Predict, </w:t>
      </w:r>
      <w:r>
        <w:rPr>
          <w:b/>
          <w:bCs/>
        </w:rPr>
        <w:t xml:space="preserve">before</w:t>
      </w:r>
      <w:r>
        <w:t xml:space="preserve"> a loan is approved, whether a customer is likely to default, using only information the bank already holds: the customer's account, transactions, cards and district.</w:t>
      </w:r>
    </w:p>
    <w:p>
      <w:pPr>
        <w:spacing w:after="120" w:line="290"/>
      </w:pPr>
      <w:r>
        <w:rPr>
          <w:b/>
          <w:bCs/>
        </w:rPr>
        <w:t xml:space="preserve">Approach.</w:t>
      </w:r>
      <w:r>
        <w:t xml:space="preserve"> Clean and join the 8 data files into one table with one row per loan, create 24 features describing each customer's behaviour before the loan, compare 5 machine-learning models, tune the best one, test it on loans it has never seen, and turn it into a scoring tool and web app.</w:t>
      </w:r>
    </w:p>
    <w:p>
      <w:pPr>
        <w:spacing w:after="120" w:line="290"/>
      </w:pPr>
      <w:r>
        <w:rPr>
          <w:b/>
          <w:bCs/>
        </w:rPr>
        <w:t xml:space="preserve">Result.</w:t>
      </w:r>
      <w:r>
        <w:t xml:space="preserve"> On 137 hidden test loans the model raised 11 warnings, of which 10 were real defaulters, and caught 10 of the 15 defaulters. Its F1 score is 0.77 against a pass mark of 0.50.</w:t>
      </w:r>
    </w:p>
    <w:p>
      <w:pPr>
        <w:pStyle w:val="Heading2"/>
      </w:pPr>
      <w:r>
        <w:t xml:space="preserve">Research objectives and answers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0"/>
        <w:gridCol w:w="4838"/>
      </w:tblGrid>
      <w:tr>
        <w:trPr>
          <w:tblHeader/>
        </w:trPr>
        <w:tc>
          <w:tcPr>
            <w:tcW w:type="dxa" w:w="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1624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1624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rPr>
                <w:b/>
                <w:bCs/>
                <w:color w:val="FFFFFF"/>
              </w:rPr>
              <w:t xml:space="preserve">Research objective</w:t>
            </w:r>
          </w:p>
        </w:tc>
        <w:tc>
          <w:tcPr>
            <w:tcW w:type="dxa" w:w="4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1624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1</w:t>
            </w:r>
          </w:p>
        </w:tc>
        <w:tc>
          <w:tcPr>
            <w:tcW w:type="dxa" w:w="4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Clean the 8 tables and combine them into one reliable table, one row per loan</w:t>
            </w:r>
          </w:p>
        </w:tc>
        <w:tc>
          <w:tcPr>
            <w:tcW w:type="dxa" w:w="4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Done: 682 loans, no rows lost or duplicated in any join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2</w:t>
            </w:r>
          </w:p>
        </w:tc>
        <w:tc>
          <w:tcPr>
            <w:tcW w:type="dxa" w:w="4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Is account behaviour before the loan (balances, income, overdrafts) linked to default?</w:t>
            </w:r>
          </w:p>
        </w:tc>
        <w:tc>
          <w:tcPr>
            <w:tcW w:type="dxa" w:w="4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Yes, strongly. All 27 accounts overdrawn before the loan defaulted; low and unstable balances are the top drivers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3</w:t>
            </w:r>
          </w:p>
        </w:tc>
        <w:tc>
          <w:tcPr>
            <w:tcW w:type="dxa" w:w="4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Are loan terms (amount, length, monthly payment) linked to default?</w:t>
            </w:r>
          </w:p>
        </w:tc>
        <w:tc>
          <w:tcPr>
            <w:tcW w:type="dxa" w:w="4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Yes: a payment that is large compared with the usual balance raises risk about 8 times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4</w:t>
            </w:r>
          </w:p>
        </w:tc>
        <w:tc>
          <w:tcPr>
            <w:tcW w:type="dxa" w:w="4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Do customer and regional factors (age, card, district) matter?</w:t>
            </w:r>
          </w:p>
        </w:tc>
        <w:tc>
          <w:tcPr>
            <w:tcW w:type="dxa" w:w="4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Much less. Shared accounts never defaulted; region, salary and card type are not statistically significant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5</w:t>
            </w:r>
          </w:p>
        </w:tc>
        <w:tc>
          <w:tcPr>
            <w:tcW w:type="dxa" w:w="4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Build and compare 5 models; reach F1 of at least 0.50 on unseen loans</w:t>
            </w:r>
          </w:p>
        </w:tc>
        <w:tc>
          <w:tcPr>
            <w:tcW w:type="dxa" w:w="4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Random Forest chosen; test F1 0.77 (cross-validation 0.56)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6</w:t>
            </w:r>
          </w:p>
        </w:tc>
        <w:tc>
          <w:tcPr>
            <w:tcW w:type="dxa" w:w="4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Find the main risk drivers and recommend actions</w:t>
            </w:r>
          </w:p>
        </w:tc>
        <w:tc>
          <w:tcPr>
            <w:tcW w:type="dxa" w:w="4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See section 10: pilot with a credit officer, monitor monthly, keep gender out</w:t>
            </w:r>
          </w:p>
        </w:tc>
      </w:tr>
    </w:tbl>
    <w:p>
      <w:pPr>
        <w:pStyle w:val="Heading1"/>
      </w:pPr>
      <w:r>
        <w:t xml:space="preserve">2. What is in this submission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5538"/>
      </w:tblGrid>
      <w:tr>
        <w:trPr>
          <w:tblHeader/>
        </w:trPr>
        <w:tc>
          <w:tcPr>
            <w:tcW w:type="dxa" w:w="41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1624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rPr>
                <w:b/>
                <w:bCs/>
                <w:color w:val="FFFFFF"/>
              </w:rPr>
              <w:t xml:space="preserve">File / folder</w:t>
            </w:r>
          </w:p>
        </w:tc>
        <w:tc>
          <w:tcPr>
            <w:tcW w:type="dxa" w:w="55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1624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rPr>
                <w:b/>
                <w:bCs/>
                <w:color w:val="FFFFFF"/>
              </w:rPr>
              <w:t xml:space="preserve">What it is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Loan_Default_Prediction.ipynb</w:t>
            </w:r>
          </w:p>
        </w:tc>
        <w:tc>
          <w:tcPr>
            <w:tcW w:type="dxa" w:w="55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Main notebook. The whole project, sections 1–15, with outputs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Loan_Risk_Demo.ipynb</w:t>
            </w:r>
          </w:p>
        </w:tc>
        <w:tc>
          <w:tcPr>
            <w:tcW w:type="dxa" w:w="55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Short notebook that opens the Loan Risk Scorer web app for the live demo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Account.csv, Card.csv, Client.csv, Disp.csv, District.csv, Loan.csv, Order.csv, Transaction.csv</w:t>
            </w:r>
          </w:p>
        </w:tc>
        <w:tc>
          <w:tcPr>
            <w:tcW w:type="dxa" w:w="55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The 8 input data files (Transaction.csv is about 60 MB)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loan_default_model.joblib</w:t>
            </w:r>
          </w:p>
        </w:tc>
        <w:tc>
          <w:tcPr>
            <w:tcW w:type="dxa" w:w="55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Output: the trained model, saved for reuse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loan_risk_app.joblib</w:t>
            </w:r>
          </w:p>
        </w:tc>
        <w:tc>
          <w:tcPr>
            <w:tcW w:type="dxa" w:w="55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Output: the model plus the settings the demo app needs (re-created each time the main notebook runs)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scored_applications.csv</w:t>
            </w:r>
          </w:p>
        </w:tc>
        <w:tc>
          <w:tcPr>
            <w:tcW w:type="dxa" w:w="55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Output: risk score and band for the 137 test loans (batch report for Excel / Power BI)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docs/</w:t>
            </w:r>
          </w:p>
        </w:tc>
        <w:tc>
          <w:tcPr>
            <w:tcW w:type="dxa" w:w="55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Data dictionary and relationship diagram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Loan_Default_Prediction_Presentation.pptx</w:t>
            </w:r>
          </w:p>
        </w:tc>
        <w:tc>
          <w:tcPr>
            <w:tcW w:type="dxa" w:w="55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Presentation slides (submitted separately)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README (this document)</w:t>
            </w:r>
          </w:p>
        </w:tc>
        <w:tc>
          <w:tcPr>
            <w:tcW w:type="dxa" w:w="55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How to run the project and what every part of the code does</w:t>
            </w:r>
          </w:p>
        </w:tc>
      </w:tr>
    </w:tbl>
    <w:p>
      <w:pPr>
        <w:pStyle w:val="Heading1"/>
      </w:pPr>
      <w:r>
        <w:t xml:space="preserve">3. Requirements and setup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1624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rPr>
                <w:b/>
                <w:bCs/>
                <w:color w:val="FFFFFF"/>
              </w:rPr>
              <w:t xml:space="preserve">Library</w:t>
            </w:r>
          </w:p>
        </w:tc>
        <w:tc>
          <w:tcPr>
            <w:tcW w:type="dxa" w:w="6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1624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rPr>
                <w:b/>
                <w:bCs/>
                <w:color w:val="FFFFFF"/>
              </w:rPr>
              <w:t xml:space="preserve">Used for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pandas, NumPy</w:t>
            </w:r>
          </w:p>
        </w:tc>
        <w:tc>
          <w:tcPr>
            <w:tcW w:type="dxa" w:w="6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Loading, cleaning, joining and summarising the data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Matplotlib, Seaborn</w:t>
            </w:r>
          </w:p>
        </w:tc>
        <w:tc>
          <w:tcPr>
            <w:tcW w:type="dxa" w:w="6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Charts: bar charts, box plots, correlation, monitoring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SciPy</w:t>
            </w:r>
          </w:p>
        </w:tc>
        <w:tc>
          <w:tcPr>
            <w:tcW w:type="dxa" w:w="6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Statistical tests (Mann-Whitney U, Chi-square)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scikit-learn</w:t>
            </w:r>
          </w:p>
        </w:tc>
        <w:tc>
          <w:tcPr>
            <w:tcW w:type="dxa" w:w="6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Data preparation, the 5 models, cross-validation, tuning, scores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joblib</w:t>
            </w:r>
          </w:p>
        </w:tc>
        <w:tc>
          <w:tcPr>
            <w:tcW w:type="dxa" w:w="6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Saving and loading the trained model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Gradio (and gradio_client)</w:t>
            </w:r>
          </w:p>
        </w:tc>
        <w:tc>
          <w:tcPr>
            <w:tcW w:type="dxa" w:w="6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The web app and its API for the live demo</w:t>
            </w:r>
          </w:p>
        </w:tc>
      </w:tr>
    </w:tbl>
    <w:p>
      <w:pPr>
        <w:spacing w:after="40"/>
      </w:pPr>
    </w:p>
    <w:p>
      <w:pPr>
        <w:spacing w:after="120" w:line="290"/>
      </w:pPr>
      <w:r>
        <w:rPr>
          <w:b/>
          <w:bCs/>
        </w:rPr>
        <w:t xml:space="preserve">Google Colab (recommended).</w:t>
      </w:r>
      <w:r>
        <w:t xml:space="preserve"> Everything except Gradio is pre-installed. The notebook installs Gradio itself with </w:t>
      </w:r>
      <w:r>
        <w:rPr>
          <w:rFonts w:ascii="Consolas" w:cs="Consolas" w:eastAsia="Consolas" w:hAnsi="Consolas"/>
          <w:color w:val="8A3A16"/>
          <w:sz w:val="19"/>
          <w:szCs w:val="19"/>
        </w:rPr>
        <w:t xml:space="preserve">%pip install -q gradio</w:t>
      </w:r>
      <w:r>
        <w:t xml:space="preserve">.</w:t>
      </w:r>
    </w:p>
    <w:p>
      <w:pPr>
        <w:spacing w:after="120" w:line="290"/>
      </w:pPr>
      <w:r>
        <w:rPr>
          <w:b/>
          <w:bCs/>
        </w:rPr>
        <w:t xml:space="preserve">Own computer.</w:t>
      </w:r>
      <w:r>
        <w:t xml:space="preserve"> Install Python 3.10 or newer, then run: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4F5F7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pip install pandas numpy matplotlib seaborn scipy scikit-learn joblib gradio jupyter</w:t>
            </w:r>
          </w:p>
        </w:tc>
      </w:tr>
    </w:tbl>
    <w:p>
      <w:pPr>
        <w:spacing w:after="40"/>
      </w:pPr>
    </w:p>
    <w:p>
      <w:pPr>
        <w:pStyle w:val="Heading1"/>
      </w:pPr>
      <w:r>
        <w:t xml:space="preserve">4. How to run</w:t>
      </w:r>
    </w:p>
    <w:p>
      <w:pPr>
        <w:pStyle w:val="Heading3"/>
      </w:pPr>
      <w:r>
        <w:t xml:space="preserve">Main notebook (about 1–2 minutes)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Put the 8 CSV files and both notebooks in one Google Drive folder named </w:t>
      </w:r>
      <w:r>
        <w:rPr>
          <w:b/>
          <w:bCs/>
        </w:rPr>
        <w:t xml:space="preserve">Capstone</w:t>
      </w:r>
      <w:r>
        <w:t xml:space="preserve"> (or any name; see step 4).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Open </w:t>
      </w:r>
      <w:r>
        <w:rPr>
          <w:b/>
          <w:bCs/>
        </w:rPr>
        <w:t xml:space="preserve">Loan_Default_Prediction.ipynb</w:t>
      </w:r>
      <w:r>
        <w:t xml:space="preserve"> in Google Colab and click </w:t>
      </w:r>
      <w:r>
        <w:rPr>
          <w:b/>
          <w:bCs/>
        </w:rPr>
        <w:t xml:space="preserve">Runtime → Run all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Allow access when Google asks to connect to Google Drive.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The first cell must print </w:t>
      </w:r>
      <w:r>
        <w:rPr>
          <w:rFonts w:ascii="Consolas" w:cs="Consolas" w:eastAsia="Consolas" w:hAnsi="Consolas"/>
          <w:color w:val="8A3A16"/>
          <w:sz w:val="19"/>
          <w:szCs w:val="19"/>
        </w:rPr>
        <w:t xml:space="preserve">Loan.csv found: True</w:t>
      </w:r>
      <w:r>
        <w:t xml:space="preserve">. If your folder has another name, change </w:t>
      </w:r>
      <w:r>
        <w:rPr>
          <w:rFonts w:ascii="Consolas" w:cs="Consolas" w:eastAsia="Consolas" w:hAnsi="Consolas"/>
          <w:color w:val="8A3A16"/>
          <w:sz w:val="19"/>
          <w:szCs w:val="19"/>
        </w:rPr>
        <w:t xml:space="preserve">Capstone</w:t>
      </w:r>
      <w:r>
        <w:t xml:space="preserve"> in that cell; the cell also searches your Drive for Loan.csv.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When it finishes, section 11 prints </w:t>
      </w:r>
      <w:r>
        <w:rPr>
          <w:rFonts w:ascii="Consolas" w:cs="Consolas" w:eastAsia="Consolas" w:hAnsi="Consolas"/>
          <w:color w:val="8A3A16"/>
          <w:sz w:val="19"/>
          <w:szCs w:val="19"/>
        </w:rPr>
        <w:t xml:space="preserve">Test F1 0.769 vs pass mark 0.50 -&gt; PASS</w:t>
      </w:r>
      <w:r>
        <w:t xml:space="preserve"> and the 3 output files appear in the folder.</w:t>
      </w:r>
    </w:p>
    <w:p>
      <w:pPr>
        <w:pStyle w:val="Heading3"/>
      </w:pPr>
      <w:r>
        <w:t xml:space="preserve">Demo notebook (presentation)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t xml:space="preserve">Run the main notebook first, so a fresh </w:t>
      </w:r>
      <w:r>
        <w:rPr>
          <w:rFonts w:ascii="Consolas" w:cs="Consolas" w:eastAsia="Consolas" w:hAnsi="Consolas"/>
          <w:color w:val="8A3A16"/>
          <w:sz w:val="19"/>
          <w:szCs w:val="19"/>
        </w:rPr>
        <w:t xml:space="preserve">loan_risk_app.joblib</w:t>
      </w:r>
      <w:r>
        <w:t xml:space="preserve"> exists in the folder.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t xml:space="preserve">Open </w:t>
      </w:r>
      <w:r>
        <w:rPr>
          <w:b/>
          <w:bCs/>
        </w:rPr>
        <w:t xml:space="preserve">Loan_Risk_Demo.ipynb</w:t>
      </w:r>
      <w:r>
        <w:t xml:space="preserve"> and click </w:t>
      </w:r>
      <w:r>
        <w:rPr>
          <w:b/>
          <w:bCs/>
        </w:rPr>
        <w:t xml:space="preserve">Runtime → Run all</w:t>
      </w:r>
      <w:r>
        <w:t xml:space="preserve">. It prints </w:t>
      </w:r>
      <w:r>
        <w:rPr>
          <w:rFonts w:ascii="Consolas" w:cs="Consolas" w:eastAsia="Consolas" w:hAnsi="Consolas"/>
          <w:color w:val="8A3A16"/>
          <w:sz w:val="19"/>
          <w:szCs w:val="19"/>
        </w:rPr>
        <w:t xml:space="preserve">Model loaded. Test F1 score = 0.769 (pass mark 0.50)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t xml:space="preserve">Click the link ending in </w:t>
      </w:r>
      <w:r>
        <w:rPr>
          <w:b/>
          <w:bCs/>
        </w:rPr>
        <w:t xml:space="preserve">gradio.live</w:t>
      </w:r>
      <w:r>
        <w:t xml:space="preserve">. Try the ready-made customers: Healthy account (about 2%, Low) and Stretched account (about 67%, High).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6243A" w:sz="24"/>
              <w:bottom w:val="none" w:color="FFFFFF" w:sz="0"/>
              <w:right w:val="none" w:color="FFFFFF" w:sz="0"/>
            </w:tcBorders>
            <w:shd w:fill="EEF2F7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0" w:line="275"/>
            </w:pPr>
            <w:r>
              <w:rPr>
                <w:b/>
                <w:bCs/>
              </w:rPr>
              <w:t xml:space="preserve">Note:</w:t>
            </w:r>
            <w:r>
              <w:t xml:space="preserve"> results are reproducible. Every random step uses </w:t>
            </w:r>
            <w:r>
              <w:rPr>
                <w:rFonts w:ascii="Consolas" w:cs="Consolas" w:eastAsia="Consolas" w:hAnsi="Consolas"/>
                <w:color w:val="8A3A16"/>
                <w:sz w:val="19"/>
                <w:szCs w:val="19"/>
              </w:rPr>
              <w:t xml:space="preserve">RANDOM_STATE = 42</w:t>
            </w:r>
            <w:r>
              <w:t xml:space="preserve">, so the same numbers appear on every run. The </w:t>
            </w:r>
            <w:r>
              <w:rPr>
                <w:rFonts w:ascii="Consolas" w:cs="Consolas" w:eastAsia="Consolas" w:hAnsi="Consolas"/>
                <w:color w:val="8A3A16"/>
                <w:sz w:val="19"/>
                <w:szCs w:val="19"/>
              </w:rPr>
              <w:t xml:space="preserve">.joblib</w:t>
            </w:r>
            <w:r>
              <w:t xml:space="preserve"> files must be created in the same environment that loads them, which is why the demo relies on the main notebook having run first.</w:t>
            </w:r>
          </w:p>
        </w:tc>
      </w:tr>
    </w:tbl>
    <w:p>
      <w:pPr>
        <w:pStyle w:val="Heading1"/>
      </w:pPr>
      <w:r>
        <w:t xml:space="preserve">5. The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00"/>
        <w:gridCol w:w="1100"/>
        <w:gridCol w:w="2238"/>
        <w:gridCol w:w="2700"/>
      </w:tblGrid>
      <w:tr>
        <w:trPr>
          <w:tblHeader/>
        </w:trPr>
        <w:tc>
          <w:tcPr>
            <w:tcW w:type="dxa" w:w="1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1624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1624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rPr>
                <w:b/>
                <w:bCs/>
                <w:color w:val="FFFFFF"/>
              </w:rPr>
              <w:t xml:space="preserve">One row is</w:t>
            </w:r>
          </w:p>
        </w:tc>
        <w:tc>
          <w:tcPr>
            <w:tcW w:type="dxa" w:w="11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1624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rPr>
                <w:b/>
                <w:bCs/>
                <w:color w:val="FFFFFF"/>
              </w:rPr>
              <w:t xml:space="preserve">Rows</w:t>
            </w:r>
          </w:p>
        </w:tc>
        <w:tc>
          <w:tcPr>
            <w:tcW w:type="dxa" w:w="22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1624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rPr>
                <w:b/>
                <w:bCs/>
                <w:color w:val="FFFFFF"/>
              </w:rPr>
              <w:t xml:space="preserve">Key column(s)</w:t>
            </w:r>
          </w:p>
        </w:tc>
        <w:tc>
          <w:tcPr>
            <w:tcW w:type="dxa" w:w="2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1624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rPr>
                <w:b/>
                <w:bCs/>
                <w:color w:val="FFFFFF"/>
              </w:rPr>
              <w:t xml:space="preserve">Used for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Loan</w:t>
            </w:r>
          </w:p>
        </w:tc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a loan, with its status (the target)</w:t>
            </w:r>
          </w:p>
        </w:tc>
        <w:tc>
          <w:tcPr>
            <w:tcW w:type="dxa" w:w="11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682</w:t>
            </w:r>
          </w:p>
        </w:tc>
        <w:tc>
          <w:tcPr>
            <w:tcW w:type="dxa" w:w="22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loan_id, account_id</w:t>
            </w:r>
          </w:p>
        </w:tc>
        <w:tc>
          <w:tcPr>
            <w:tcW w:type="dxa" w:w="2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Target, amount, duration, monthly payment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Account</w:t>
            </w:r>
          </w:p>
        </w:tc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a bank account</w:t>
            </w:r>
          </w:p>
        </w:tc>
        <w:tc>
          <w:tcPr>
            <w:tcW w:type="dxa" w:w="11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4,500</w:t>
            </w:r>
          </w:p>
        </w:tc>
        <w:tc>
          <w:tcPr>
            <w:tcW w:type="dxa" w:w="22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account_id, district_id</w:t>
            </w:r>
          </w:p>
        </w:tc>
        <w:tc>
          <w:tcPr>
            <w:tcW w:type="dxa" w:w="2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Account age, statement frequency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Transaction</w:t>
            </w:r>
          </w:p>
        </w:tc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one money movement</w:t>
            </w:r>
          </w:p>
        </w:tc>
        <w:tc>
          <w:tcPr>
            <w:tcW w:type="dxa" w:w="11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1,056,320</w:t>
            </w:r>
          </w:p>
        </w:tc>
        <w:tc>
          <w:tcPr>
            <w:tcW w:type="dxa" w:w="22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trans_id, account_id</w:t>
            </w:r>
          </w:p>
        </w:tc>
        <w:tc>
          <w:tcPr>
            <w:tcW w:type="dxa" w:w="2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Balances, income, spending, overdrafts, penalties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Disp</w:t>
            </w:r>
          </w:p>
        </w:tc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a person's role on an account</w:t>
            </w:r>
          </w:p>
        </w:tc>
        <w:tc>
          <w:tcPr>
            <w:tcW w:type="dxa" w:w="11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5,369</w:t>
            </w:r>
          </w:p>
        </w:tc>
        <w:tc>
          <w:tcPr>
            <w:tcW w:type="dxa" w:w="22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disp_id, client_id, account_id</w:t>
            </w:r>
          </w:p>
        </w:tc>
        <w:tc>
          <w:tcPr>
            <w:tcW w:type="dxa" w:w="2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Account owner, number of users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Client</w:t>
            </w:r>
          </w:p>
        </w:tc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a customer</w:t>
            </w:r>
          </w:p>
        </w:tc>
        <w:tc>
          <w:tcPr>
            <w:tcW w:type="dxa" w:w="11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5,369</w:t>
            </w:r>
          </w:p>
        </w:tc>
        <w:tc>
          <w:tcPr>
            <w:tcW w:type="dxa" w:w="22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client_id, district_id</w:t>
            </w:r>
          </w:p>
        </w:tc>
        <w:tc>
          <w:tcPr>
            <w:tcW w:type="dxa" w:w="2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Age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Card</w:t>
            </w:r>
          </w:p>
        </w:tc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a payment card</w:t>
            </w:r>
          </w:p>
        </w:tc>
        <w:tc>
          <w:tcPr>
            <w:tcW w:type="dxa" w:w="11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892</w:t>
            </w:r>
          </w:p>
        </w:tc>
        <w:tc>
          <w:tcPr>
            <w:tcW w:type="dxa" w:w="22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card_id, disp_id</w:t>
            </w:r>
          </w:p>
        </w:tc>
        <w:tc>
          <w:tcPr>
            <w:tcW w:type="dxa" w:w="2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Card held before the loan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District</w:t>
            </w:r>
          </w:p>
        </w:tc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a region (77 districts)</w:t>
            </w:r>
          </w:p>
        </w:tc>
        <w:tc>
          <w:tcPr>
            <w:tcW w:type="dxa" w:w="11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77</w:t>
            </w:r>
          </w:p>
        </w:tc>
        <w:tc>
          <w:tcPr>
            <w:tcW w:type="dxa" w:w="22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district_id</w:t>
            </w:r>
          </w:p>
        </w:tc>
        <w:tc>
          <w:tcPr>
            <w:tcW w:type="dxa" w:w="2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Average salary, unemployment, crime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Order</w:t>
            </w:r>
          </w:p>
        </w:tc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a standing payment order</w:t>
            </w:r>
          </w:p>
        </w:tc>
        <w:tc>
          <w:tcPr>
            <w:tcW w:type="dxa" w:w="11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6,471</w:t>
            </w:r>
          </w:p>
        </w:tc>
        <w:tc>
          <w:tcPr>
            <w:tcW w:type="dxa" w:w="22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order_id, account_id</w:t>
            </w:r>
          </w:p>
        </w:tc>
        <w:tc>
          <w:tcPr>
            <w:tcW w:type="dxa" w:w="2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Description only (no dates, so not used in the model)</w:t>
            </w:r>
          </w:p>
        </w:tc>
      </w:tr>
    </w:tbl>
    <w:p>
      <w:pPr>
        <w:spacing w:after="40"/>
      </w:pPr>
    </w:p>
    <w:p>
      <w:pPr>
        <w:spacing w:after="120" w:line="290"/>
      </w:pPr>
      <w:r>
        <w:rPr>
          <w:b/>
          <w:bCs/>
        </w:rPr>
        <w:t xml:space="preserve">How the files connect.</w:t>
      </w:r>
      <w:r>
        <w:t xml:space="preserve"> Account is the hub. Each loan belongs to one account; each account sits in a district and has transactions and orders; Disp links accounts to clients (owner or user); cards belong to a Disp record.</w:t>
      </w:r>
    </w:p>
    <w:p>
      <w:pPr>
        <w:spacing w:after="120" w:line="290"/>
      </w:pPr>
      <w:r>
        <w:rPr>
          <w:b/>
          <w:bCs/>
        </w:rPr>
        <w:t xml:space="preserve">Target variable.</w:t>
      </w:r>
      <w:r>
        <w:t xml:space="preserve"> The Loan file's </w:t>
      </w:r>
      <w:r>
        <w:rPr>
          <w:rFonts w:ascii="Consolas" w:cs="Consolas" w:eastAsia="Consolas" w:hAnsi="Consolas"/>
          <w:color w:val="8A3A16"/>
          <w:sz w:val="19"/>
          <w:szCs w:val="19"/>
        </w:rPr>
        <w:t xml:space="preserve">status</w:t>
      </w:r>
      <w:r>
        <w:t xml:space="preserve"> column has four codes. A (finished, paid) and C (running, OK) are good loans. B (finished, not paid) and D (running, in debt) are defaults. The notebook creates </w:t>
      </w:r>
      <w:r>
        <w:rPr>
          <w:rFonts w:ascii="Consolas" w:cs="Consolas" w:eastAsia="Consolas" w:hAnsi="Consolas"/>
          <w:color w:val="8A3A16"/>
          <w:sz w:val="19"/>
          <w:szCs w:val="19"/>
        </w:rPr>
        <w:t xml:space="preserve">default = 1</w:t>
      </w:r>
      <w:r>
        <w:t xml:space="preserve"> for B or D, otherwise 0: 76 defaults (11.1%) and 606 good loans.</w:t>
      </w:r>
    </w:p>
    <w:p>
      <w:pPr>
        <w:spacing w:after="120" w:line="290"/>
      </w:pPr>
      <w:r>
        <w:rPr>
          <w:b/>
          <w:bCs/>
        </w:rPr>
        <w:t xml:space="preserve">Why 682 loans.</w:t>
      </w:r>
      <w:r>
        <w:t xml:space="preserve"> Loan.csv has 682 rows. Only 682 of the 4,500 accounts took a loan, one each, and only these have a known outcome to learn from.</w:t>
      </w:r>
    </w:p>
    <w:p>
      <w:pPr>
        <w:pStyle w:val="Heading1"/>
      </w:pPr>
      <w:r>
        <w:t xml:space="preserve">6. Code walkthrough, section by section</w:t>
      </w:r>
    </w:p>
    <w:p>
      <w:pPr>
        <w:spacing w:after="120" w:line="290"/>
      </w:pPr>
      <w:r>
        <w:t xml:space="preserve">Each part below follows the notebook in order: the </w:t>
      </w:r>
      <w:r>
        <w:rPr>
          <w:b/>
          <w:bCs/>
        </w:rPr>
        <w:t xml:space="preserve">purpose</w:t>
      </w:r>
      <w:r>
        <w:t xml:space="preserve">, the key code (shortened where noted), </w:t>
      </w:r>
      <w:r>
        <w:rPr>
          <w:b/>
          <w:bCs/>
        </w:rPr>
        <w:t xml:space="preserve">what the code does</w:t>
      </w:r>
      <w:r>
        <w:t xml:space="preserve"> in plain words, and the </w:t>
      </w:r>
      <w:r>
        <w:rPr>
          <w:b/>
          <w:bCs/>
        </w:rPr>
        <w:t xml:space="preserve">output</w:t>
      </w:r>
      <w:r>
        <w:t xml:space="preserve"> you should see.</w:t>
      </w:r>
    </w:p>
    <w:p>
      <w:pPr>
        <w:pStyle w:val="Heading2"/>
      </w:pPr>
      <w:r>
        <w:t xml:space="preserve">6.0 Connecting to Google Drive</w:t>
      </w:r>
    </w:p>
    <w:p>
      <w:pPr>
        <w:spacing w:after="90" w:line="280"/>
      </w:pPr>
      <w:r>
        <w:rPr>
          <w:b/>
          <w:bCs/>
          <w:color w:val="E8622C"/>
        </w:rPr>
        <w:t xml:space="preserve">Purpose: </w:t>
      </w:r>
      <w:r>
        <w:t xml:space="preserve">Colab starts in an empty folder, so the notebook must connect to Google Drive and move into the folder holding the CSV files.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4F5F7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import os, glob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try: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from google.colab import drive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drive.mount("/content/drive")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folder = "/content/drive/MyDrive/Capstone"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if not os.path.exists(os.path.join(folder, "Loan.csv")):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    found = glob.glob("/content/drive/MyDrive/**/Loan.csv", recursive=True)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    folder = os.path.dirname(found[0]) if found else folder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os.chdir(folder)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except ImportError: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pass   # not on Colab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bCs/>
          <w:color w:val="16243A"/>
        </w:rPr>
        <w:t xml:space="preserve">What the code does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rPr>
          <w:rFonts w:ascii="Consolas" w:cs="Consolas" w:eastAsia="Consolas" w:hAnsi="Consolas"/>
          <w:color w:val="8A3A16"/>
          <w:sz w:val="19"/>
          <w:szCs w:val="19"/>
        </w:rPr>
        <w:t xml:space="preserve">drive.mount</w:t>
      </w:r>
      <w:r>
        <w:t xml:space="preserve"> connects Google Drive to Colab.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rPr>
          <w:rFonts w:ascii="Consolas" w:cs="Consolas" w:eastAsia="Consolas" w:hAnsi="Consolas"/>
          <w:color w:val="8A3A16"/>
          <w:sz w:val="19"/>
          <w:szCs w:val="19"/>
        </w:rPr>
        <w:t xml:space="preserve">os.chdir(folder)</w:t>
      </w:r>
      <w:r>
        <w:t xml:space="preserve"> moves into the project folder, so every file is read from and saved to it.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If Loan.csv is not in the Capstone folder, </w:t>
      </w:r>
      <w:r>
        <w:rPr>
          <w:rFonts w:ascii="Consolas" w:cs="Consolas" w:eastAsia="Consolas" w:hAnsi="Consolas"/>
          <w:color w:val="8A3A16"/>
          <w:sz w:val="19"/>
          <w:szCs w:val="19"/>
        </w:rPr>
        <w:t xml:space="preserve">glob</w:t>
      </w:r>
      <w:r>
        <w:t xml:space="preserve"> searches the whole Drive for it.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rPr>
          <w:rFonts w:ascii="Consolas" w:cs="Consolas" w:eastAsia="Consolas" w:hAnsi="Consolas"/>
          <w:color w:val="8A3A16"/>
          <w:sz w:val="19"/>
          <w:szCs w:val="19"/>
        </w:rPr>
        <w:t xml:space="preserve">except ImportError</w:t>
      </w:r>
      <w:r>
        <w:t xml:space="preserve"> skips all of this when running on your own computer.</w:t>
      </w:r>
    </w:p>
    <w:p>
      <w:pPr>
        <w:spacing w:after="90" w:line="280"/>
      </w:pPr>
      <w:r>
        <w:rPr>
          <w:b/>
          <w:bCs/>
          <w:color w:val="E8622C"/>
        </w:rPr>
        <w:t xml:space="preserve">Output: </w:t>
      </w:r>
      <w:r>
        <w:rPr>
          <w:rFonts w:ascii="Consolas" w:cs="Consolas" w:eastAsia="Consolas" w:hAnsi="Consolas"/>
          <w:color w:val="8A3A16"/>
          <w:sz w:val="19"/>
          <w:szCs w:val="19"/>
        </w:rPr>
        <w:t xml:space="preserve">Working folder: /content/drive/MyDrive/Capstone</w:t>
      </w:r>
      <w:r>
        <w:t xml:space="preserve"> and </w:t>
      </w:r>
      <w:r>
        <w:rPr>
          <w:rFonts w:ascii="Consolas" w:cs="Consolas" w:eastAsia="Consolas" w:hAnsi="Consolas"/>
          <w:color w:val="8A3A16"/>
          <w:sz w:val="19"/>
          <w:szCs w:val="19"/>
        </w:rPr>
        <w:t xml:space="preserve">Loan.csv found: True</w:t>
      </w:r>
      <w:r>
        <w:t xml:space="preserve">.</w:t>
      </w:r>
    </w:p>
    <w:p>
      <w:pPr>
        <w:pStyle w:val="Heading2"/>
      </w:pPr>
      <w:r>
        <w:t xml:space="preserve">6.1 Importing libraries and settings</w:t>
      </w:r>
    </w:p>
    <w:p>
      <w:pPr>
        <w:spacing w:after="90" w:line="280"/>
      </w:pPr>
      <w:r>
        <w:rPr>
          <w:b/>
          <w:bCs/>
          <w:color w:val="E8622C"/>
        </w:rPr>
        <w:t xml:space="preserve">Purpose: </w:t>
      </w:r>
      <w:r>
        <w:t xml:space="preserve">Load the tools used throughout and fix the settings that make results repeatable.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4F5F7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import pandas as pd, numpy as np, matplotlib.pyplot as plt, seaborn as sns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from scipy import stats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from sklearn.model_selection import train_test_split, StratifiedKFold, cross_validate, RandomizedSearchCV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from sklearn.ensemble import RandomForestClassifier, GradientBoostingClassifier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from sklearn.metrics import accuracy_score, precision_score, recall_score, f1_score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RANDOM_STATE = 42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GOOD, BAD = "#2a78d6", "#eb6834"   # blue = good loans, orange = defaults   (shortened)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bCs/>
          <w:color w:val="16243A"/>
        </w:rPr>
        <w:t xml:space="preserve">What the code does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rPr>
          <w:rFonts w:ascii="Consolas" w:cs="Consolas" w:eastAsia="Consolas" w:hAnsi="Consolas"/>
          <w:color w:val="8A3A16"/>
          <w:sz w:val="19"/>
          <w:szCs w:val="19"/>
        </w:rPr>
        <w:t xml:space="preserve">RANDOM_STATE = 42</w:t>
      </w:r>
      <w:r>
        <w:t xml:space="preserve"> fixes every random step, so the results are the same on every run.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rPr>
          <w:rFonts w:ascii="Consolas" w:cs="Consolas" w:eastAsia="Consolas" w:hAnsi="Consolas"/>
          <w:color w:val="8A3A16"/>
          <w:sz w:val="19"/>
          <w:szCs w:val="19"/>
        </w:rPr>
        <w:t xml:space="preserve">GOOD</w:t>
      </w:r>
      <w:r>
        <w:t xml:space="preserve"> and </w:t>
      </w:r>
      <w:r>
        <w:rPr>
          <w:rFonts w:ascii="Consolas" w:cs="Consolas" w:eastAsia="Consolas" w:hAnsi="Consolas"/>
          <w:color w:val="8A3A16"/>
          <w:sz w:val="19"/>
          <w:szCs w:val="19"/>
        </w:rPr>
        <w:t xml:space="preserve">BAD</w:t>
      </w:r>
      <w:r>
        <w:t xml:space="preserve"> set one colour scheme for all charts.</w:t>
      </w:r>
    </w:p>
    <w:p>
      <w:pPr>
        <w:spacing w:after="90" w:line="280"/>
      </w:pPr>
      <w:r>
        <w:rPr>
          <w:b/>
          <w:bCs/>
          <w:color w:val="E8622C"/>
        </w:rPr>
        <w:t xml:space="preserve">Output: </w:t>
      </w:r>
      <w:r>
        <w:t xml:space="preserve">No printed output; the cell runs without errors.</w:t>
      </w:r>
    </w:p>
    <w:p>
      <w:pPr>
        <w:pStyle w:val="Heading2"/>
      </w:pPr>
      <w:r>
        <w:t xml:space="preserve">6.2 Loading the data (notebook section 2)</w:t>
      </w:r>
    </w:p>
    <w:p>
      <w:pPr>
        <w:spacing w:after="90" w:line="280"/>
      </w:pPr>
      <w:r>
        <w:rPr>
          <w:b/>
          <w:bCs/>
          <w:color w:val="E8622C"/>
        </w:rPr>
        <w:t xml:space="preserve">Purpose: </w:t>
      </w:r>
      <w:r>
        <w:t xml:space="preserve">Read the 8 CSV files and get a first overview.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4F5F7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account  = pd.read_csv("Account.csv")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loan     = pd.read_csv("Loan.csv")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trans    = pd.read_csv("Transaction.csv", low_memory=False)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...   # the other 5 files the same way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for name, t in tables.items():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print(name, len(t), t.shape[1], t.isna().sum().sum(), t.duplicated().sum())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bCs/>
          <w:color w:val="16243A"/>
        </w:rPr>
        <w:t xml:space="preserve">What the code does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rPr>
          <w:rFonts w:ascii="Consolas" w:cs="Consolas" w:eastAsia="Consolas" w:hAnsi="Consolas"/>
          <w:color w:val="8A3A16"/>
          <w:sz w:val="19"/>
          <w:szCs w:val="19"/>
        </w:rPr>
        <w:t xml:space="preserve">pd.read_csv</w:t>
      </w:r>
      <w:r>
        <w:t xml:space="preserve"> loads each file into a DataFrame (a table in Python).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The loop prints rows, columns, missing cells and duplicate rows for every table.</w:t>
      </w:r>
    </w:p>
    <w:p>
      <w:pPr>
        <w:spacing w:after="90" w:line="280"/>
      </w:pPr>
      <w:r>
        <w:rPr>
          <w:b/>
          <w:bCs/>
          <w:color w:val="E8622C"/>
        </w:rPr>
        <w:t xml:space="preserve">Output: </w:t>
      </w:r>
      <w:r>
        <w:t xml:space="preserve">8 summary lines; for example Loan has 682 rows and Transaction 1,056,320.</w:t>
      </w:r>
    </w:p>
    <w:p>
      <w:pPr>
        <w:pStyle w:val="Heading2"/>
      </w:pPr>
      <w:r>
        <w:t xml:space="preserve">6.3 Defining the target</w:t>
      </w:r>
    </w:p>
    <w:p>
      <w:pPr>
        <w:spacing w:after="90" w:line="280"/>
      </w:pPr>
      <w:r>
        <w:rPr>
          <w:b/>
          <w:bCs/>
          <w:color w:val="E8622C"/>
        </w:rPr>
        <w:t xml:space="preserve">Purpose: </w:t>
      </w:r>
      <w:r>
        <w:t xml:space="preserve">Create the yes/no answer the model learns to predict.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4F5F7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loan["default"] = loan["status"].isin(["B", "D"]).astype(int)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bCs/>
          <w:color w:val="16243A"/>
        </w:rPr>
        <w:t xml:space="preserve">What the code does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Status B or D becomes 1 (default); A or C becomes 0 (good).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A bar chart then shows the 4 status counts, with defaults in orange.</w:t>
      </w:r>
    </w:p>
    <w:p>
      <w:pPr>
        <w:spacing w:after="90" w:line="280"/>
      </w:pPr>
      <w:r>
        <w:rPr>
          <w:b/>
          <w:bCs/>
          <w:color w:val="E8622C"/>
        </w:rPr>
        <w:t xml:space="preserve">Output: </w:t>
      </w:r>
      <w:r>
        <w:rPr>
          <w:rFonts w:ascii="Consolas" w:cs="Consolas" w:eastAsia="Consolas" w:hAnsi="Consolas"/>
          <w:color w:val="8A3A16"/>
          <w:sz w:val="19"/>
          <w:szCs w:val="19"/>
        </w:rPr>
        <w:t xml:space="preserve">Default rate: 11.1% (76 out of 682 loans)</w:t>
      </w:r>
      <w:r>
        <w:t xml:space="preserve">.</w:t>
      </w:r>
    </w:p>
    <w:p>
      <w:pPr>
        <w:pStyle w:val="Heading2"/>
      </w:pPr>
      <w:r>
        <w:t xml:space="preserve">6.4 Data cleaning (notebook section 3)</w:t>
      </w:r>
    </w:p>
    <w:p>
      <w:pPr>
        <w:spacing w:after="90" w:line="280"/>
      </w:pPr>
      <w:r>
        <w:rPr>
          <w:b/>
          <w:bCs/>
          <w:color w:val="E8622C"/>
        </w:rPr>
        <w:t xml:space="preserve">Purpose: </w:t>
      </w:r>
      <w:r>
        <w:t xml:space="preserve">Fix every problem found and record it in a cleaning log.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4F5F7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account["date"] = pd.to_datetime(account["date"])          # text -&gt; real dates (all tables)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trans["type"] = trans["type"].map({"PRIJEM": "credit", "VYDAJ": "debit", "VYBER": "debit"})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trans["k_symbol"] = ...map(purpose).fillna("unknown")       # blanks and empties -&gt; "unknown"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district["A12"] = district["A12"].fillna(district["A13"])  # missing 1995 value -&gt; 1996 value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trans["signed_amount"] = np.where(trans["type"] == "credit", trans["amount"], -trans["amount"])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district = district.rename(columns={"A2": "district_name", "A11": "avg_salary", ...})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cleaning_log.append([table, issue, action, rows_affected])   # after each fix   (shortened)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bCs/>
          <w:color w:val="16243A"/>
        </w:rPr>
        <w:t xml:space="preserve">What the code does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Dates stored as text are converted, so we can compare them (for example, before or after the loan).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Czech codes (PRIJEM, VYDAJ, SIPO and so on) are translated into English.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Purpose codes that are blank or empty are both set to "unknown"; missing Order purposes become "other".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One district (Jesenik) missing its 1995 unemployment and crime figures gets its 1996 figures.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A signed amount is added (+ money in, − money out) so income and spending can be totalled.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District columns A2–A16 are renamed from the data dictionary. Negative balances are deliberately kept because overdrafts are real behaviour.</w:t>
      </w:r>
    </w:p>
    <w:p>
      <w:pPr>
        <w:spacing w:after="90" w:line="280"/>
      </w:pPr>
      <w:r>
        <w:rPr>
          <w:b/>
          <w:bCs/>
          <w:color w:val="E8622C"/>
        </w:rPr>
        <w:t xml:space="preserve">Output: </w:t>
      </w:r>
      <w:r>
        <w:t xml:space="preserve">The cleaning log table: one row per fix, with the table, issue, action and rows affected.</w:t>
      </w:r>
    </w:p>
    <w:p>
      <w:pPr>
        <w:pStyle w:val="Heading2"/>
      </w:pPr>
      <w:r>
        <w:t xml:space="preserve">6.5 Data checks before joining</w:t>
      </w:r>
    </w:p>
    <w:p>
      <w:pPr>
        <w:spacing w:after="90" w:line="280"/>
      </w:pPr>
      <w:r>
        <w:rPr>
          <w:b/>
          <w:bCs/>
          <w:color w:val="E8622C"/>
        </w:rPr>
        <w:t xml:space="preserve">Purpose: </w:t>
      </w:r>
      <w:r>
        <w:t xml:space="preserve">Prove the ID columns line up, so joining cannot lose or duplicate loans.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4F5F7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checks = pd.DataFrame({"check": [...], "result": [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account.account_id.is_unique and loan.loan_id.is_unique and ...,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loan.account_id.isin(account.account_id).all(),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loan.account_id.is_unique,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(abs(loan.amount - loan.duration * loan.payments) &lt;= 1).all(),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...]})   (shortened)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bCs/>
          <w:color w:val="16243A"/>
        </w:rPr>
        <w:t xml:space="preserve">What the code does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rPr>
          <w:rFonts w:ascii="Consolas" w:cs="Consolas" w:eastAsia="Consolas" w:hAnsi="Consolas"/>
          <w:color w:val="8A3A16"/>
          <w:sz w:val="19"/>
          <w:szCs w:val="19"/>
        </w:rPr>
        <w:t xml:space="preserve">is_unique</w:t>
      </w:r>
      <w:r>
        <w:t xml:space="preserve"> checks no ID appears twice.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rPr>
          <w:rFonts w:ascii="Consolas" w:cs="Consolas" w:eastAsia="Consolas" w:hAnsi="Consolas"/>
          <w:color w:val="8A3A16"/>
          <w:sz w:val="19"/>
          <w:szCs w:val="19"/>
        </w:rPr>
        <w:t xml:space="preserve">isin(...).all()</w:t>
      </w:r>
      <w:r>
        <w:t xml:space="preserve"> checks every loan's account exists.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Other checks: one owner per account, amount = months × payment, loan dated after the account opened, no duplicate rows.</w:t>
      </w:r>
    </w:p>
    <w:p>
      <w:pPr>
        <w:spacing w:after="90" w:line="280"/>
      </w:pPr>
      <w:r>
        <w:rPr>
          <w:b/>
          <w:bCs/>
          <w:color w:val="E8622C"/>
        </w:rPr>
        <w:t xml:space="preserve">Output: </w:t>
      </w:r>
      <w:r>
        <w:t xml:space="preserve">A table of 8 checks, all True.</w:t>
      </w:r>
    </w:p>
    <w:p>
      <w:pPr>
        <w:pStyle w:val="Heading2"/>
      </w:pPr>
      <w:r>
        <w:t xml:space="preserve">6.6 Joining the 8 tables (notebook section 4)</w:t>
      </w:r>
    </w:p>
    <w:p>
      <w:pPr>
        <w:spacing w:after="90" w:line="280"/>
      </w:pPr>
      <w:r>
        <w:rPr>
          <w:b/>
          <w:bCs/>
          <w:color w:val="E8622C"/>
        </w:rPr>
        <w:t xml:space="preserve">Purpose: </w:t>
      </w:r>
      <w:r>
        <w:t xml:space="preserve">Bring every fact about the customer onto the loan row. The model needs one table with one row per loan.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4F5F7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df = loan.rename(columns={"date": "loan_date"})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df = df.merge(account..., on="account_id", how="left", validate="one_to_one")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owner = disp[disp["type"] == "OWNER"][["account_id", "client_id", "disp_id"]]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df = df.merge(owner, on="account_id", how="left", validate="one_to_one")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df = df.merge(client..., on="client_id", how="left", validate="many_to_one")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df = df.merge(district[district_cols]..., on="account_district_id", how="left")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cards = cards[cards["issued"] &lt; cards["loan_date"]]        # only cards issued BEFORE the loan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df["card_type"] = df["card_type"].fillna("none")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print("+ Account:", df.shape)   # printed after every join   (shortened)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bCs/>
          <w:color w:val="16243A"/>
        </w:rPr>
        <w:t xml:space="preserve">What the code does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rPr>
          <w:rFonts w:ascii="Consolas" w:cs="Consolas" w:eastAsia="Consolas" w:hAnsi="Consolas"/>
          <w:color w:val="8A3A16"/>
          <w:sz w:val="19"/>
          <w:szCs w:val="19"/>
        </w:rPr>
        <w:t xml:space="preserve">merge</w:t>
      </w:r>
      <w:r>
        <w:t xml:space="preserve"> matches rows on a shared ID column, like VLOOKUP in Excel.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rPr>
          <w:rFonts w:ascii="Consolas" w:cs="Consolas" w:eastAsia="Consolas" w:hAnsi="Consolas"/>
          <w:color w:val="8A3A16"/>
          <w:sz w:val="19"/>
          <w:szCs w:val="19"/>
        </w:rPr>
        <w:t xml:space="preserve">how="left"</w:t>
      </w:r>
      <w:r>
        <w:t xml:space="preserve"> keeps every loan even when the other table has no match (for example, no card becomes "none").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rPr>
          <w:rFonts w:ascii="Consolas" w:cs="Consolas" w:eastAsia="Consolas" w:hAnsi="Consolas"/>
          <w:color w:val="8A3A16"/>
          <w:sz w:val="19"/>
          <w:szCs w:val="19"/>
        </w:rPr>
        <w:t xml:space="preserve">validate=</w:t>
      </w:r>
      <w:r>
        <w:t xml:space="preserve"> makes pandas stop with an error if a join would duplicate rows.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Only the account </w:t>
      </w:r>
      <w:r>
        <w:rPr>
          <w:b/>
          <w:bCs/>
        </w:rPr>
        <w:t xml:space="preserve">owner</w:t>
      </w:r>
      <w:r>
        <w:t xml:space="preserve"> is joined (one per account); the number of users per account is added as </w:t>
      </w:r>
      <w:r>
        <w:rPr>
          <w:rFonts w:ascii="Consolas" w:cs="Consolas" w:eastAsia="Consolas" w:hAnsi="Consolas"/>
          <w:color w:val="8A3A16"/>
          <w:sz w:val="19"/>
          <w:szCs w:val="19"/>
        </w:rPr>
        <w:t xml:space="preserve">n_account_users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Cards count only if issued before the loan date.</w:t>
      </w:r>
    </w:p>
    <w:p>
      <w:pPr>
        <w:spacing w:after="90" w:line="280"/>
      </w:pPr>
      <w:r>
        <w:rPr>
          <w:b/>
          <w:bCs/>
          <w:color w:val="E8622C"/>
        </w:rPr>
        <w:t xml:space="preserve">Output: </w:t>
      </w:r>
      <w:r>
        <w:t xml:space="preserve">Row counts after each join, always 682, e.g. </w:t>
      </w:r>
      <w:r>
        <w:rPr>
          <w:rFonts w:ascii="Consolas" w:cs="Consolas" w:eastAsia="Consolas" w:hAnsi="Consolas"/>
          <w:color w:val="8A3A16"/>
          <w:sz w:val="19"/>
          <w:szCs w:val="19"/>
        </w:rPr>
        <w:t xml:space="preserve">+ Account: (682, 11)</w:t>
      </w:r>
      <w:r>
        <w:t xml:space="preserve"> … </w:t>
      </w:r>
      <w:r>
        <w:rPr>
          <w:rFonts w:ascii="Consolas" w:cs="Consolas" w:eastAsia="Consolas" w:hAnsi="Consolas"/>
          <w:color w:val="8A3A16"/>
          <w:sz w:val="19"/>
          <w:szCs w:val="19"/>
        </w:rPr>
        <w:t xml:space="preserve">+ Card (issued before the loan): (682, 26)</w:t>
      </w:r>
      <w:r>
        <w:t xml:space="preserve">.</w:t>
      </w:r>
    </w:p>
    <w:p>
      <w:pPr>
        <w:pStyle w:val="Heading2"/>
      </w:pPr>
      <w:r>
        <w:t xml:space="preserve">6.7 Summarising transactions (the before-the-loan rule)</w:t>
      </w:r>
    </w:p>
    <w:p>
      <w:pPr>
        <w:spacing w:after="90" w:line="280"/>
      </w:pPr>
      <w:r>
        <w:rPr>
          <w:b/>
          <w:bCs/>
          <w:color w:val="E8622C"/>
        </w:rPr>
        <w:t xml:space="preserve">Purpose: </w:t>
      </w:r>
      <w:r>
        <w:t xml:space="preserve">Turn about 1 million transactions into a few numbers per account, using only what the bank knew on the loan date.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4F5F7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tr = trans.merge(df[["account_id", "loan_date"]], on="account_id", how="inner")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tr = tr[tr["date"] &lt; tr["loan_date"]]            # only transactions BEFORE the loan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g = tr.sort_values("date").groupby("account_id")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behaviour = pd.DataFrame({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"balance_mean": g["balance"].mean(),  "balance_min": g["balance"].min(),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"balance_std": g["balance"].std(),    "balance_last": g["balance"].last(),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"n_negative_balance": g["is_negative"].sum(),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"n_penalty_interest": g["is_penalty"].sum(), ...})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df = df.merge(behaviour, on="account_id", how="left", validate="one_to_one")   (shortened)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bCs/>
          <w:color w:val="16243A"/>
        </w:rPr>
        <w:t xml:space="preserve">What the code does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Transactions on or after the loan date are dropped: they include the loan repayments and would reveal the answer (</w:t>
      </w:r>
      <w:r>
        <w:rPr>
          <w:b/>
          <w:bCs/>
        </w:rPr>
        <w:t xml:space="preserve">data leakage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rPr>
          <w:rFonts w:ascii="Consolas" w:cs="Consolas" w:eastAsia="Consolas" w:hAnsi="Consolas"/>
          <w:color w:val="8A3A16"/>
          <w:sz w:val="19"/>
          <w:szCs w:val="19"/>
        </w:rPr>
        <w:t xml:space="preserve">groupby("account_id")</w:t>
      </w:r>
      <w:r>
        <w:t xml:space="preserve"> collects each account's transactions; </w:t>
      </w:r>
      <w:r>
        <w:rPr>
          <w:rFonts w:ascii="Consolas" w:cs="Consolas" w:eastAsia="Consolas" w:hAnsi="Consolas"/>
          <w:color w:val="8A3A16"/>
          <w:sz w:val="19"/>
          <w:szCs w:val="19"/>
        </w:rPr>
        <w:t xml:space="preserve">.mean()</w:t>
      </w:r>
      <w:r>
        <w:t xml:space="preserve">, </w:t>
      </w:r>
      <w:r>
        <w:rPr>
          <w:rFonts w:ascii="Consolas" w:cs="Consolas" w:eastAsia="Consolas" w:hAnsi="Consolas"/>
          <w:color w:val="8A3A16"/>
          <w:sz w:val="19"/>
          <w:szCs w:val="19"/>
        </w:rPr>
        <w:t xml:space="preserve">.min()</w:t>
      </w:r>
      <w:r>
        <w:t xml:space="preserve">, </w:t>
      </w:r>
      <w:r>
        <w:rPr>
          <w:rFonts w:ascii="Consolas" w:cs="Consolas" w:eastAsia="Consolas" w:hAnsi="Consolas"/>
          <w:color w:val="8A3A16"/>
          <w:sz w:val="19"/>
          <w:szCs w:val="19"/>
        </w:rPr>
        <w:t xml:space="preserve">.std()</w:t>
      </w:r>
      <w:r>
        <w:t xml:space="preserve">, </w:t>
      </w:r>
      <w:r>
        <w:rPr>
          <w:rFonts w:ascii="Consolas" w:cs="Consolas" w:eastAsia="Consolas" w:hAnsi="Consolas"/>
          <w:color w:val="8A3A16"/>
          <w:sz w:val="19"/>
          <w:szCs w:val="19"/>
        </w:rPr>
        <w:t xml:space="preserve">.last()</w:t>
      </w:r>
      <w:r>
        <w:t xml:space="preserve"> summarise them.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The Order table is not used in the model because it has no dates and could leak future information.</w:t>
      </w:r>
    </w:p>
    <w:p>
      <w:pPr>
        <w:spacing w:after="90" w:line="280"/>
      </w:pPr>
      <w:r>
        <w:rPr>
          <w:b/>
          <w:bCs/>
          <w:color w:val="E8622C"/>
        </w:rPr>
        <w:t xml:space="preserve">Output: </w:t>
      </w:r>
      <w:r>
        <w:rPr>
          <w:rFonts w:ascii="Consolas" w:cs="Consolas" w:eastAsia="Consolas" w:hAnsi="Consolas"/>
          <w:color w:val="8A3A16"/>
          <w:sz w:val="19"/>
          <w:szCs w:val="19"/>
        </w:rPr>
        <w:t xml:space="preserve">Used (before the loan): 54,694</w:t>
      </w:r>
      <w:r>
        <w:t xml:space="preserve"> of 191,556 transactions; the table is still 682 rows.</w:t>
      </w:r>
    </w:p>
    <w:p>
      <w:pPr>
        <w:pStyle w:val="Heading2"/>
      </w:pPr>
      <w:r>
        <w:t xml:space="preserve">6.8 Creating features (notebook section 5)</w:t>
      </w:r>
    </w:p>
    <w:p>
      <w:pPr>
        <w:spacing w:after="90" w:line="280"/>
      </w:pPr>
      <w:r>
        <w:rPr>
          <w:b/>
          <w:bCs/>
          <w:color w:val="E8622C"/>
        </w:rPr>
        <w:t xml:space="preserve">Purpose: </w:t>
      </w:r>
      <w:r>
        <w:t xml:space="preserve">Create the facts (features) the model learns from.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4F5F7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df["client_age"] = (df["loan_date"] - df["birth_date"]).dt.days / 365.25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df["account_age_months"] = (df["loan_date"] - df["account_open_date"]).dt.days / 30.44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df["avg_monthly_income"] = df["total_credit"] / months_of_history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df["payment_to_income"] = df["payments"] / df["avg_monthly_income"]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df["payment_to_balance"] = df["payments"] / df["balance_mean"].clip(lower=1)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df["crime_rate_per_1000"] = df["crimes_96"] / df["inhabitants"] * 1000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numeric_features = [... 22 columns ...]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categorical_features = ["frequency", "card_type"]   (shortened)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bCs/>
          <w:color w:val="16243A"/>
        </w:rPr>
        <w:t xml:space="preserve">What the code does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Ages and durations are calculated as of the loan date.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Affordability ratios compare the monthly payment with income and with the usual balance.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24 features in total (22 numbers, 2 categories). Gender, IDs, raw dates and the status itself are left out on purpose.</w:t>
      </w:r>
    </w:p>
    <w:p>
      <w:pPr>
        <w:spacing w:after="90" w:line="280"/>
      </w:pPr>
      <w:r>
        <w:rPr>
          <w:b/>
          <w:bCs/>
          <w:color w:val="E8622C"/>
        </w:rPr>
        <w:t xml:space="preserve">Output: </w:t>
      </w:r>
      <w:r>
        <w:rPr>
          <w:rFonts w:ascii="Consolas" w:cs="Consolas" w:eastAsia="Consolas" w:hAnsi="Consolas"/>
          <w:color w:val="8A3A16"/>
          <w:sz w:val="19"/>
          <w:szCs w:val="19"/>
        </w:rPr>
        <w:t xml:space="preserve">22 numeric features + 2 categorical features</w:t>
      </w:r>
      <w:r>
        <w:t xml:space="preserve"> and </w:t>
      </w:r>
      <w:r>
        <w:rPr>
          <w:rFonts w:ascii="Consolas" w:cs="Consolas" w:eastAsia="Consolas" w:hAnsi="Consolas"/>
          <w:color w:val="8A3A16"/>
          <w:sz w:val="19"/>
          <w:szCs w:val="19"/>
        </w:rPr>
        <w:t xml:space="preserve">Missing values in these columns: 0</w:t>
      </w:r>
      <w:r>
        <w:t xml:space="preserve">.</w:t>
      </w:r>
    </w:p>
    <w:p>
      <w:pPr>
        <w:pStyle w:val="Heading2"/>
      </w:pPr>
      <w:r>
        <w:t xml:space="preserve">6.9 Exploring the data (notebook section 6)</w:t>
      </w:r>
    </w:p>
    <w:p>
      <w:pPr>
        <w:spacing w:after="90" w:line="280"/>
      </w:pPr>
      <w:r>
        <w:rPr>
          <w:b/>
          <w:bCs/>
          <w:color w:val="E8622C"/>
        </w:rPr>
        <w:t xml:space="preserve">Purpose: </w:t>
      </w:r>
      <w:r>
        <w:t xml:space="preserve">Find the patterns that separate defaulters from good borrowers, and test that they are real.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4F5F7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df.groupby("default")[key].median()                        # middle values per group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sns.boxplot(data=df, x="default", y=col, ...)               # box plots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df.groupby(col)["default"].mean()                           # default rate per group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df[numeric_features + ["default"]].corr()["default"]        # correlation with default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stats.mannwhitneyu(defaulters[col], good[col])              # numbers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stats.chi2_contingency(pd.crosstab(df[col], df["default"])) # categories   (shortened)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bCs/>
          <w:color w:val="16243A"/>
        </w:rPr>
        <w:t xml:space="preserve">What the code does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Medians and box plots compare the two groups.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Default-rate bars show risk by loan length, card, balance group and region.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Mann-Whitney U (for numbers) and Chi-square (for categories) give a p-value; below 0.05 is significant.</w:t>
      </w:r>
    </w:p>
    <w:p>
      <w:pPr>
        <w:spacing w:after="90" w:line="280"/>
      </w:pPr>
      <w:r>
        <w:rPr>
          <w:b/>
          <w:bCs/>
          <w:color w:val="E8622C"/>
        </w:rPr>
        <w:t xml:space="preserve">Output: </w:t>
      </w:r>
      <w:r>
        <w:t xml:space="preserve">Defaulters had much lower balances; 11 of 26 inputs are significant; region (p = 0.15), card type (p = 0.19) and salary (p = 0.36) are not.</w:t>
      </w:r>
    </w:p>
    <w:p>
      <w:pPr>
        <w:pStyle w:val="Heading2"/>
      </w:pPr>
      <w:r>
        <w:t xml:space="preserve">6.10 Train/test split and preparation (notebook section 7)</w:t>
      </w:r>
    </w:p>
    <w:p>
      <w:pPr>
        <w:spacing w:after="90" w:line="280"/>
      </w:pPr>
      <w:r>
        <w:rPr>
          <w:b/>
          <w:bCs/>
          <w:color w:val="E8622C"/>
        </w:rPr>
        <w:t xml:space="preserve">Purpose: </w:t>
      </w:r>
      <w:r>
        <w:t xml:space="preserve">Keep some loans hidden for an honest final test, and prepare the data the same way for every model.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4F5F7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X = df[numeric_features + categorical_features]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y = df["default"]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X_train, X_test, y_train, y_test = train_test_split(X, y, test_size=0.2, stratify=y, random_state=RANDOM_STATE)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preprocess = ColumnTransformer([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("num", StandardScaler(), numeric_features),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("cat", OneHotEncoder(handle_unknown="ignore"), categorical_features)])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def make_model(estimator):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return Pipeline([("prep", preprocess), ("model", estimator)])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bCs/>
          <w:color w:val="16243A"/>
        </w:rPr>
        <w:t xml:space="preserve">What the code does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rPr>
          <w:rFonts w:ascii="Consolas" w:cs="Consolas" w:eastAsia="Consolas" w:hAnsi="Consolas"/>
          <w:color w:val="8A3A16"/>
          <w:sz w:val="19"/>
          <w:szCs w:val="19"/>
        </w:rPr>
        <w:t xml:space="preserve">test_size=0.2</w:t>
      </w:r>
      <w:r>
        <w:t xml:space="preserve"> hides 137 loans; the model learns from the other 545.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rPr>
          <w:rFonts w:ascii="Consolas" w:cs="Consolas" w:eastAsia="Consolas" w:hAnsi="Consolas"/>
          <w:color w:val="8A3A16"/>
          <w:sz w:val="19"/>
          <w:szCs w:val="19"/>
        </w:rPr>
        <w:t xml:space="preserve">stratify=y</w:t>
      </w:r>
      <w:r>
        <w:t xml:space="preserve"> keeps the same 11% default rate in both parts.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rPr>
          <w:rFonts w:ascii="Consolas" w:cs="Consolas" w:eastAsia="Consolas" w:hAnsi="Consolas"/>
          <w:color w:val="8A3A16"/>
          <w:sz w:val="19"/>
          <w:szCs w:val="19"/>
        </w:rPr>
        <w:t xml:space="preserve">StandardScaler</w:t>
      </w:r>
      <w:r>
        <w:t xml:space="preserve"> puts numbers on a similar scale; </w:t>
      </w:r>
      <w:r>
        <w:rPr>
          <w:rFonts w:ascii="Consolas" w:cs="Consolas" w:eastAsia="Consolas" w:hAnsi="Consolas"/>
          <w:color w:val="8A3A16"/>
          <w:sz w:val="19"/>
          <w:szCs w:val="19"/>
        </w:rPr>
        <w:t xml:space="preserve">OneHotEncoder</w:t>
      </w:r>
      <w:r>
        <w:t xml:space="preserve"> turns categories into 0/1 columns.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The </w:t>
      </w:r>
      <w:r>
        <w:rPr>
          <w:rFonts w:ascii="Consolas" w:cs="Consolas" w:eastAsia="Consolas" w:hAnsi="Consolas"/>
          <w:color w:val="8A3A16"/>
          <w:sz w:val="19"/>
          <w:szCs w:val="19"/>
        </w:rPr>
        <w:t xml:space="preserve">Pipeline</w:t>
      </w:r>
      <w:r>
        <w:t xml:space="preserve"> bundles preparation with the model, so the preparation learns only from training data.</w:t>
      </w:r>
    </w:p>
    <w:p>
      <w:pPr>
        <w:spacing w:after="90" w:line="280"/>
      </w:pPr>
      <w:r>
        <w:rPr>
          <w:b/>
          <w:bCs/>
          <w:color w:val="E8622C"/>
        </w:rPr>
        <w:t xml:space="preserve">Output: </w:t>
      </w:r>
      <w:r>
        <w:rPr>
          <w:rFonts w:ascii="Consolas" w:cs="Consolas" w:eastAsia="Consolas" w:hAnsi="Consolas"/>
          <w:color w:val="8A3A16"/>
          <w:sz w:val="19"/>
          <w:szCs w:val="19"/>
        </w:rPr>
        <w:t xml:space="preserve">Training loans: 545 (default rate 11.2%)</w:t>
      </w:r>
      <w:r>
        <w:t xml:space="preserve">, </w:t>
      </w:r>
      <w:r>
        <w:rPr>
          <w:rFonts w:ascii="Consolas" w:cs="Consolas" w:eastAsia="Consolas" w:hAnsi="Consolas"/>
          <w:color w:val="8A3A16"/>
          <w:sz w:val="19"/>
          <w:szCs w:val="19"/>
        </w:rPr>
        <w:t xml:space="preserve">Test loans: 137 (default rate 10.9%)</w:t>
      </w:r>
      <w:r>
        <w:t xml:space="preserve">.</w:t>
      </w:r>
    </w:p>
    <w:p>
      <w:pPr>
        <w:pStyle w:val="Heading2"/>
      </w:pPr>
      <w:r>
        <w:t xml:space="preserve">6.11 Comparing 5 models with cross-validation</w:t>
      </w:r>
    </w:p>
    <w:p>
      <w:pPr>
        <w:spacing w:after="90" w:line="280"/>
      </w:pPr>
      <w:r>
        <w:rPr>
          <w:b/>
          <w:bCs/>
          <w:color w:val="E8622C"/>
        </w:rPr>
        <w:t xml:space="preserve">Purpose: </w:t>
      </w:r>
      <w:r>
        <w:t xml:space="preserve">Find the best type of model fairly, before touching the hidden loans.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4F5F7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cv = StratifiedKFold(n_splits=5, shuffle=True, random_state=RANDOM_STATE)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models = {"Baseline": DummyClassifier(strategy="most_frequent"),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      "Logistic Regression": LogisticRegression(max_iter=2000, class_weight="balanced"),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      "Decision Tree": DecisionTreeClassifier(max_depth=4, class_weight="balanced"),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      "Random Forest": RandomForestClassifier(n_estimators=200, min_samples_leaf=3, class_weight="balanced"),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      "Gradient Boosting": GradientBoostingClassifier()}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for name, model in models.items():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scores = cross_validate(make_model(model), X_train, y_train, cv=cv,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                        scoring=["accuracy", "precision", "recall", "f1"])   (shortened)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bCs/>
          <w:color w:val="16243A"/>
        </w:rPr>
        <w:t xml:space="preserve">What the code does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Cross-validation = 5 practice exams: the training loans are split 5 ways and each model is tested 5 times.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rPr>
          <w:rFonts w:ascii="Consolas" w:cs="Consolas" w:eastAsia="Consolas" w:hAnsi="Consolas"/>
          <w:color w:val="8A3A16"/>
          <w:sz w:val="19"/>
          <w:szCs w:val="19"/>
        </w:rPr>
        <w:t xml:space="preserve">class_weight="balanced"</w:t>
      </w:r>
      <w:r>
        <w:t xml:space="preserve"> tells the models defaulters are rare, so missing one counts more.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The Baseline always predicts "good" and shows what doing nothing scores.</w:t>
      </w:r>
    </w:p>
    <w:p>
      <w:pPr>
        <w:spacing w:after="90" w:line="280"/>
      </w:pPr>
      <w:r>
        <w:rPr>
          <w:b/>
          <w:bCs/>
          <w:color w:val="E8622C"/>
        </w:rPr>
        <w:t xml:space="preserve">Output: </w:t>
      </w:r>
      <w:r>
        <w:t xml:space="preserve">A results table and an F1 bar chart (see section 7 of this README).</w:t>
      </w:r>
    </w:p>
    <w:p>
      <w:pPr>
        <w:pStyle w:val="Heading2"/>
      </w:pPr>
      <w:r>
        <w:t xml:space="preserve">6.12 Tuning and the final test (notebook section 8)</w:t>
      </w:r>
    </w:p>
    <w:p>
      <w:pPr>
        <w:spacing w:after="90" w:line="280"/>
      </w:pPr>
      <w:r>
        <w:rPr>
          <w:b/>
          <w:bCs/>
          <w:color w:val="E8622C"/>
        </w:rPr>
        <w:t xml:space="preserve">Purpose: </w:t>
      </w:r>
      <w:r>
        <w:t xml:space="preserve">Pick the best Random Forest settings, then score the hidden loans once.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4F5F7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param_options = {"model__n_estimators": [150, 250, 400], "model__max_depth": [4, 6, 8, None],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             "model__min_samples_leaf": [1, 3, 5, 10], "model__max_features": ["sqrt", 0.5]}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search = RandomizedSearchCV(make_model(RandomForestClassifier(class_weight="balanced")),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                        param_distributions=param_options, n_iter=12, scoring="f1", cv=cv)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search.fit(X_train, y_train)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best_model = search.best_estimator_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y_pred = (best_model.predict_proba(X_test)[:, 1] &gt;= 0.5).astype(int)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test_f1 = f1_score(y_test, y_pred)   (shortened)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bCs/>
          <w:color w:val="16243A"/>
        </w:rPr>
        <w:t xml:space="preserve">What the code does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rPr>
          <w:rFonts w:ascii="Consolas" w:cs="Consolas" w:eastAsia="Consolas" w:hAnsi="Consolas"/>
          <w:color w:val="8A3A16"/>
          <w:sz w:val="19"/>
          <w:szCs w:val="19"/>
        </w:rPr>
        <w:t xml:space="preserve">RandomizedSearchCV</w:t>
      </w:r>
      <w:r>
        <w:t xml:space="preserve"> tries 12 random combinations of settings and keeps the one with the best F1.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The winner: 250 trees, no depth limit, at least 1 loan per leaf, a random share (sqrt) of features per split.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rPr>
          <w:rFonts w:ascii="Consolas" w:cs="Consolas" w:eastAsia="Consolas" w:hAnsi="Consolas"/>
          <w:color w:val="8A3A16"/>
          <w:sz w:val="19"/>
          <w:szCs w:val="19"/>
        </w:rPr>
        <w:t xml:space="preserve">predict_proba</w:t>
      </w:r>
      <w:r>
        <w:t xml:space="preserve"> gives each test loan a probability of default; 0.5 or more counts as "default".</w:t>
      </w:r>
    </w:p>
    <w:p>
      <w:pPr>
        <w:spacing w:after="90" w:line="280"/>
      </w:pPr>
      <w:r>
        <w:rPr>
          <w:b/>
          <w:bCs/>
          <w:color w:val="E8622C"/>
        </w:rPr>
        <w:t xml:space="preserve">Output: </w:t>
      </w:r>
      <w:r>
        <w:rPr>
          <w:rFonts w:ascii="Consolas" w:cs="Consolas" w:eastAsia="Consolas" w:hAnsi="Consolas"/>
          <w:color w:val="8A3A16"/>
          <w:sz w:val="19"/>
          <w:szCs w:val="19"/>
        </w:rPr>
        <w:t xml:space="preserve">Best F1 in cross-validation: 0.564</w:t>
      </w:r>
      <w:r>
        <w:t xml:space="preserve">; on the test loans accuracy 0.956, precision 0.909, recall 0.667, F1 0.769.</w:t>
      </w:r>
    </w:p>
    <w:p>
      <w:pPr>
        <w:pStyle w:val="Heading2"/>
      </w:pPr>
      <w:r>
        <w:t xml:space="preserve">6.13 What drives default (notebook section 9)</w:t>
      </w:r>
    </w:p>
    <w:p>
      <w:pPr>
        <w:spacing w:after="90" w:line="280"/>
      </w:pPr>
      <w:r>
        <w:rPr>
          <w:b/>
          <w:bCs/>
          <w:color w:val="E8622C"/>
        </w:rPr>
        <w:t xml:space="preserve">Purpose: </w:t>
      </w:r>
      <w:r>
        <w:t xml:space="preserve">Explain which features the model relies on, and compare with a simple, explainable model.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4F5F7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imp = pd.DataFrame({"feature": feature_names,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                "importance": best_model.named_steps["model"].feature_importances_})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lr_model = make_model(LogisticRegression(max_iter=2000, class_weight="balanced")).fit(X_train, y_train)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weights = pd.Series(lr_model.named_steps["model"].coef_[0], index=...)   (shortened)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bCs/>
          <w:color w:val="16243A"/>
        </w:rPr>
        <w:t xml:space="preserve">What the code does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rPr>
          <w:rFonts w:ascii="Consolas" w:cs="Consolas" w:eastAsia="Consolas" w:hAnsi="Consolas"/>
          <w:color w:val="8A3A16"/>
          <w:sz w:val="19"/>
          <w:szCs w:val="19"/>
        </w:rPr>
        <w:t xml:space="preserve">feature_importances_</w:t>
      </w:r>
      <w:r>
        <w:t xml:space="preserve"> shows how much each feature helped the forest's decisions.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Logistic Regression gives each feature a weight: + raises risk, − lowers it.</w:t>
      </w:r>
    </w:p>
    <w:p>
      <w:pPr>
        <w:spacing w:after="90" w:line="280"/>
      </w:pPr>
      <w:r>
        <w:rPr>
          <w:b/>
          <w:bCs/>
          <w:color w:val="E8622C"/>
        </w:rPr>
        <w:t xml:space="preserve">Output: </w:t>
      </w:r>
      <w:r>
        <w:t xml:space="preserve">Top drivers: latest balance, lowest balance, payment vs balance, unstable balance, overdrafts. Logistic Regression test F1 0.52 vs 0.77 for the forest.</w:t>
      </w:r>
    </w:p>
    <w:p>
      <w:pPr>
        <w:pStyle w:val="Heading2"/>
      </w:pPr>
      <w:r>
        <w:t xml:space="preserve">6.14 Sanity check (notebook section 10)</w:t>
      </w:r>
    </w:p>
    <w:p>
      <w:pPr>
        <w:spacing w:after="90" w:line="280"/>
      </w:pPr>
      <w:r>
        <w:rPr>
          <w:b/>
          <w:bCs/>
          <w:color w:val="E8622C"/>
        </w:rPr>
        <w:t xml:space="preserve">Purpose: </w:t>
      </w:r>
      <w:r>
        <w:t xml:space="preserve">Make sure the score is not the result of a mistake such as leakage.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4F5F7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y_shuffled = pd.Series(rng.permutation(y_train.values), index=y_train.index)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cross_validate(best_model, X_train, y_shuffled, cv=cv, scoring="f1")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bCs/>
          <w:color w:val="16243A"/>
        </w:rPr>
        <w:t xml:space="preserve">What the code does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The answers are shuffled at random and the model retrained. A model that learned real patterns should then score close to 0.</w:t>
      </w:r>
    </w:p>
    <w:p>
      <w:pPr>
        <w:spacing w:after="90" w:line="280"/>
      </w:pPr>
      <w:r>
        <w:rPr>
          <w:b/>
          <w:bCs/>
          <w:color w:val="E8622C"/>
        </w:rPr>
        <w:t xml:space="preserve">Output: </w:t>
      </w:r>
      <w:r>
        <w:rPr>
          <w:rFonts w:ascii="Consolas" w:cs="Consolas" w:eastAsia="Consolas" w:hAnsi="Consolas"/>
          <w:color w:val="8A3A16"/>
          <w:sz w:val="19"/>
          <w:szCs w:val="19"/>
        </w:rPr>
        <w:t xml:space="preserve">F1 with the real answers: 0.564</w:t>
      </w:r>
      <w:r>
        <w:t xml:space="preserve"> vs </w:t>
      </w:r>
      <w:r>
        <w:rPr>
          <w:rFonts w:ascii="Consolas" w:cs="Consolas" w:eastAsia="Consolas" w:hAnsi="Consolas"/>
          <w:color w:val="8A3A16"/>
          <w:sz w:val="19"/>
          <w:szCs w:val="19"/>
        </w:rPr>
        <w:t xml:space="preserve">F1 with shuffled answers: 0.019</w:t>
      </w:r>
      <w:r>
        <w:t xml:space="preserve">.</w:t>
      </w:r>
    </w:p>
    <w:p>
      <w:pPr>
        <w:pStyle w:val="Heading2"/>
      </w:pPr>
      <w:r>
        <w:t xml:space="preserve">6.15 Deployment (notebook section 11)</w:t>
      </w:r>
    </w:p>
    <w:p>
      <w:pPr>
        <w:spacing w:after="90" w:line="280"/>
      </w:pPr>
      <w:r>
        <w:rPr>
          <w:b/>
          <w:bCs/>
          <w:color w:val="E8622C"/>
        </w:rPr>
        <w:t xml:space="preserve">Purpose: </w:t>
      </w:r>
      <w:r>
        <w:t xml:space="preserve">Make the model usable for new applications.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4F5F7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joblib.dump(best_model, "loan_default_model.joblib")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def score_application(app, model=best_model):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p = float(model.predict_proba(prepare_application(app))[0, 1])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band = "High" if p &gt;= 0.60 else "Medium" if p &gt;= 0.30 else "Low"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return {"default_probability": round(p, 3), "risk_band": band, "suggested_action": ...}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joblib.dump({...model and settings...}, "loan_risk_app.joblib")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scored.to_csv("scored_applications.csv", index=False)   (shortened)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bCs/>
          <w:color w:val="16243A"/>
        </w:rPr>
        <w:t xml:space="preserve">What the code does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The trained model is saved to a file, so it can be reused without retraining.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rPr>
          <w:rFonts w:ascii="Consolas" w:cs="Consolas" w:eastAsia="Consolas" w:hAnsi="Consolas"/>
          <w:color w:val="8A3A16"/>
          <w:sz w:val="19"/>
          <w:szCs w:val="19"/>
        </w:rPr>
        <w:t xml:space="preserve">prepare_application</w:t>
      </w:r>
      <w:r>
        <w:t xml:space="preserve"> fills anything not supplied with typical (median) values and works out the affordability ratios.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rPr>
          <w:rFonts w:ascii="Consolas" w:cs="Consolas" w:eastAsia="Consolas" w:hAnsi="Consolas"/>
          <w:color w:val="8A3A16"/>
          <w:sz w:val="19"/>
          <w:szCs w:val="19"/>
        </w:rPr>
        <w:t xml:space="preserve">score_application</w:t>
      </w:r>
      <w:r>
        <w:t xml:space="preserve"> returns the probability, a risk band and a suggested action.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All test loans are scored into a CSV that opens in Excel or Power BI.</w:t>
      </w:r>
    </w:p>
    <w:p>
      <w:pPr>
        <w:spacing w:after="90" w:line="280"/>
      </w:pPr>
      <w:r>
        <w:rPr>
          <w:b/>
          <w:bCs/>
          <w:color w:val="E8622C"/>
        </w:rPr>
        <w:t xml:space="preserve">Output: </w:t>
      </w:r>
      <w:r>
        <w:rPr>
          <w:rFonts w:ascii="Consolas" w:cs="Consolas" w:eastAsia="Consolas" w:hAnsi="Consolas"/>
          <w:color w:val="8A3A16"/>
          <w:sz w:val="19"/>
          <w:szCs w:val="19"/>
        </w:rPr>
        <w:t xml:space="preserve">Test F1 0.769 vs pass mark 0.50 -&gt; PASS</w:t>
      </w:r>
      <w:r>
        <w:t xml:space="preserve">; healthy example about 2% (Low), stretched example about 67% (High).</w:t>
      </w:r>
    </w:p>
    <w:p>
      <w:pPr>
        <w:pStyle w:val="Heading2"/>
      </w:pPr>
      <w:r>
        <w:t xml:space="preserve">6.16 Web app demo (notebook section 12 and Loan_Risk_Demo.ipynb)</w:t>
      </w:r>
    </w:p>
    <w:p>
      <w:pPr>
        <w:spacing w:after="90" w:line="280"/>
      </w:pPr>
      <w:r>
        <w:rPr>
          <w:b/>
          <w:bCs/>
          <w:color w:val="E8622C"/>
        </w:rPr>
        <w:t xml:space="preserve">Purpose: </w:t>
      </w:r>
      <w:r>
        <w:t xml:space="preserve">Show the model working live and how other systems could use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4F5F7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demo = gr.Interface(fn=predict_ui, inputs=[gr.Dropdown(...), gr.Number(...), ...],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                outputs=[gr.Textbox(label="Default probability"), ...])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demo.launch(share=True)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Client(demo.local_url).predict(..., api_name="/predict_ui")   # the same score through the API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bCs/>
          <w:color w:val="16243A"/>
        </w:rPr>
        <w:t xml:space="preserve">What the code does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Gradio turns the scoring function into a web page with input boxes and a button.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rPr>
          <w:rFonts w:ascii="Consolas" w:cs="Consolas" w:eastAsia="Consolas" w:hAnsi="Consolas"/>
          <w:color w:val="8A3A16"/>
          <w:sz w:val="19"/>
          <w:szCs w:val="19"/>
        </w:rPr>
        <w:t xml:space="preserve">share=True</w:t>
      </w:r>
      <w:r>
        <w:t xml:space="preserve"> gives a public gradio.live link that works for about 72 hours.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rPr>
          <w:rFonts w:ascii="Consolas" w:cs="Consolas" w:eastAsia="Consolas" w:hAnsi="Consolas"/>
          <w:color w:val="8A3A16"/>
          <w:sz w:val="19"/>
          <w:szCs w:val="19"/>
        </w:rPr>
        <w:t xml:space="preserve">gradio_client</w:t>
      </w:r>
      <w:r>
        <w:t xml:space="preserve"> shows the API: another system can ask for a score without a person typing.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The separate demo notebook loads </w:t>
      </w:r>
      <w:r>
        <w:rPr>
          <w:rFonts w:ascii="Consolas" w:cs="Consolas" w:eastAsia="Consolas" w:hAnsi="Consolas"/>
          <w:color w:val="8A3A16"/>
          <w:sz w:val="19"/>
          <w:szCs w:val="19"/>
        </w:rPr>
        <w:t xml:space="preserve">loan_risk_app.joblib</w:t>
      </w:r>
      <w:r>
        <w:t xml:space="preserve"> and opens a richer version with ready-made example customers.</w:t>
      </w:r>
    </w:p>
    <w:p>
      <w:pPr>
        <w:spacing w:after="90" w:line="280"/>
      </w:pPr>
      <w:r>
        <w:rPr>
          <w:b/>
          <w:bCs/>
          <w:color w:val="E8622C"/>
        </w:rPr>
        <w:t xml:space="preserve">Output: </w:t>
      </w:r>
      <w:r>
        <w:t xml:space="preserve">A link ending in gradio.live and the app in the notebook.</w:t>
      </w:r>
    </w:p>
    <w:p>
      <w:pPr>
        <w:pStyle w:val="Heading2"/>
      </w:pPr>
      <w:r>
        <w:t xml:space="preserve">6.17 Scalability and adaptability (notebook section 13)</w:t>
      </w:r>
    </w:p>
    <w:p>
      <w:pPr>
        <w:spacing w:after="90" w:line="280"/>
      </w:pPr>
      <w:r>
        <w:rPr>
          <w:b/>
          <w:bCs/>
          <w:color w:val="E8622C"/>
        </w:rPr>
        <w:t xml:space="preserve">Purpose: </w:t>
      </w:r>
      <w:r>
        <w:t xml:space="preserve">Check the model can handle volume and still works on newer customers.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4F5F7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best_model.predict_proba(X_test.sample(200_000, replace=True))   # timed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new_model = clone(best_model).fit(X[past], y[past])              # train on 1993-96 only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oot_f1 = f1_score(y[recent], new_model.predict(X[recent]))       # test on 1997-98   (shortened)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bCs/>
          <w:color w:val="16243A"/>
        </w:rPr>
        <w:t xml:space="preserve">What the code does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Scoring is timed for 100,000 and 200,000 loans.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rPr>
          <w:rFonts w:ascii="Consolas" w:cs="Consolas" w:eastAsia="Consolas" w:hAnsi="Consolas"/>
          <w:color w:val="8A3A16"/>
          <w:sz w:val="19"/>
          <w:szCs w:val="19"/>
        </w:rPr>
        <w:t xml:space="preserve">clone</w:t>
      </w:r>
      <w:r>
        <w:t xml:space="preserve"> makes a fresh copy of the model with the same settings; retraining is one line.</w:t>
      </w:r>
    </w:p>
    <w:p>
      <w:pPr>
        <w:spacing w:after="90" w:line="280"/>
      </w:pPr>
      <w:r>
        <w:rPr>
          <w:b/>
          <w:bCs/>
          <w:color w:val="E8622C"/>
        </w:rPr>
        <w:t xml:space="preserve">Output: </w:t>
      </w:r>
      <w:r>
        <w:t xml:space="preserve">About 140,000 loans per second; 1 million transactions summarised in under a second; F1 0.65 on 1997–98 loans (22 of 30 defaulters caught).</w:t>
      </w:r>
    </w:p>
    <w:p>
      <w:pPr>
        <w:pStyle w:val="Heading2"/>
      </w:pPr>
      <w:r>
        <w:t xml:space="preserve">6.18 Monitoring (notebook section 14)</w:t>
      </w:r>
    </w:p>
    <w:p>
      <w:pPr>
        <w:spacing w:after="90" w:line="280"/>
      </w:pPr>
      <w:r>
        <w:rPr>
          <w:b/>
          <w:bCs/>
          <w:color w:val="E8622C"/>
        </w:rPr>
        <w:t xml:space="preserve">Purpose: </w:t>
      </w:r>
      <w:r>
        <w:t xml:space="preserve">Set up monthly checks that tell the bank when the model needs attention.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4F5F7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def psi(old, new, bins=10): ...        # Population Stability Index per feature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oof = cross_val_predict(best_model, X, y, cv=cv)   # a fair prediction for every loan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f1_score(grp["actual"], grp["predicted"])           # F1 per loan year   (shortened)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bCs/>
          <w:color w:val="16243A"/>
        </w:rPr>
        <w:t xml:space="preserve">What the code does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PSI measures how different new applicants are from the training data: below 0.10 stable, 0.10–0.25 watch, above 0.25 retrain.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F1 is calculated for each loan year, with an alert below 0.50.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The default rate of recent loans is compared with older loans (alert above 5 points).</w:t>
      </w:r>
    </w:p>
    <w:p>
      <w:pPr>
        <w:spacing w:after="90" w:line="280"/>
      </w:pPr>
      <w:r>
        <w:rPr>
          <w:b/>
          <w:bCs/>
          <w:color w:val="E8622C"/>
        </w:rPr>
        <w:t xml:space="preserve">Output: </w:t>
      </w:r>
      <w:r>
        <w:t xml:space="preserve">Biggest PSI 0.127 (watch); yearly F1 between 0.50 and 0.71 (OK); default-rate shift −5.5 points (expected: 1998 loans are too new to have defaulted).</w:t>
      </w:r>
    </w:p>
    <w:p>
      <w:pPr>
        <w:pStyle w:val="Heading1"/>
      </w:pPr>
      <w:r>
        <w:t xml:space="preserve">7. Model results</w:t>
      </w:r>
    </w:p>
    <w:p>
      <w:pPr>
        <w:pStyle w:val="Heading3"/>
      </w:pPr>
      <w:r>
        <w:t xml:space="preserve">Comparison of the 5 models (5-fold cross-validation on 545 training loans)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8"/>
        <w:gridCol w:w="1550"/>
        <w:gridCol w:w="1550"/>
        <w:gridCol w:w="1550"/>
        <w:gridCol w:w="1550"/>
      </w:tblGrid>
      <w:tr>
        <w:trPr>
          <w:tblHeader/>
        </w:trPr>
        <w:tc>
          <w:tcPr>
            <w:tcW w:type="dxa" w:w="34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1624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155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1624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rPr>
                <w:b/>
                <w:bCs/>
                <w:color w:val="FFFFFF"/>
              </w:rPr>
              <w:t xml:space="preserve">Accuracy</w:t>
            </w:r>
          </w:p>
        </w:tc>
        <w:tc>
          <w:tcPr>
            <w:tcW w:type="dxa" w:w="155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1624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rPr>
                <w:b/>
                <w:bCs/>
                <w:color w:val="FFFFFF"/>
              </w:rPr>
              <w:t xml:space="preserve">Precision</w:t>
            </w:r>
          </w:p>
        </w:tc>
        <w:tc>
          <w:tcPr>
            <w:tcW w:type="dxa" w:w="155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1624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rPr>
                <w:b/>
                <w:bCs/>
                <w:color w:val="FFFFFF"/>
              </w:rPr>
              <w:t xml:space="preserve">Recall</w:t>
            </w:r>
          </w:p>
        </w:tc>
        <w:tc>
          <w:tcPr>
            <w:tcW w:type="dxa" w:w="155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1624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rPr>
                <w:b/>
                <w:bCs/>
                <w:color w:val="FFFFFF"/>
              </w:rPr>
              <w:t xml:space="preserve">F1</w:t>
            </w:r>
          </w:p>
        </w:tc>
      </w:tr>
      <w:tr>
        <w:trPr>
          <w:tblHeader w:val="false"/>
        </w:trPr>
        <w:tc>
          <w:tcPr>
            <w:tcW w:type="dxa" w:w="34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Random Forest (chosen)</w:t>
            </w:r>
          </w:p>
        </w:tc>
        <w:tc>
          <w:tcPr>
            <w:tcW w:type="dxa" w:w="155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90.6%</w:t>
            </w:r>
          </w:p>
        </w:tc>
        <w:tc>
          <w:tcPr>
            <w:tcW w:type="dxa" w:w="155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61.1%</w:t>
            </w:r>
          </w:p>
        </w:tc>
        <w:tc>
          <w:tcPr>
            <w:tcW w:type="dxa" w:w="155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50.8%</w:t>
            </w:r>
          </w:p>
        </w:tc>
        <w:tc>
          <w:tcPr>
            <w:tcW w:type="dxa" w:w="155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0.541</w:t>
            </w:r>
          </w:p>
        </w:tc>
      </w:tr>
      <w:tr>
        <w:trPr>
          <w:tblHeader w:val="false"/>
        </w:trPr>
        <w:tc>
          <w:tcPr>
            <w:tcW w:type="dxa" w:w="34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Gradient Boosting</w:t>
            </w:r>
          </w:p>
        </w:tc>
        <w:tc>
          <w:tcPr>
            <w:tcW w:type="dxa" w:w="155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92.1%</w:t>
            </w:r>
          </w:p>
        </w:tc>
        <w:tc>
          <w:tcPr>
            <w:tcW w:type="dxa" w:w="155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76.7%</w:t>
            </w:r>
          </w:p>
        </w:tc>
        <w:tc>
          <w:tcPr>
            <w:tcW w:type="dxa" w:w="155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40.9%</w:t>
            </w:r>
          </w:p>
        </w:tc>
        <w:tc>
          <w:tcPr>
            <w:tcW w:type="dxa" w:w="155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0.528</w:t>
            </w:r>
          </w:p>
        </w:tc>
      </w:tr>
      <w:tr>
        <w:trPr>
          <w:tblHeader w:val="false"/>
        </w:trPr>
        <w:tc>
          <w:tcPr>
            <w:tcW w:type="dxa" w:w="34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Logistic Regression</w:t>
            </w:r>
          </w:p>
        </w:tc>
        <w:tc>
          <w:tcPr>
            <w:tcW w:type="dxa" w:w="155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81.1%</w:t>
            </w:r>
          </w:p>
        </w:tc>
        <w:tc>
          <w:tcPr>
            <w:tcW w:type="dxa" w:w="155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34.8%</w:t>
            </w:r>
          </w:p>
        </w:tc>
        <w:tc>
          <w:tcPr>
            <w:tcW w:type="dxa" w:w="155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72.3%</w:t>
            </w:r>
          </w:p>
        </w:tc>
        <w:tc>
          <w:tcPr>
            <w:tcW w:type="dxa" w:w="155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0.464</w:t>
            </w:r>
          </w:p>
        </w:tc>
      </w:tr>
      <w:tr>
        <w:trPr>
          <w:tblHeader w:val="false"/>
        </w:trPr>
        <w:tc>
          <w:tcPr>
            <w:tcW w:type="dxa" w:w="34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Decision Tree</w:t>
            </w:r>
          </w:p>
        </w:tc>
        <w:tc>
          <w:tcPr>
            <w:tcW w:type="dxa" w:w="155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76.9%</w:t>
            </w:r>
          </w:p>
        </w:tc>
        <w:tc>
          <w:tcPr>
            <w:tcW w:type="dxa" w:w="155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27.7%</w:t>
            </w:r>
          </w:p>
        </w:tc>
        <w:tc>
          <w:tcPr>
            <w:tcW w:type="dxa" w:w="155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58.8%</w:t>
            </w:r>
          </w:p>
        </w:tc>
        <w:tc>
          <w:tcPr>
            <w:tcW w:type="dxa" w:w="155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0.364</w:t>
            </w:r>
          </w:p>
        </w:tc>
      </w:tr>
      <w:tr>
        <w:trPr>
          <w:tblHeader w:val="false"/>
        </w:trPr>
        <w:tc>
          <w:tcPr>
            <w:tcW w:type="dxa" w:w="34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Baseline (always "good")</w:t>
            </w:r>
          </w:p>
        </w:tc>
        <w:tc>
          <w:tcPr>
            <w:tcW w:type="dxa" w:w="155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88.8%</w:t>
            </w:r>
          </w:p>
        </w:tc>
        <w:tc>
          <w:tcPr>
            <w:tcW w:type="dxa" w:w="155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0.0%</w:t>
            </w:r>
          </w:p>
        </w:tc>
        <w:tc>
          <w:tcPr>
            <w:tcW w:type="dxa" w:w="155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0.0%</w:t>
            </w:r>
          </w:p>
        </w:tc>
        <w:tc>
          <w:tcPr>
            <w:tcW w:type="dxa" w:w="155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0.000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Final test on 137 unseen loans (tuned Random Forest)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19"/>
        <w:gridCol w:w="3219"/>
      </w:tblGrid>
      <w:tr>
        <w:trPr>
          <w:tblHeader/>
        </w:trPr>
        <w:tc>
          <w:tcPr>
            <w:tcW w:type="dxa" w:w="32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1624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</w:p>
        </w:tc>
        <w:tc>
          <w:tcPr>
            <w:tcW w:type="dxa" w:w="321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1624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rPr>
                <w:b/>
                <w:bCs/>
                <w:color w:val="FFFFFF"/>
              </w:rPr>
              <w:t xml:space="preserve">Model said Good</w:t>
            </w:r>
          </w:p>
        </w:tc>
        <w:tc>
          <w:tcPr>
            <w:tcW w:type="dxa" w:w="321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1624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rPr>
                <w:b/>
                <w:bCs/>
                <w:color w:val="FFFFFF"/>
              </w:rPr>
              <w:t xml:space="preserve">Model said Default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Really good (122)</w:t>
            </w:r>
          </w:p>
        </w:tc>
        <w:tc>
          <w:tcPr>
            <w:tcW w:type="dxa" w:w="321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121 correct approvals</w:t>
            </w:r>
          </w:p>
        </w:tc>
        <w:tc>
          <w:tcPr>
            <w:tcW w:type="dxa" w:w="321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1 false alarm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Really defaulted (15)</w:t>
            </w:r>
          </w:p>
        </w:tc>
        <w:tc>
          <w:tcPr>
            <w:tcW w:type="dxa" w:w="321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5 missed</w:t>
            </w:r>
          </w:p>
        </w:tc>
        <w:tc>
          <w:tcPr>
            <w:tcW w:type="dxa" w:w="321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10 caught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900"/>
        <w:gridCol w:w="2438"/>
      </w:tblGrid>
      <w:tr>
        <w:trPr>
          <w:tblHeader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1624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4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1624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rPr>
                <w:b/>
                <w:bCs/>
                <w:color w:val="FFFFFF"/>
              </w:rPr>
              <w:t xml:space="preserve">Formula</w:t>
            </w:r>
          </w:p>
        </w:tc>
        <w:tc>
          <w:tcPr>
            <w:tcW w:type="dxa" w:w="24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1624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Accuracy</w:t>
            </w:r>
          </w:p>
        </w:tc>
        <w:tc>
          <w:tcPr>
            <w:tcW w:type="dxa" w:w="4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all correct ÷ all loans = 131 ÷ 137</w:t>
            </w:r>
          </w:p>
        </w:tc>
        <w:tc>
          <w:tcPr>
            <w:tcW w:type="dxa" w:w="24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96%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Precision</w:t>
            </w:r>
          </w:p>
        </w:tc>
        <w:tc>
          <w:tcPr>
            <w:tcW w:type="dxa" w:w="4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caught ÷ all flagged = 10 ÷ 11</w:t>
            </w:r>
          </w:p>
        </w:tc>
        <w:tc>
          <w:tcPr>
            <w:tcW w:type="dxa" w:w="24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91%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Recall</w:t>
            </w:r>
          </w:p>
        </w:tc>
        <w:tc>
          <w:tcPr>
            <w:tcW w:type="dxa" w:w="4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caught ÷ all real defaulters = 10 ÷ 15</w:t>
            </w:r>
          </w:p>
        </w:tc>
        <w:tc>
          <w:tcPr>
            <w:tcW w:type="dxa" w:w="24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67%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F1 score (main)</w:t>
            </w:r>
          </w:p>
        </w:tc>
        <w:tc>
          <w:tcPr>
            <w:tcW w:type="dxa" w:w="49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2 × precision × recall ÷ (precision + recall)</w:t>
            </w:r>
          </w:p>
        </w:tc>
        <w:tc>
          <w:tcPr>
            <w:tcW w:type="dxa" w:w="24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0.77 (pass mark 0.50)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Risk bands on the test loans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3200"/>
        <w:gridCol w:w="1300"/>
        <w:gridCol w:w="2138"/>
      </w:tblGrid>
      <w:tr>
        <w:trPr>
          <w:tblHeader/>
        </w:trPr>
        <w:tc>
          <w:tcPr>
            <w:tcW w:type="dxa" w:w="1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1624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rPr>
                <w:b/>
                <w:bCs/>
                <w:color w:val="FFFFFF"/>
              </w:rPr>
              <w:t xml:space="preserve">Band</w:t>
            </w:r>
          </w:p>
        </w:tc>
        <w:tc>
          <w:tcPr>
            <w:tcW w:type="dxa" w:w="1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1624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rPr>
                <w:b/>
                <w:bCs/>
                <w:color w:val="FFFFFF"/>
              </w:rPr>
              <w:t xml:space="preserve">Rule</w:t>
            </w:r>
          </w:p>
        </w:tc>
        <w:tc>
          <w:tcPr>
            <w:tcW w:type="dxa" w:w="32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1624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rPr>
                <w:b/>
                <w:bCs/>
                <w:color w:val="FFFFFF"/>
              </w:rPr>
              <w:t xml:space="preserve">Suggested action</w:t>
            </w:r>
          </w:p>
        </w:tc>
        <w:tc>
          <w:tcPr>
            <w:tcW w:type="dxa" w:w="1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1624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rPr>
                <w:b/>
                <w:bCs/>
                <w:color w:val="FFFFFF"/>
              </w:rPr>
              <w:t xml:space="preserve">Loans</w:t>
            </w:r>
          </w:p>
        </w:tc>
        <w:tc>
          <w:tcPr>
            <w:tcW w:type="dxa" w:w="2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1624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rPr>
                <w:b/>
                <w:bCs/>
                <w:color w:val="FFFFFF"/>
              </w:rPr>
              <w:t xml:space="preserve">Actually defaulted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Low</w:t>
            </w:r>
          </w:p>
        </w:tc>
        <w:tc>
          <w:tcPr>
            <w:tcW w:type="dxa" w:w="1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under 30%</w:t>
            </w:r>
          </w:p>
        </w:tc>
        <w:tc>
          <w:tcPr>
            <w:tcW w:type="dxa" w:w="32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Approve</w:t>
            </w:r>
          </w:p>
        </w:tc>
        <w:tc>
          <w:tcPr>
            <w:tcW w:type="dxa" w:w="1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112</w:t>
            </w:r>
          </w:p>
        </w:tc>
        <w:tc>
          <w:tcPr>
            <w:tcW w:type="dxa" w:w="2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1%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Medium</w:t>
            </w:r>
          </w:p>
        </w:tc>
        <w:tc>
          <w:tcPr>
            <w:tcW w:type="dxa" w:w="1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30% to 60%</w:t>
            </w:r>
          </w:p>
        </w:tc>
        <w:tc>
          <w:tcPr>
            <w:tcW w:type="dxa" w:w="32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Manual review</w:t>
            </w:r>
          </w:p>
        </w:tc>
        <w:tc>
          <w:tcPr>
            <w:tcW w:type="dxa" w:w="1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16</w:t>
            </w:r>
          </w:p>
        </w:tc>
        <w:tc>
          <w:tcPr>
            <w:tcW w:type="dxa" w:w="2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31%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High</w:t>
            </w:r>
          </w:p>
        </w:tc>
        <w:tc>
          <w:tcPr>
            <w:tcW w:type="dxa" w:w="17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60% and above</w:t>
            </w:r>
          </w:p>
        </w:tc>
        <w:tc>
          <w:tcPr>
            <w:tcW w:type="dxa" w:w="32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Decline or refer to a credit officer</w:t>
            </w:r>
          </w:p>
        </w:tc>
        <w:tc>
          <w:tcPr>
            <w:tcW w:type="dxa" w:w="1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9</w:t>
            </w:r>
          </w:p>
        </w:tc>
        <w:tc>
          <w:tcPr>
            <w:tcW w:type="dxa" w:w="21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100%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Reliability checks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Shuffled-answer check: F1 drops from 0.56 to 0.02, so the model learned real patterns.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Later-years check: trained on 1993–96 and tested on 1997–98, F1 0.65.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Test set is small (15 defaulters), so the cross-validation F1 (0.56) is quoted as the cautious estimate. Reviewing the Medium band as well flags 14 of the 15 test defaulters.</w:t>
      </w:r>
    </w:p>
    <w:p>
      <w:pPr>
        <w:pStyle w:val="Heading1"/>
      </w:pPr>
      <w:r>
        <w:t xml:space="preserve">8. Key design decisions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1624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rPr>
                <w:b/>
                <w:bCs/>
                <w:color w:val="FFFFFF"/>
              </w:rPr>
              <w:t xml:space="preserve">Decision</w:t>
            </w:r>
          </w:p>
        </w:tc>
        <w:tc>
          <w:tcPr>
            <w:tcW w:type="dxa" w:w="6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1624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rPr>
                <w:b/>
                <w:bCs/>
                <w:color w:val="FFFFFF"/>
              </w:rPr>
              <w:t xml:space="preserve">Reason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F1 as the main score, not accuracy</w:t>
            </w:r>
          </w:p>
        </w:tc>
        <w:tc>
          <w:tcPr>
            <w:tcW w:type="dxa" w:w="6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Only 11% of loans defaulted, so always predicting "repay" is 89% accurate but useless (F1 = 0). F1 balances catching defaulters (recall) against false alarms (precision).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Pass mark F1 ≥ 0.50</w:t>
            </w:r>
          </w:p>
        </w:tc>
        <w:tc>
          <w:tcPr>
            <w:tcW w:type="dxa" w:w="6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The do-nothing baseline scores 0; 0.50 requires the model to clearly do both jobs.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Left joins starting from Loan, with row checks</w:t>
            </w:r>
          </w:p>
        </w:tc>
        <w:tc>
          <w:tcPr>
            <w:tcW w:type="dxa" w:w="6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Keeps every loan; the row count stayed at 682 after every join.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Only data from before the loan date</w:t>
            </w:r>
          </w:p>
        </w:tc>
        <w:tc>
          <w:tcPr>
            <w:tcW w:type="dxa" w:w="6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Prevents data leakage, which makes models look good in testing but fail in real use.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Order table excluded from the model</w:t>
            </w:r>
          </w:p>
        </w:tc>
        <w:tc>
          <w:tcPr>
            <w:tcW w:type="dxa" w:w="6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It has no dates, so orders could post-date the loan.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Gender excluded</w:t>
            </w:r>
          </w:p>
        </w:tc>
        <w:tc>
          <w:tcPr>
            <w:tcW w:type="dxa" w:w="6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Fairness: credit decisions should not depend on gender.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class_weight="balanced" and a stratified split</w:t>
            </w:r>
          </w:p>
        </w:tc>
        <w:tc>
          <w:tcPr>
            <w:tcW w:type="dxa" w:w="6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Handles the 89/11 imbalance and keeps the same default rate in training and test data.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Pipeline for preparation + model</w:t>
            </w:r>
          </w:p>
        </w:tc>
        <w:tc>
          <w:tcPr>
            <w:tcW w:type="dxa" w:w="6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Preparation learns only from training data, so the test stays honest.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Random Forest over Logistic Regression</w:t>
            </w:r>
          </w:p>
        </w:tc>
        <w:tc>
          <w:tcPr>
            <w:tcW w:type="dxa" w:w="6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Higher F1 (0.77 vs 0.52 on test) with far fewer false alarms; Logistic Regression is kept to explain decisions.</w:t>
            </w:r>
          </w:p>
        </w:tc>
      </w:tr>
    </w:tbl>
    <w:p>
      <w:pPr>
        <w:pStyle w:val="Heading1"/>
      </w:pPr>
      <w:r>
        <w:t xml:space="preserve">9. Limitations and next steps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Small dataset (682 loans, 76 defaults) and a small test set (15 defaulters), so results can vary.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Old data (1993–1998) from one Czech bank; behaviour may differ today.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1998 loans are too new to have defaulted, which lowers their apparent default rate.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t xml:space="preserve">Next steps: test on newer data, run fairness checks across customer groups, add dates to standing orders, and tune the risk cut-offs with the bank's cost of a missed default versus a false alarm.</w:t>
      </w:r>
    </w:p>
    <w:p>
      <w:pPr>
        <w:pStyle w:val="Heading1"/>
      </w:pPr>
      <w:r>
        <w:t xml:space="preserve">10. Recommendations for the bank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b/>
          <w:bCs/>
        </w:rPr>
        <w:t xml:space="preserve">Pilot the model:</w:t>
      </w:r>
      <w:r>
        <w:t xml:space="preserve"> score every application; a credit officer reviews High and Medium flags.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b/>
          <w:bCs/>
        </w:rPr>
        <w:t xml:space="preserve">Watch account behaviour:</w:t>
      </w:r>
      <w:r>
        <w:t xml:space="preserve"> treat overdrafts and low balances before a loan as early warning signs.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b/>
          <w:bCs/>
        </w:rPr>
        <w:t xml:space="preserve">Add dates to standing orders</w:t>
      </w:r>
      <w:r>
        <w:t xml:space="preserve"> so they can be used safely in future models.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b/>
          <w:bCs/>
        </w:rPr>
        <w:t xml:space="preserve">Monitor monthly</w:t>
      </w:r>
      <w:r>
        <w:t xml:space="preserve"> (PSI, F1, default rate) and retrain when an alert fires.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b/>
          <w:bCs/>
        </w:rPr>
        <w:t xml:space="preserve">Build in fairness:</w:t>
      </w:r>
      <w:r>
        <w:t xml:space="preserve"> keep gender out of credit decisions and check outcomes across groups.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b/>
          <w:bCs/>
        </w:rPr>
        <w:t xml:space="preserve">Explain decisions</w:t>
      </w:r>
      <w:r>
        <w:t xml:space="preserve"> to customers with the simple Logistic Regression scorecard.</w:t>
      </w:r>
    </w:p>
    <w:p>
      <w:pPr>
        <w:pStyle w:val="Heading1"/>
      </w:pPr>
      <w:r>
        <w:t xml:space="preserve">11. 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338"/>
      </w:tblGrid>
      <w:tr>
        <w:trPr>
          <w:tblHeader/>
        </w:trPr>
        <w:tc>
          <w:tcPr>
            <w:tcW w:type="dxa" w:w="31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1624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32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1624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rPr>
                <w:b/>
                <w:bCs/>
                <w:color w:val="FFFFFF"/>
              </w:rPr>
              <w:t xml:space="preserve">Cause</w:t>
            </w:r>
          </w:p>
        </w:tc>
        <w:tc>
          <w:tcPr>
            <w:tcW w:type="dxa" w:w="3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1624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rPr>
                <w:b/>
                <w:bCs/>
                <w:color w:val="FFFFFF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FileNotFoundError: Loan.csv</w:t>
            </w:r>
          </w:p>
        </w:tc>
        <w:tc>
          <w:tcPr>
            <w:tcW w:type="dxa" w:w="32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Colab starts in an empty folder</w:t>
            </w:r>
          </w:p>
        </w:tc>
        <w:tc>
          <w:tcPr>
            <w:tcW w:type="dxa" w:w="3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Run the first cell; check the folder name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Loan.csv found: False</w:t>
            </w:r>
          </w:p>
        </w:tc>
        <w:tc>
          <w:tcPr>
            <w:tcW w:type="dxa" w:w="32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Folder has a different name</w:t>
            </w:r>
          </w:p>
        </w:tc>
        <w:tc>
          <w:tcPr>
            <w:tcW w:type="dxa" w:w="3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Change Capstone in the first cell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Error loading loan_risk_app.joblib</w:t>
            </w:r>
          </w:p>
        </w:tc>
        <w:tc>
          <w:tcPr>
            <w:tcW w:type="dxa" w:w="32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File made in a different environment</w:t>
            </w:r>
          </w:p>
        </w:tc>
        <w:tc>
          <w:tcPr>
            <w:tcW w:type="dxa" w:w="3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Run the main notebook again with Run all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NameError (e.g. best_model)</w:t>
            </w:r>
          </w:p>
        </w:tc>
        <w:tc>
          <w:tcPr>
            <w:tcW w:type="dxa" w:w="32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Colab restarted</w:t>
            </w:r>
          </w:p>
        </w:tc>
        <w:tc>
          <w:tcPr>
            <w:tcW w:type="dxa" w:w="3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Use Runtime → Run all, not single cells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gradio.live link not working</w:t>
            </w:r>
          </w:p>
        </w:tc>
        <w:tc>
          <w:tcPr>
            <w:tcW w:type="dxa" w:w="32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Links expire after about 72 hours</w:t>
            </w:r>
          </w:p>
        </w:tc>
        <w:tc>
          <w:tcPr>
            <w:tcW w:type="dxa" w:w="33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Run the demo notebook again</w:t>
            </w:r>
          </w:p>
        </w:tc>
      </w:tr>
    </w:tbl>
    <w:p>
      <w:pPr>
        <w:pStyle w:val="Heading1"/>
      </w:pPr>
      <w:r>
        <w:t xml:space="preserve">12. Glossary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1624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1624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Default</w:t>
            </w:r>
          </w:p>
        </w:tc>
        <w:tc>
          <w:tcPr>
            <w:tcW w:type="dxa" w:w="6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The loan was not repaid (status B or D)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Feature</w:t>
            </w:r>
          </w:p>
        </w:tc>
        <w:tc>
          <w:tcPr>
            <w:tcW w:type="dxa" w:w="6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One fact about a loan used by the model, e.g. lowest balance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Data leakage</w:t>
            </w:r>
          </w:p>
        </w:tc>
        <w:tc>
          <w:tcPr>
            <w:tcW w:type="dxa" w:w="6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Using information that was not available at decision time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Cross-validation</w:t>
            </w:r>
          </w:p>
        </w:tc>
        <w:tc>
          <w:tcPr>
            <w:tcW w:type="dxa" w:w="6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Repeated train/test splits on the training data (5 practice exams)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Confusion matrix</w:t>
            </w:r>
          </w:p>
        </w:tc>
        <w:tc>
          <w:tcPr>
            <w:tcW w:type="dxa" w:w="6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2×2 table of correct and wrong predictions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Precision / Recall / F1</w:t>
            </w:r>
          </w:p>
        </w:tc>
        <w:tc>
          <w:tcPr>
            <w:tcW w:type="dxa" w:w="6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Warnings that were right / defaulters caught / balance of the two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Random Forest</w:t>
            </w:r>
          </w:p>
        </w:tc>
        <w:tc>
          <w:tcPr>
            <w:tcW w:type="dxa" w:w="6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Many decision trees that vote; the share of votes is the risk score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PSI</w:t>
            </w:r>
          </w:p>
        </w:tc>
        <w:tc>
          <w:tcPr>
            <w:tcW w:type="dxa" w:w="6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Population Stability Index: how much new data differs from the training data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joblib</w:t>
            </w:r>
          </w:p>
        </w:tc>
        <w:tc>
          <w:tcPr>
            <w:tcW w:type="dxa" w:w="6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Saves a trained model to a file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Gradio</w:t>
            </w:r>
          </w:p>
        </w:tc>
        <w:tc>
          <w:tcPr>
            <w:tcW w:type="dxa" w:w="683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5"/>
            </w:pPr>
            <w:r>
              <w:t xml:space="preserve">Turns a Python function into a web app</w:t>
            </w:r>
          </w:p>
        </w:tc>
      </w:tr>
    </w:tbl>
    <w:p>
      <w:pPr>
        <w:spacing w:after="40"/>
      </w:pPr>
    </w:p>
    <w:p>
      <w:pPr>
        <w:spacing w:after="120" w:line="290"/>
      </w:pPr>
      <w:r>
        <w:rPr>
          <w:b/>
          <w:bCs/>
        </w:rPr>
        <w:t xml:space="preserve">Data source:</w:t>
      </w:r>
      <w:r>
        <w:t xml:space="preserve"> PKDD'99 Discovery Challenge Financial Dataset (anonymised Czech bank data), provided as part of the NTUC capstone.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878"/>
        <w:sz w:val="16"/>
        <w:szCs w:val="16"/>
      </w:rPr>
      <w:t xml:space="preserve">Page </w:t>
    </w:r>
    <w:r>
      <w:rPr>
        <w:color w:val="5B68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878"/>
        <w:sz w:val="16"/>
        <w:szCs w:val="16"/>
      </w:rPr>
      <w:t xml:space="preserve">README  ·  Loan Default Prediction  ·  Reshma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mbria" w:cs="Cambria" w:eastAsia="Cambria" w:hAnsi="Cambria"/>
      <w:b/>
      <w:bCs/>
      <w:color w:val="1624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E8622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70" w:before="180"/>
      <w:outlineLvl w:val="2"/>
    </w:pPr>
    <w:rPr>
      <w:rFonts w:ascii="Calibri" w:cs="Calibri" w:eastAsia="Calibri" w:hAnsi="Calibri"/>
      <w:b/>
      <w:bCs/>
      <w:color w:val="1624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 - Loan Default Prediction</dc:title>
  <dc:creator>Reshma</dc:creator>
  <cp:lastModifiedBy>Un-named</cp:lastModifiedBy>
  <cp:revision>1</cp:revision>
  <dcterms:created xsi:type="dcterms:W3CDTF">2026-10-26T07:02:30.971Z</dcterms:created>
  <dcterms:modified xsi:type="dcterms:W3CDTF">2026-10-26T07:02:30.971Z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