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pPr w:leftFromText="180" w:rightFromText="180" w:horzAnchor="margin" w:tblpY="401"/>
        <w:tblW w:w="0" w:type="auto"/>
        <w:tblLook w:val="04A0" w:firstRow="1" w:lastRow="0" w:firstColumn="1" w:lastColumn="0" w:noHBand="0" w:noVBand="1"/>
      </w:tblPr>
      <w:tblGrid>
        <w:gridCol w:w="704"/>
        <w:gridCol w:w="2309"/>
      </w:tblGrid>
      <w:tr w:rsidR="009256DD" w:rsidTr="000B42CB">
        <w:trPr>
          <w:trHeight w:val="419"/>
        </w:trPr>
        <w:tc>
          <w:tcPr>
            <w:tcW w:w="3013" w:type="dxa"/>
            <w:gridSpan w:val="2"/>
            <w:vAlign w:val="center"/>
          </w:tcPr>
          <w:p w:rsidR="009256DD" w:rsidRDefault="009256DD" w:rsidP="000B42CB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จำนวนครั้ง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ที่ประเมิน</w:t>
            </w:r>
          </w:p>
        </w:tc>
      </w:tr>
      <w:tr w:rsidR="009256DD" w:rsidTr="000B42CB">
        <w:trPr>
          <w:trHeight w:val="436"/>
        </w:trPr>
        <w:tc>
          <w:tcPr>
            <w:tcW w:w="704" w:type="dxa"/>
            <w:vAlign w:val="center"/>
          </w:tcPr>
          <w:p w:rsidR="009256DD" w:rsidRDefault="009256DD" w:rsidP="000B42C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9256DD" w:rsidRDefault="009256DD" w:rsidP="000B42C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 w:rsidRPr="008A5C55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</w:tr>
      <w:tr w:rsidR="009256DD" w:rsidTr="000B42CB">
        <w:trPr>
          <w:trHeight w:val="419"/>
        </w:trPr>
        <w:tc>
          <w:tcPr>
            <w:tcW w:w="704" w:type="dxa"/>
            <w:vAlign w:val="center"/>
          </w:tcPr>
          <w:p w:rsidR="009256DD" w:rsidRDefault="009256DD" w:rsidP="000B42CB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9256DD" w:rsidRDefault="009256DD" w:rsidP="000B42CB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2</w:t>
            </w:r>
          </w:p>
        </w:tc>
      </w:tr>
    </w:tbl>
    <w:p w:rsidR="000B42CB" w:rsidRPr="0052005C" w:rsidRDefault="000B42CB" w:rsidP="000B42CB">
      <w:pPr>
        <w:rPr>
          <w:rFonts w:ascii="TH Sarabun New" w:hAnsi="TH Sarabun New" w:cs="TH Sarabun New"/>
          <w:b/>
          <w:bCs/>
          <w:sz w:val="28"/>
        </w:rPr>
      </w:pPr>
      <w:r w:rsidRPr="0052005C">
        <w:rPr>
          <w:rFonts w:ascii="TH Sarabun New" w:hAnsi="TH Sarabun New" w:cs="TH Sarabun New"/>
          <w:b/>
          <w:bCs/>
          <w:sz w:val="28"/>
        </w:rPr>
        <w:t>Milestone EPA</w:t>
      </w:r>
      <w:r w:rsidRPr="0052005C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52005C">
        <w:rPr>
          <w:rFonts w:ascii="TH Sarabun New" w:hAnsi="TH Sarabun New" w:cs="TH Sarabun New"/>
          <w:b/>
          <w:bCs/>
          <w:sz w:val="28"/>
        </w:rPr>
        <w:t>2</w:t>
      </w:r>
      <w:r w:rsidRPr="0052005C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52005C">
        <w:rPr>
          <w:rFonts w:ascii="TH Sarabun New" w:hAnsi="TH Sarabun New" w:cs="TH Sarabun New"/>
          <w:b/>
          <w:bCs/>
          <w:sz w:val="28"/>
        </w:rPr>
        <w:t>Management of acute abdomen</w:t>
      </w:r>
      <w:r w:rsidRPr="0052005C">
        <w:rPr>
          <w:rFonts w:ascii="TH Sarabun New" w:hAnsi="TH Sarabun New" w:cs="TH Sarabun New"/>
          <w:b/>
          <w:bCs/>
          <w:color w:val="C00000"/>
          <w:sz w:val="28"/>
          <w:cs/>
        </w:rPr>
        <w:t xml:space="preserve"> </w:t>
      </w:r>
    </w:p>
    <w:p w:rsidR="000B42CB" w:rsidRDefault="000B42CB" w:rsidP="00743DA8">
      <w:pPr>
        <w:rPr>
          <w:rFonts w:ascii="TH Sarabun New" w:hAnsi="TH Sarabun New" w:cs="TH Sarabun New"/>
          <w:b/>
          <w:bCs/>
          <w:sz w:val="28"/>
        </w:rPr>
      </w:pPr>
    </w:p>
    <w:p w:rsidR="008E13C2" w:rsidRDefault="008E13C2" w:rsidP="000B42CB">
      <w:pPr>
        <w:rPr>
          <w:rFonts w:ascii="TH Sarabun New" w:hAnsi="TH Sarabun New" w:cs="TH Sarabun New"/>
          <w:sz w:val="28"/>
        </w:rPr>
      </w:pPr>
    </w:p>
    <w:p w:rsidR="000B42CB" w:rsidRPr="000B42CB" w:rsidRDefault="000B42CB" w:rsidP="000B42CB">
      <w:pPr>
        <w:rPr>
          <w:rFonts w:ascii="TH Sarabun New" w:hAnsi="TH Sarabun New" w:cs="TH Sarabun New" w:hint="cs"/>
          <w:sz w:val="28"/>
        </w:rPr>
      </w:pPr>
      <w:bookmarkStart w:id="0" w:name="_GoBack"/>
      <w:bookmarkEnd w:id="0"/>
    </w:p>
    <w:tbl>
      <w:tblPr>
        <w:tblW w:w="1063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97"/>
        <w:gridCol w:w="567"/>
        <w:gridCol w:w="567"/>
        <w:gridCol w:w="567"/>
        <w:gridCol w:w="567"/>
        <w:gridCol w:w="566"/>
      </w:tblGrid>
      <w:tr w:rsidR="00743DA8" w:rsidRPr="0052005C" w:rsidTr="00AA5C4B">
        <w:tc>
          <w:tcPr>
            <w:tcW w:w="7797" w:type="dxa"/>
            <w:tcBorders>
              <w:bottom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L4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L5</w:t>
            </w:r>
          </w:p>
        </w:tc>
      </w:tr>
      <w:tr w:rsidR="00743DA8" w:rsidRPr="0052005C" w:rsidTr="00AA5C4B">
        <w:tc>
          <w:tcPr>
            <w:tcW w:w="7797" w:type="dxa"/>
            <w:tcBorders>
              <w:bottom w:val="nil"/>
            </w:tcBorders>
            <w:shd w:val="clear" w:color="auto" w:fill="auto"/>
          </w:tcPr>
          <w:p w:rsidR="00743DA8" w:rsidRPr="00743DA8" w:rsidRDefault="00743DA8" w:rsidP="001E7FC4">
            <w:pPr>
              <w:rPr>
                <w:rFonts w:ascii="TH Sarabun New" w:hAnsi="TH Sarabun New" w:cs="TH Sarabun New"/>
                <w:sz w:val="28"/>
              </w:rPr>
            </w:pPr>
            <w:r w:rsidRPr="00743DA8">
              <w:rPr>
                <w:rFonts w:ascii="TH Sarabun New" w:hAnsi="TH Sarabun New" w:cs="TH Sarabun New"/>
                <w:sz w:val="28"/>
                <w:cs/>
              </w:rPr>
              <w:t>1.สามารถซักประวัติ ตรวจร่างกาย รวบรวมข้อมูลที่สำคัญ ผู้ป่วยทางศัลยกรรมที่มาด้วย</w:t>
            </w:r>
            <w:r w:rsidRPr="00743DA8">
              <w:rPr>
                <w:rFonts w:ascii="TH Sarabun New" w:hAnsi="TH Sarabun New" w:cs="TH Sarabun New"/>
                <w:sz w:val="28"/>
              </w:rPr>
              <w:t xml:space="preserve"> acute abdomen </w:t>
            </w:r>
            <w:r w:rsidRPr="00743DA8">
              <w:rPr>
                <w:rFonts w:ascii="TH Sarabun New" w:hAnsi="TH Sarabun New" w:cs="TH Sarabun New"/>
                <w:sz w:val="28"/>
                <w:cs/>
              </w:rPr>
              <w:t>อย่างเหมาะสมได้อย่างถูกต้อง ครบถ้วน และเป็นระบบ</w:t>
            </w:r>
          </w:p>
        </w:tc>
        <w:tc>
          <w:tcPr>
            <w:tcW w:w="567" w:type="dxa"/>
            <w:tcBorders>
              <w:bottom w:val="dotted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dotted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dotted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dotted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bottom w:val="dotted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:rsidTr="00AA5C4B"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3DA8" w:rsidRPr="00743DA8" w:rsidRDefault="00743DA8" w:rsidP="001E7FC4">
            <w:pPr>
              <w:rPr>
                <w:rFonts w:ascii="TH Sarabun New" w:hAnsi="TH Sarabun New" w:cs="TH Sarabun New"/>
                <w:sz w:val="28"/>
              </w:rPr>
            </w:pPr>
            <w:r w:rsidRPr="00743DA8">
              <w:rPr>
                <w:rFonts w:ascii="TH Sarabun New" w:hAnsi="TH Sarabun New" w:cs="TH Sarabun New"/>
                <w:sz w:val="28"/>
                <w:cs/>
              </w:rPr>
              <w:t xml:space="preserve">2.สามารถส่ง </w:t>
            </w:r>
            <w:r w:rsidRPr="00743DA8">
              <w:rPr>
                <w:rFonts w:ascii="TH Sarabun New" w:hAnsi="TH Sarabun New" w:cs="TH Sarabun New"/>
                <w:sz w:val="28"/>
              </w:rPr>
              <w:t xml:space="preserve">Investigation </w:t>
            </w:r>
            <w:r w:rsidRPr="00743DA8">
              <w:rPr>
                <w:rFonts w:ascii="TH Sarabun New" w:hAnsi="TH Sarabun New" w:cs="TH Sarabun New"/>
                <w:sz w:val="28"/>
                <w:cs/>
              </w:rPr>
              <w:t>ได้เหมาะสม โดยคำนึงถึงผลประโยชน์และความเสี่ยงในการส่งตรวจ รู้ข้อบ่งชี้ ในการส่งตรวจ และรู้ข้อห้าม และแปลผลถูกต้อง และคำนึงถึงความคุ้มค่าผลดีผลเสียได้อย่างเหมาะสม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:rsidTr="00AA5C4B"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3DA8" w:rsidRPr="00743DA8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743DA8">
              <w:rPr>
                <w:rFonts w:ascii="TH Sarabun New" w:hAnsi="TH Sarabun New" w:cs="TH Sarabun New"/>
                <w:sz w:val="28"/>
                <w:cs/>
              </w:rPr>
              <w:t>3.สามารถแจ้งผลการตรวจและวางแผนการผ่าตัดให้แก่ญาติ ได้อย่างเหมาะสม มีความสามารถในการสื่อสารให้ญาติ และผู้ป่วยเข้าใจได้ครบถ้วนและยังสามารถวางแผนการรักษาร่วมกับญาติและผู้ป่วยได้เป็นอย่างดี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:rsidTr="00AA5C4B"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3DA8" w:rsidRPr="00743DA8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743DA8">
              <w:rPr>
                <w:rFonts w:ascii="TH Sarabun New" w:hAnsi="TH Sarabun New" w:cs="TH Sarabun New"/>
                <w:sz w:val="28"/>
                <w:cs/>
              </w:rPr>
              <w:t>4.สามารถแสดงหรือ อธิบายขั้นตอน การผ่าตัดได้อย่างละเอียดถูกต้อง รวมถึง วิธีป้องกัน และรักษาภาวะแทรกซ้อน สามารถเตรียมคนไข้ ก่อนผ่าตัดได้และสามารถอธิบายขั้นตอนผ่าตัดที่สำคัญได้สมบูรณ์ และสามารถวางแผนดูแลคนไข้หลังผ่าตัดได้สมบูรณ์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:rsidTr="00AA5C4B"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3DA8" w:rsidRPr="00743DA8" w:rsidRDefault="00743DA8" w:rsidP="001E7FC4">
            <w:pPr>
              <w:rPr>
                <w:rFonts w:ascii="TH Sarabun New" w:hAnsi="TH Sarabun New" w:cs="TH Sarabun New"/>
                <w:sz w:val="28"/>
              </w:rPr>
            </w:pPr>
            <w:r w:rsidRPr="00743DA8">
              <w:rPr>
                <w:rFonts w:ascii="TH Sarabun New" w:hAnsi="TH Sarabun New" w:cs="TH Sarabun New"/>
                <w:sz w:val="28"/>
                <w:cs/>
              </w:rPr>
              <w:t>5.สามารถดูแล และเตรียมคนไข้ก่อนผ่าตัด ระยะผ่าตัด ระยะหลังผ่าตัด และวางแผนร่วมกับ สาขาวิชาชีพต่าง ๆ ได้อย่างเหมาะสม มีความสามารถในการวางแผนการรักษาร่วมกับผู้อื่นอย่างเหมาะสมโดยคิดถึงประโยชน์ของผู้ป่วยเป็นอันดับแรกและสามารถวางแผนจำหน่ายผู้ป่วยได้อย่างเหมาะสม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43DA8" w:rsidRPr="0052005C" w:rsidTr="00AA5C4B"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743DA8">
              <w:rPr>
                <w:rFonts w:ascii="TH Sarabun New" w:hAnsi="TH Sarabun New" w:cs="TH Sarabun New"/>
                <w:sz w:val="28"/>
                <w:cs/>
              </w:rPr>
              <w:t>6.สามารถวินิจฉัยผู้ป่วยที่มีภาวะช็อคประเภทต่าง ๆ ทั้งที่เกิดจากภาวะพร่องสารน้ำและเลือด จากการทำงานของหัวใจล้มเหลว อุบัติเหตุ สัดส่วนจากการกระจายเลือด และการอุดตันของหลอดเลือดผิดปกติได้ อย่างถูกต้องรวดเร็วและเป็นระบบวินิจฉัย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ภาวะช็อคต่าง ๆ ได้ถูกต้องและรวดเร็วและประเมินเป็นระบบ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743DA8" w:rsidRPr="0052005C" w:rsidRDefault="00743DA8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:rsidR="009256DD" w:rsidRPr="00575C0B" w:rsidRDefault="009256DD" w:rsidP="009256DD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</w:rPr>
      </w:pPr>
    </w:p>
    <w:tbl>
      <w:tblPr>
        <w:tblStyle w:val="a4"/>
        <w:tblpPr w:leftFromText="180" w:rightFromText="180" w:vertAnchor="text" w:horzAnchor="page" w:tblpX="981" w:tblpY="80"/>
        <w:tblW w:w="0" w:type="auto"/>
        <w:tblLook w:val="04A0" w:firstRow="1" w:lastRow="0" w:firstColumn="1" w:lastColumn="0" w:noHBand="0" w:noVBand="1"/>
      </w:tblPr>
      <w:tblGrid>
        <w:gridCol w:w="562"/>
        <w:gridCol w:w="8080"/>
      </w:tblGrid>
      <w:tr w:rsidR="009256DD" w:rsidTr="007B410C">
        <w:tc>
          <w:tcPr>
            <w:tcW w:w="8642" w:type="dxa"/>
            <w:gridSpan w:val="2"/>
          </w:tcPr>
          <w:p w:rsidR="009256DD" w:rsidRPr="00575C0B" w:rsidRDefault="009256DD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75C0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Overall performance:</w:t>
            </w:r>
          </w:p>
        </w:tc>
      </w:tr>
      <w:tr w:rsidR="009256DD" w:rsidTr="007B410C">
        <w:tc>
          <w:tcPr>
            <w:tcW w:w="562" w:type="dxa"/>
          </w:tcPr>
          <w:p w:rsidR="009256DD" w:rsidRDefault="009256DD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9256DD" w:rsidRPr="00575C0B" w:rsidRDefault="009256DD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Excellence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L4-5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 พร้อมสอบ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oral examination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ในหัวข้อนั้น ๆ)</w:t>
            </w:r>
          </w:p>
        </w:tc>
      </w:tr>
      <w:tr w:rsidR="009256DD" w:rsidTr="007B410C">
        <w:tc>
          <w:tcPr>
            <w:tcW w:w="562" w:type="dxa"/>
          </w:tcPr>
          <w:p w:rsidR="009256DD" w:rsidRDefault="009256DD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9256DD" w:rsidRPr="00575C0B" w:rsidRDefault="009256DD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Pass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 2-3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ทุกหัวข้อสำหรับ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resident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ชั้นปีที่ </w:t>
            </w:r>
            <w:r w:rsidRPr="00575C0B">
              <w:rPr>
                <w:rFonts w:ascii="TH Sarabun New" w:hAnsi="TH Sarabun New" w:cs="TH Sarabun New"/>
                <w:sz w:val="28"/>
              </w:rPr>
              <w:t>1-2)</w:t>
            </w:r>
          </w:p>
        </w:tc>
      </w:tr>
      <w:tr w:rsidR="009256DD" w:rsidTr="007B410C">
        <w:tc>
          <w:tcPr>
            <w:tcW w:w="562" w:type="dxa"/>
          </w:tcPr>
          <w:p w:rsidR="009256DD" w:rsidRDefault="009256DD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9256DD" w:rsidRPr="00575C0B" w:rsidRDefault="009256DD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Boarderline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ผ่านเกณ์บางหัวข้อ)</w:t>
            </w:r>
          </w:p>
        </w:tc>
      </w:tr>
      <w:tr w:rsidR="009256DD" w:rsidTr="007B410C">
        <w:tc>
          <w:tcPr>
            <w:tcW w:w="562" w:type="dxa"/>
          </w:tcPr>
          <w:p w:rsidR="009256DD" w:rsidRDefault="009256DD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9256DD" w:rsidRPr="00575C0B" w:rsidRDefault="009256DD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Fail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ไม่ผ่านเกณฑ์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, Major error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รบกวนกรอกเหตุผลในช่อง </w:t>
            </w:r>
            <w:r w:rsidRPr="00575C0B">
              <w:rPr>
                <w:rFonts w:ascii="TH Sarabun New" w:hAnsi="TH Sarabun New" w:cs="TH Sarabun New"/>
                <w:sz w:val="28"/>
              </w:rPr>
              <w:t>comment)</w:t>
            </w:r>
          </w:p>
        </w:tc>
      </w:tr>
    </w:tbl>
    <w:p w:rsidR="009256DD" w:rsidRPr="00575C0B" w:rsidRDefault="009256DD" w:rsidP="009256DD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  <w:cs/>
        </w:rPr>
      </w:pPr>
    </w:p>
    <w:p w:rsidR="009256DD" w:rsidRDefault="009256DD" w:rsidP="009256DD">
      <w:pPr>
        <w:rPr>
          <w:cs/>
        </w:rPr>
      </w:pPr>
    </w:p>
    <w:p w:rsidR="009256DD" w:rsidRDefault="009256DD" w:rsidP="009256DD">
      <w:pPr>
        <w:tabs>
          <w:tab w:val="left" w:pos="7141"/>
        </w:tabs>
      </w:pPr>
    </w:p>
    <w:p w:rsidR="009256DD" w:rsidRDefault="009256DD" w:rsidP="009256DD">
      <w:pPr>
        <w:tabs>
          <w:tab w:val="left" w:pos="7141"/>
        </w:tabs>
      </w:pPr>
    </w:p>
    <w:p w:rsidR="009256DD" w:rsidRDefault="009256DD" w:rsidP="009256DD">
      <w:pPr>
        <w:tabs>
          <w:tab w:val="left" w:pos="7141"/>
        </w:tabs>
      </w:pPr>
    </w:p>
    <w:p w:rsidR="009256DD" w:rsidRPr="00575C0B" w:rsidRDefault="009256DD" w:rsidP="009256DD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575C0B">
        <w:rPr>
          <w:rFonts w:ascii="TH Sarabun New" w:hAnsi="TH Sarabun New" w:cs="TH Sarabun New"/>
          <w:b/>
          <w:bCs/>
          <w:sz w:val="30"/>
          <w:szCs w:val="30"/>
        </w:rPr>
        <w:t>Comment</w:t>
      </w:r>
      <w:proofErr w:type="gramStart"/>
      <w:r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sz w:val="30"/>
          <w:szCs w:val="30"/>
        </w:rPr>
        <w:t>:…</w:t>
      </w:r>
      <w:proofErr w:type="gramEnd"/>
      <w:r>
        <w:rPr>
          <w:rFonts w:ascii="TH Sarabun New" w:hAnsi="TH Sarabun New" w:cs="TH Sarabun New"/>
          <w:b/>
          <w:bCs/>
          <w:sz w:val="30"/>
          <w:szCs w:val="30"/>
        </w:rPr>
        <w:t>…………………………………</w:t>
      </w:r>
    </w:p>
    <w:p w:rsidR="00743DA8" w:rsidRPr="00A434EE" w:rsidRDefault="00743DA8"/>
    <w:sectPr w:rsidR="00743DA8" w:rsidRPr="00A434EE" w:rsidSect="009256DD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EE369A"/>
    <w:multiLevelType w:val="multilevel"/>
    <w:tmpl w:val="93D84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0" w:hanging="38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A8"/>
    <w:rsid w:val="000B42CB"/>
    <w:rsid w:val="002668FC"/>
    <w:rsid w:val="0068633C"/>
    <w:rsid w:val="00743DA8"/>
    <w:rsid w:val="008E13C2"/>
    <w:rsid w:val="009256DD"/>
    <w:rsid w:val="00A434EE"/>
    <w:rsid w:val="00AA5C4B"/>
    <w:rsid w:val="00D1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9339"/>
  <w15:chartTrackingRefBased/>
  <w15:docId w15:val="{925BF8AC-FAF3-4A98-84E8-84FADEE6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3D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43DA8"/>
    <w:pPr>
      <w:spacing w:before="100" w:beforeAutospacing="1" w:after="100" w:afterAutospacing="1" w:line="240" w:lineRule="auto"/>
      <w:ind w:left="357" w:hanging="357"/>
    </w:pPr>
    <w:rPr>
      <w:rFonts w:ascii="Tahoma" w:eastAsia="Batang" w:hAnsi="Tahoma" w:cs="Tahoma"/>
      <w:sz w:val="24"/>
      <w:szCs w:val="24"/>
      <w:lang w:eastAsia="ko-KR"/>
    </w:rPr>
  </w:style>
  <w:style w:type="table" w:styleId="a4">
    <w:name w:val="Table Grid"/>
    <w:basedOn w:val="a1"/>
    <w:uiPriority w:val="39"/>
    <w:rsid w:val="00925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host1@medicine.local</cp:lastModifiedBy>
  <cp:revision>5</cp:revision>
  <dcterms:created xsi:type="dcterms:W3CDTF">2020-06-24T06:16:00Z</dcterms:created>
  <dcterms:modified xsi:type="dcterms:W3CDTF">2026-09-11T04:42:00Z</dcterms:modified>
</cp:coreProperties>
</file>