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F7A8C"/>
          <w:sz w:val="30"/>
        </w:rPr>
        <w:t>PACE UNIFIED ENDPOINT MANAGEMENT</w:t>
      </w:r>
    </w:p>
    <w:p>
      <w:pPr>
        <w:spacing w:before="400"/>
        <w:jc w:val="center"/>
      </w:pPr>
      <w:r>
        <w:rPr>
          <w:b/>
          <w:color w:val="2F75B5"/>
          <w:sz w:val="48"/>
        </w:rPr>
        <w:t>SOP-017</w:t>
      </w:r>
    </w:p>
    <w:p>
      <w:pPr>
        <w:pStyle w:val="Title"/>
        <w:jc w:val="center"/>
      </w:pPr>
      <w:r>
        <w:t>TRUY CẬP MẠNG VÀ QUẢN TRỊ TỪ XA AN TOÀN</w:t>
      </w:r>
    </w:p>
    <w:p>
      <w:pPr>
        <w:pStyle w:val="Subtitle"/>
        <w:jc w:val="center"/>
      </w:pPr>
      <w:r>
        <w:t>VPN, SSH Bastion, phân đoạn mạng và 802.1X cho Ubuntu Endpoint</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Mar>
              <w:top w:w="90" w:type="dxa"/>
              <w:start w:w="100" w:type="dxa"/>
              <w:bottom w:w="90" w:type="dxa"/>
              <w:end w:w="100" w:type="dxa"/>
            </w:tcMar>
            <w:vAlign w:val="center"/>
          </w:tcPr>
          <w:p>
            <w:r>
              <w:t>Phiên bản</w:t>
            </w:r>
          </w:p>
        </w:tc>
        <w:tc>
          <w:tcPr>
            <w:tcW w:type="dxa" w:w="5083"/>
            <w:tcMar>
              <w:top w:w="90" w:type="dxa"/>
              <w:start w:w="100" w:type="dxa"/>
              <w:bottom w:w="90" w:type="dxa"/>
              <w:end w:w="100" w:type="dxa"/>
            </w:tcMar>
            <w:vAlign w:val="center"/>
          </w:tcPr>
          <w:p>
            <w:r>
              <w:t>2.0 FINAL</w:t>
            </w:r>
          </w:p>
        </w:tc>
      </w:tr>
      <w:tr>
        <w:tc>
          <w:tcPr>
            <w:tcW w:type="dxa" w:w="5083"/>
            <w:shd w:fill="D9EAF7"/>
            <w:tcMar>
              <w:top w:w="90" w:type="dxa"/>
              <w:start w:w="100" w:type="dxa"/>
              <w:bottom w:w="90" w:type="dxa"/>
              <w:end w:w="100" w:type="dxa"/>
            </w:tcMar>
            <w:vAlign w:val="center"/>
          </w:tcPr>
          <w:p>
            <w:r>
              <w:t>Ngày ban hành</w:t>
            </w:r>
          </w:p>
        </w:tc>
        <w:tc>
          <w:tcPr>
            <w:tcW w:type="dxa" w:w="5083"/>
            <w:tcMar>
              <w:top w:w="90" w:type="dxa"/>
              <w:start w:w="100" w:type="dxa"/>
              <w:bottom w:w="90" w:type="dxa"/>
              <w:end w:w="100" w:type="dxa"/>
            </w:tcMar>
            <w:vAlign w:val="center"/>
          </w:tcPr>
          <w:p>
            <w:r>
              <w:t>25/07/2026</w:t>
            </w:r>
          </w:p>
        </w:tc>
      </w:tr>
      <w:tr>
        <w:tc>
          <w:tcPr>
            <w:tcW w:type="dxa" w:w="5083"/>
            <w:shd w:fill="D9EAF7"/>
            <w:tcMar>
              <w:top w:w="90" w:type="dxa"/>
              <w:start w:w="100" w:type="dxa"/>
              <w:bottom w:w="90" w:type="dxa"/>
              <w:end w:w="100" w:type="dxa"/>
            </w:tcMar>
            <w:vAlign w:val="center"/>
          </w:tcPr>
          <w:p>
            <w:r>
              <w:t>Chủ sở hữu tài liệu</w:t>
            </w:r>
          </w:p>
        </w:tc>
        <w:tc>
          <w:tcPr>
            <w:tcW w:type="dxa" w:w="5083"/>
            <w:tcMar>
              <w:top w:w="90" w:type="dxa"/>
              <w:start w:w="100" w:type="dxa"/>
              <w:bottom w:w="90" w:type="dxa"/>
              <w:end w:w="100" w:type="dxa"/>
            </w:tcMar>
            <w:vAlign w:val="center"/>
          </w:tcPr>
          <w:p>
            <w:r>
              <w:t>IT Infrastructure &amp; Network Security</w:t>
            </w:r>
          </w:p>
        </w:tc>
      </w:tr>
      <w:tr>
        <w:tc>
          <w:tcPr>
            <w:tcW w:type="dxa" w:w="5083"/>
            <w:shd w:fill="D9EAF7"/>
            <w:tcMar>
              <w:top w:w="90" w:type="dxa"/>
              <w:start w:w="100" w:type="dxa"/>
              <w:bottom w:w="90" w:type="dxa"/>
              <w:end w:w="100" w:type="dxa"/>
            </w:tcMar>
            <w:vAlign w:val="center"/>
          </w:tcPr>
          <w:p>
            <w:r>
              <w:t>Đối tượng sử dụng</w:t>
            </w:r>
          </w:p>
        </w:tc>
        <w:tc>
          <w:tcPr>
            <w:tcW w:type="dxa" w:w="5083"/>
            <w:tcMar>
              <w:top w:w="90" w:type="dxa"/>
              <w:start w:w="100" w:type="dxa"/>
              <w:bottom w:w="90" w:type="dxa"/>
              <w:end w:w="100" w:type="dxa"/>
            </w:tcMar>
            <w:vAlign w:val="center"/>
          </w:tcPr>
          <w:p>
            <w:r>
              <w:t>IT Manager, System Engineer, Security Engineer, Helpdesk</w:t>
            </w:r>
          </w:p>
        </w:tc>
      </w:tr>
      <w:tr>
        <w:tc>
          <w:tcPr>
            <w:tcW w:type="dxa" w:w="5083"/>
            <w:shd w:fill="D9EAF7"/>
            <w:tcMar>
              <w:top w:w="90" w:type="dxa"/>
              <w:start w:w="100" w:type="dxa"/>
              <w:bottom w:w="90" w:type="dxa"/>
              <w:end w:w="100" w:type="dxa"/>
            </w:tcMar>
            <w:vAlign w:val="center"/>
          </w:tcPr>
          <w:p>
            <w:r>
              <w:t>Phân loại</w:t>
            </w:r>
          </w:p>
        </w:tc>
        <w:tc>
          <w:tcPr>
            <w:tcW w:type="dxa" w:w="5083"/>
            <w:tcMar>
              <w:top w:w="90" w:type="dxa"/>
              <w:start w:w="100" w:type="dxa"/>
              <w:bottom w:w="90" w:type="dxa"/>
              <w:end w:w="100" w:type="dxa"/>
            </w:tcMar>
            <w:vAlign w:val="center"/>
          </w:tcPr>
          <w:p>
            <w:r>
              <w:t>Internal Use</w:t>
            </w:r>
          </w:p>
        </w:tc>
      </w:tr>
      <w:tr>
        <w:tc>
          <w:tcPr>
            <w:tcW w:type="dxa" w:w="5083"/>
            <w:shd w:fill="D9EAF7"/>
            <w:tcMar>
              <w:top w:w="90" w:type="dxa"/>
              <w:start w:w="100" w:type="dxa"/>
              <w:bottom w:w="90" w:type="dxa"/>
              <w:end w:w="100" w:type="dxa"/>
            </w:tcMar>
            <w:vAlign w:val="center"/>
          </w:tcPr>
          <w:p>
            <w:r>
              <w:t>Trạng thái</w:t>
            </w:r>
          </w:p>
        </w:tc>
        <w:tc>
          <w:tcPr>
            <w:tcW w:type="dxa" w:w="5083"/>
            <w:tcMar>
              <w:top w:w="90" w:type="dxa"/>
              <w:start w:w="100" w:type="dxa"/>
              <w:bottom w:w="90" w:type="dxa"/>
              <w:end w:w="100" w:type="dxa"/>
            </w:tcMar>
            <w:vAlign w:val="center"/>
          </w:tcPr>
          <w:p>
            <w:r>
              <w:t>Approved for Pilot / chờ phê duyệt Production</w:t>
            </w:r>
          </w:p>
        </w:tc>
      </w:tr>
    </w:tbl>
    <w:p/>
    <w:p>
      <w:pPr>
        <w:pStyle w:val="NoteBox"/>
        <w:jc w:val="center"/>
      </w:pPr>
      <w:r>
        <w:t>Tài liệu triển khai kỹ thuật. Mọi thay đổi Production phải đi qua quy trình Change Management và có kế hoạch rollback.</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90" w:type="dxa"/>
              <w:start w:w="100" w:type="dxa"/>
              <w:bottom w:w="90" w:type="dxa"/>
              <w:end w:w="100" w:type="dxa"/>
            </w:tcMar>
          </w:tcPr>
          <w:p>
            <w:r>
              <w:rPr>
                <w:b/>
                <w:color w:val="FFFFFF"/>
                <w:sz w:val="16"/>
              </w:rPr>
              <w:t>Thuộc tính</w:t>
            </w:r>
          </w:p>
        </w:tc>
        <w:tc>
          <w:tcPr>
            <w:tcW w:type="dxa" w:w="7344"/>
            <w:shd w:fill="17365D"/>
            <w:tcMar>
              <w:top w:w="90" w:type="dxa"/>
              <w:start w:w="100" w:type="dxa"/>
              <w:bottom w:w="90" w:type="dxa"/>
              <w:end w:w="100" w:type="dxa"/>
            </w:tcMar>
          </w:tcPr>
          <w:p>
            <w:r>
              <w:rPr>
                <w:b/>
                <w:color w:val="FFFFFF"/>
                <w:sz w:val="16"/>
              </w:rPr>
              <w:t>Giá trị</w:t>
            </w:r>
          </w:p>
        </w:tc>
      </w:tr>
      <w:tr>
        <w:tc>
          <w:tcPr>
            <w:tcW w:type="dxa" w:w="2880"/>
            <w:tcMar>
              <w:top w:w="90" w:type="dxa"/>
              <w:start w:w="100" w:type="dxa"/>
              <w:bottom w:w="90" w:type="dxa"/>
              <w:end w:w="100" w:type="dxa"/>
            </w:tcMar>
            <w:vAlign w:val="center"/>
          </w:tcPr>
          <w:p>
            <w:r>
              <w:rPr>
                <w:sz w:val="16"/>
              </w:rPr>
              <w:t>Mã tài liệu</w:t>
            </w:r>
          </w:p>
        </w:tc>
        <w:tc>
          <w:tcPr>
            <w:tcW w:type="dxa" w:w="7344"/>
            <w:tcMar>
              <w:top w:w="90" w:type="dxa"/>
              <w:start w:w="100" w:type="dxa"/>
              <w:bottom w:w="90" w:type="dxa"/>
              <w:end w:w="100" w:type="dxa"/>
            </w:tcMar>
            <w:vAlign w:val="center"/>
          </w:tcPr>
          <w:p>
            <w:r>
              <w:rPr>
                <w:sz w:val="16"/>
              </w:rPr>
              <w:t>SOP-017</w:t>
            </w:r>
          </w:p>
        </w:tc>
      </w:tr>
      <w:tr>
        <w:tc>
          <w:tcPr>
            <w:tcW w:type="dxa" w:w="2880"/>
            <w:tcMar>
              <w:top w:w="90" w:type="dxa"/>
              <w:start w:w="100" w:type="dxa"/>
              <w:bottom w:w="90" w:type="dxa"/>
              <w:end w:w="100" w:type="dxa"/>
            </w:tcMar>
            <w:vAlign w:val="center"/>
            <w:shd w:fill="F7F9FB"/>
          </w:tcPr>
          <w:p>
            <w:r>
              <w:rPr>
                <w:sz w:val="16"/>
              </w:rPr>
              <w:t>Tên tài liệu</w:t>
            </w:r>
          </w:p>
        </w:tc>
        <w:tc>
          <w:tcPr>
            <w:tcW w:type="dxa" w:w="7344"/>
            <w:tcMar>
              <w:top w:w="90" w:type="dxa"/>
              <w:start w:w="100" w:type="dxa"/>
              <w:bottom w:w="90" w:type="dxa"/>
              <w:end w:w="100" w:type="dxa"/>
            </w:tcMar>
            <w:vAlign w:val="center"/>
            <w:shd w:fill="F7F9FB"/>
          </w:tcPr>
          <w:p>
            <w:r>
              <w:rPr>
                <w:sz w:val="16"/>
              </w:rPr>
              <w:t>TRUY CẬP MẠNG VÀ QUẢN TRỊ TỪ XA AN TOÀN</w:t>
            </w:r>
          </w:p>
        </w:tc>
      </w:tr>
      <w:tr>
        <w:tc>
          <w:tcPr>
            <w:tcW w:type="dxa" w:w="2880"/>
            <w:tcMar>
              <w:top w:w="90" w:type="dxa"/>
              <w:start w:w="100" w:type="dxa"/>
              <w:bottom w:w="90" w:type="dxa"/>
              <w:end w:w="100" w:type="dxa"/>
            </w:tcMar>
            <w:vAlign w:val="center"/>
          </w:tcPr>
          <w:p>
            <w:r>
              <w:rPr>
                <w:sz w:val="16"/>
              </w:rPr>
              <w:t>Phiên bản</w:t>
            </w:r>
          </w:p>
        </w:tc>
        <w:tc>
          <w:tcPr>
            <w:tcW w:type="dxa" w:w="7344"/>
            <w:tcMar>
              <w:top w:w="90" w:type="dxa"/>
              <w:start w:w="100" w:type="dxa"/>
              <w:bottom w:w="90" w:type="dxa"/>
              <w:end w:w="100" w:type="dxa"/>
            </w:tcMar>
            <w:vAlign w:val="center"/>
          </w:tcPr>
          <w:p>
            <w:r>
              <w:rPr>
                <w:sz w:val="16"/>
              </w:rPr>
              <w:t>2.0 FINAL</w:t>
            </w:r>
          </w:p>
        </w:tc>
      </w:tr>
      <w:tr>
        <w:tc>
          <w:tcPr>
            <w:tcW w:type="dxa" w:w="2880"/>
            <w:tcMar>
              <w:top w:w="90" w:type="dxa"/>
              <w:start w:w="100" w:type="dxa"/>
              <w:bottom w:w="90" w:type="dxa"/>
              <w:end w:w="100" w:type="dxa"/>
            </w:tcMar>
            <w:vAlign w:val="center"/>
            <w:shd w:fill="F7F9FB"/>
          </w:tcPr>
          <w:p>
            <w:r>
              <w:rPr>
                <w:sz w:val="16"/>
              </w:rPr>
              <w:t>Owner</w:t>
            </w:r>
          </w:p>
        </w:tc>
        <w:tc>
          <w:tcPr>
            <w:tcW w:type="dxa" w:w="7344"/>
            <w:tcMar>
              <w:top w:w="90" w:type="dxa"/>
              <w:start w:w="100" w:type="dxa"/>
              <w:bottom w:w="90" w:type="dxa"/>
              <w:end w:w="100" w:type="dxa"/>
            </w:tcMar>
            <w:vAlign w:val="center"/>
            <w:shd w:fill="F7F9FB"/>
          </w:tcPr>
          <w:p>
            <w:r>
              <w:rPr>
                <w:sz w:val="16"/>
              </w:rPr>
              <w:t>IT Infrastructure &amp; Network Security</w:t>
            </w:r>
          </w:p>
        </w:tc>
      </w:tr>
      <w:tr>
        <w:tc>
          <w:tcPr>
            <w:tcW w:type="dxa" w:w="2880"/>
            <w:tcMar>
              <w:top w:w="90" w:type="dxa"/>
              <w:start w:w="100" w:type="dxa"/>
              <w:bottom w:w="90" w:type="dxa"/>
              <w:end w:w="100" w:type="dxa"/>
            </w:tcMar>
            <w:vAlign w:val="center"/>
          </w:tcPr>
          <w:p>
            <w:r>
              <w:rPr>
                <w:sz w:val="16"/>
              </w:rPr>
              <w:t>Review cycle</w:t>
            </w:r>
          </w:p>
        </w:tc>
        <w:tc>
          <w:tcPr>
            <w:tcW w:type="dxa" w:w="7344"/>
            <w:tcMar>
              <w:top w:w="90" w:type="dxa"/>
              <w:start w:w="100" w:type="dxa"/>
              <w:bottom w:w="90" w:type="dxa"/>
              <w:end w:w="100" w:type="dxa"/>
            </w:tcMar>
            <w:vAlign w:val="center"/>
          </w:tcPr>
          <w:p>
            <w:r>
              <w:rPr>
                <w:sz w:val="16"/>
              </w:rPr>
              <w:t>12 tháng hoặc khi có thay đổi kiến trúc/phiên bản lớn</w:t>
            </w:r>
          </w:p>
        </w:tc>
      </w:tr>
      <w:tr>
        <w:tc>
          <w:tcPr>
            <w:tcW w:type="dxa" w:w="2880"/>
            <w:tcMar>
              <w:top w:w="90" w:type="dxa"/>
              <w:start w:w="100" w:type="dxa"/>
              <w:bottom w:w="90" w:type="dxa"/>
              <w:end w:w="100" w:type="dxa"/>
            </w:tcMar>
            <w:vAlign w:val="center"/>
            <w:shd w:fill="F7F9FB"/>
          </w:tcPr>
          <w:p>
            <w:r>
              <w:rPr>
                <w:sz w:val="16"/>
              </w:rPr>
              <w:t>Hệ thống liên quan</w:t>
            </w:r>
          </w:p>
        </w:tc>
        <w:tc>
          <w:tcPr>
            <w:tcW w:type="dxa" w:w="7344"/>
            <w:tcMar>
              <w:top w:w="90" w:type="dxa"/>
              <w:start w:w="100" w:type="dxa"/>
              <w:bottom w:w="90" w:type="dxa"/>
              <w:end w:w="100" w:type="dxa"/>
            </w:tcMar>
            <w:vAlign w:val="center"/>
            <w:shd w:fill="F7F9FB"/>
          </w:tcPr>
          <w:p>
            <w:r>
              <w:rPr>
                <w:sz w:val="16"/>
              </w:rPr>
              <w:t>AD DS, Ubuntu 24.04 LTS, PACE-UEM, Ansible, Wazuh, Landscape</w:t>
            </w:r>
          </w:p>
        </w:tc>
      </w:tr>
    </w:tbl>
    <w:p>
      <w:pPr>
        <w:spacing w:after="20"/>
      </w:pPr>
    </w:p>
    <w:p>
      <w:pPr>
        <w:pStyle w:val="Heading2"/>
      </w:pPr>
      <w:r>
        <w:t>Lịch sử phiên bản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440"/>
            <w:shd w:fill="17365D"/>
            <w:tcMar>
              <w:top w:w="90" w:type="dxa"/>
              <w:start w:w="100" w:type="dxa"/>
              <w:bottom w:w="90" w:type="dxa"/>
              <w:end w:w="100" w:type="dxa"/>
            </w:tcMar>
          </w:tcPr>
          <w:p>
            <w:r>
              <w:rPr>
                <w:b/>
                <w:color w:val="FFFFFF"/>
                <w:sz w:val="16"/>
              </w:rPr>
              <w:t>Phiên bản</w:t>
            </w:r>
          </w:p>
        </w:tc>
        <w:tc>
          <w:tcPr>
            <w:tcW w:type="dxa" w:w="1728"/>
            <w:shd w:fill="17365D"/>
            <w:tcMar>
              <w:top w:w="90" w:type="dxa"/>
              <w:start w:w="100" w:type="dxa"/>
              <w:bottom w:w="90" w:type="dxa"/>
              <w:end w:w="100" w:type="dxa"/>
            </w:tcMar>
          </w:tcPr>
          <w:p>
            <w:r>
              <w:rPr>
                <w:b/>
                <w:color w:val="FFFFFF"/>
                <w:sz w:val="16"/>
              </w:rPr>
              <w:t>Ngày</w:t>
            </w:r>
          </w:p>
        </w:tc>
        <w:tc>
          <w:tcPr>
            <w:tcW w:type="dxa" w:w="5472"/>
            <w:shd w:fill="17365D"/>
            <w:tcMar>
              <w:top w:w="90" w:type="dxa"/>
              <w:start w:w="100" w:type="dxa"/>
              <w:bottom w:w="90" w:type="dxa"/>
              <w:end w:w="100" w:type="dxa"/>
            </w:tcMar>
          </w:tcPr>
          <w:p>
            <w:r>
              <w:rPr>
                <w:b/>
                <w:color w:val="FFFFFF"/>
                <w:sz w:val="16"/>
              </w:rPr>
              <w:t>Mô tả</w:t>
            </w:r>
          </w:p>
        </w:tc>
        <w:tc>
          <w:tcPr>
            <w:tcW w:type="dxa" w:w="1728"/>
            <w:shd w:fill="17365D"/>
            <w:tcMar>
              <w:top w:w="90" w:type="dxa"/>
              <w:start w:w="100" w:type="dxa"/>
              <w:bottom w:w="90" w:type="dxa"/>
              <w:end w:w="100" w:type="dxa"/>
            </w:tcMar>
          </w:tcPr>
          <w:p>
            <w:r>
              <w:rPr>
                <w:b/>
                <w:color w:val="FFFFFF"/>
                <w:sz w:val="16"/>
              </w:rPr>
              <w:t>Người phê duyệt</w:t>
            </w:r>
          </w:p>
        </w:tc>
      </w:tr>
      <w:tr>
        <w:tc>
          <w:tcPr>
            <w:tcW w:type="dxa" w:w="1440"/>
            <w:tcMar>
              <w:top w:w="90" w:type="dxa"/>
              <w:start w:w="100" w:type="dxa"/>
              <w:bottom w:w="90" w:type="dxa"/>
              <w:end w:w="100" w:type="dxa"/>
            </w:tcMar>
            <w:vAlign w:val="center"/>
          </w:tcPr>
          <w:p>
            <w:r>
              <w:rPr>
                <w:sz w:val="16"/>
              </w:rPr>
              <w:t>1.0</w:t>
            </w:r>
          </w:p>
        </w:tc>
        <w:tc>
          <w:tcPr>
            <w:tcW w:type="dxa" w:w="1728"/>
            <w:tcMar>
              <w:top w:w="90" w:type="dxa"/>
              <w:start w:w="100" w:type="dxa"/>
              <w:bottom w:w="90" w:type="dxa"/>
              <w:end w:w="100" w:type="dxa"/>
            </w:tcMar>
            <w:vAlign w:val="center"/>
          </w:tcPr>
          <w:p>
            <w:r>
              <w:rPr>
                <w:sz w:val="16"/>
              </w:rPr>
              <w:t>24/07/2026</w:t>
            </w:r>
          </w:p>
        </w:tc>
        <w:tc>
          <w:tcPr>
            <w:tcW w:type="dxa" w:w="5472"/>
            <w:tcMar>
              <w:top w:w="90" w:type="dxa"/>
              <w:start w:w="100" w:type="dxa"/>
              <w:bottom w:w="90" w:type="dxa"/>
              <w:end w:w="100" w:type="dxa"/>
            </w:tcMar>
            <w:vAlign w:val="center"/>
          </w:tcPr>
          <w:p>
            <w:r>
              <w:rPr>
                <w:sz w:val="16"/>
              </w:rPr>
              <w:t>Bản khởi tạo phạm vi và kiến trúc</w:t>
            </w:r>
          </w:p>
        </w:tc>
        <w:tc>
          <w:tcPr>
            <w:tcW w:type="dxa" w:w="1728"/>
            <w:tcMar>
              <w:top w:w="90" w:type="dxa"/>
              <w:start w:w="100" w:type="dxa"/>
              <w:bottom w:w="90" w:type="dxa"/>
              <w:end w:w="100" w:type="dxa"/>
            </w:tcMar>
            <w:vAlign w:val="center"/>
          </w:tcPr>
          <w:p>
            <w:r>
              <w:rPr>
                <w:sz w:val="16"/>
              </w:rPr>
              <w:t>IT Manager</w:t>
            </w:r>
          </w:p>
        </w:tc>
      </w:tr>
      <w:tr>
        <w:tc>
          <w:tcPr>
            <w:tcW w:type="dxa" w:w="1440"/>
            <w:tcMar>
              <w:top w:w="90" w:type="dxa"/>
              <w:start w:w="100" w:type="dxa"/>
              <w:bottom w:w="90" w:type="dxa"/>
              <w:end w:w="100" w:type="dxa"/>
            </w:tcMar>
            <w:vAlign w:val="center"/>
            <w:shd w:fill="F7F9FB"/>
          </w:tcPr>
          <w:p>
            <w:r>
              <w:rPr>
                <w:sz w:val="16"/>
              </w:rPr>
              <w:t>2.0 FINAL</w:t>
            </w:r>
          </w:p>
        </w:tc>
        <w:tc>
          <w:tcPr>
            <w:tcW w:type="dxa" w:w="1728"/>
            <w:tcMar>
              <w:top w:w="90" w:type="dxa"/>
              <w:start w:w="100" w:type="dxa"/>
              <w:bottom w:w="90" w:type="dxa"/>
              <w:end w:w="100" w:type="dxa"/>
            </w:tcMar>
            <w:vAlign w:val="center"/>
            <w:shd w:fill="F7F9FB"/>
          </w:tcPr>
          <w:p>
            <w:r>
              <w:rPr>
                <w:sz w:val="16"/>
              </w:rPr>
              <w:t>25/07/2026</w:t>
            </w:r>
          </w:p>
        </w:tc>
        <w:tc>
          <w:tcPr>
            <w:tcW w:type="dxa" w:w="5472"/>
            <w:tcMar>
              <w:top w:w="90" w:type="dxa"/>
              <w:start w:w="100" w:type="dxa"/>
              <w:bottom w:w="90" w:type="dxa"/>
              <w:end w:w="100" w:type="dxa"/>
            </w:tcMar>
            <w:vAlign w:val="center"/>
            <w:shd w:fill="F7F9FB"/>
          </w:tcPr>
          <w:p>
            <w:r>
              <w:rPr>
                <w:sz w:val="16"/>
              </w:rPr>
              <w:t>Bổ sung hướng dẫn triển khai, kiểm thử, rollback và runbook</w:t>
            </w:r>
          </w:p>
        </w:tc>
        <w:tc>
          <w:tcPr>
            <w:tcW w:type="dxa" w:w="1728"/>
            <w:tcMar>
              <w:top w:w="90" w:type="dxa"/>
              <w:start w:w="100" w:type="dxa"/>
              <w:bottom w:w="90" w:type="dxa"/>
              <w:end w:w="100" w:type="dxa"/>
            </w:tcMar>
            <w:vAlign w:val="center"/>
            <w:shd w:fill="F7F9FB"/>
          </w:tcPr>
          <w:p>
            <w:r>
              <w:rPr>
                <w:sz w:val="16"/>
              </w:rPr>
              <w:t>Chờ ký duyệt</w:t>
            </w:r>
          </w:p>
        </w:tc>
      </w:tr>
    </w:tbl>
    <w:p>
      <w:pPr>
        <w:spacing w:after="20"/>
      </w:pPr>
    </w:p>
    <w:p>
      <w:pPr>
        <w:pStyle w:val="Heading2"/>
      </w:pPr>
      <w:r>
        <w:t>Nguyên tắc sử dụng</w:t>
      </w:r>
    </w:p>
    <w:p>
      <w:pPr>
        <w:pStyle w:val="ListBullet"/>
      </w:pPr>
      <w:r>
        <w:t>Thực hiện trên môi trường Pilot trước khi áp dụng Production.</w:t>
      </w:r>
    </w:p>
    <w:p>
      <w:pPr>
        <w:pStyle w:val="ListBullet"/>
      </w:pPr>
      <w:r>
        <w:t>Không chép mật khẩu, private key hoặc token thật vào tài liệu hay Git repository.</w:t>
      </w:r>
    </w:p>
    <w:p>
      <w:pPr>
        <w:pStyle w:val="ListBullet"/>
      </w:pPr>
      <w:r>
        <w:t>Mọi lệnh có khả năng gián đoạn phải được chạy trong maintenance window đã phê duyệt.</w:t>
      </w:r>
    </w:p>
    <w:p>
      <w:pPr>
        <w:pStyle w:val="ListBullet"/>
      </w:pPr>
      <w:r>
        <w:t>Lưu evidence: ticket, log, ảnh kiểm thử, checksum và người thực hiện.</w:t>
      </w:r>
    </w:p>
    <w:p>
      <w:r>
        <w:br w:type="page"/>
      </w:r>
    </w:p>
    <w:p>
      <w:pPr>
        <w:pStyle w:val="Heading1"/>
      </w:pPr>
      <w:r>
        <w:t>MỤC LỤC NỘI DUNG</w:t>
      </w:r>
    </w:p>
    <w:p>
      <w:pPr>
        <w:spacing w:after="80"/>
      </w:pPr>
      <w:r>
        <w:rPr>
          <w:b/>
          <w:sz w:val="20"/>
        </w:rPr>
        <w:t>1. MỤC TIÊU VÀ NGUYÊN TẮC ZERO-TRUST</w:t>
      </w:r>
    </w:p>
    <w:p>
      <w:pPr>
        <w:spacing w:after="80"/>
      </w:pPr>
      <w:r>
        <w:rPr>
          <w:b/>
          <w:sz w:val="20"/>
        </w:rPr>
        <w:t>2. KIẾN TRÚC MẠNG QUẢN TRỊ</w:t>
      </w:r>
    </w:p>
    <w:p>
      <w:pPr>
        <w:spacing w:after="80"/>
      </w:pPr>
      <w:r>
        <w:rPr>
          <w:b/>
          <w:sz w:val="20"/>
        </w:rPr>
        <w:t>3. PHÂN ĐOẠN VLAN VÀ FIREWALL MATRIX</w:t>
      </w:r>
    </w:p>
    <w:p>
      <w:pPr>
        <w:spacing w:after="80"/>
      </w:pPr>
      <w:r>
        <w:rPr>
          <w:b/>
          <w:sz w:val="20"/>
        </w:rPr>
        <w:t>4. VPN DECISION GATE</w:t>
      </w:r>
    </w:p>
    <w:p>
      <w:pPr>
        <w:spacing w:after="80"/>
      </w:pPr>
      <w:r>
        <w:rPr>
          <w:b/>
          <w:sz w:val="20"/>
        </w:rPr>
        <w:t>5. TRIỂN KHAI WIREGUARD THAM CHIẾU</w:t>
      </w:r>
    </w:p>
    <w:p>
      <w:pPr>
        <w:spacing w:after="80"/>
      </w:pPr>
      <w:r>
        <w:rPr>
          <w:b/>
          <w:sz w:val="20"/>
        </w:rPr>
        <w:t>6. SSH BASTION VÀ PROXYJUMP</w:t>
      </w:r>
    </w:p>
    <w:p>
      <w:pPr>
        <w:spacing w:after="80"/>
      </w:pPr>
      <w:r>
        <w:rPr>
          <w:b/>
          <w:sz w:val="20"/>
        </w:rPr>
        <w:t>7. HARDENING ENDPOINT VÀ UFW</w:t>
      </w:r>
    </w:p>
    <w:p>
      <w:pPr>
        <w:spacing w:after="80"/>
      </w:pPr>
      <w:r>
        <w:rPr>
          <w:b/>
          <w:sz w:val="20"/>
        </w:rPr>
        <w:t>8. QUẢN LÝ KEY, PEER VÀ THU HỒI</w:t>
      </w:r>
    </w:p>
    <w:p>
      <w:pPr>
        <w:spacing w:after="80"/>
      </w:pPr>
      <w:r>
        <w:rPr>
          <w:b/>
          <w:sz w:val="20"/>
        </w:rPr>
        <w:t>9. 802.1X EAP-TLS CHO WIRED/WIFI</w:t>
      </w:r>
    </w:p>
    <w:p>
      <w:pPr>
        <w:spacing w:after="80"/>
      </w:pPr>
      <w:r>
        <w:rPr>
          <w:b/>
          <w:sz w:val="20"/>
        </w:rPr>
        <w:t>10. TÍCH HỢP PKI, ANSIBLE VÀ NETWORKMANAGER</w:t>
      </w:r>
    </w:p>
    <w:p>
      <w:pPr>
        <w:spacing w:after="80"/>
      </w:pPr>
      <w:r>
        <w:rPr>
          <w:b/>
          <w:sz w:val="20"/>
        </w:rPr>
        <w:t>11. LOGGING, MONITORING VÀ ALERTING</w:t>
      </w:r>
    </w:p>
    <w:p>
      <w:pPr>
        <w:spacing w:after="80"/>
      </w:pPr>
      <w:r>
        <w:rPr>
          <w:b/>
          <w:sz w:val="20"/>
        </w:rPr>
        <w:t>12. KIỂM THỬ, ROLLBACK VÀ TROUBLESHOOTING</w:t>
      </w:r>
    </w:p>
    <w:p>
      <w:pPr>
        <w:spacing w:after="80"/>
      </w:pPr>
      <w:r>
        <w:rPr>
          <w:b w:val="0"/>
          <w:sz w:val="20"/>
        </w:rPr>
        <w:t>PHỤ LỤC A - CẤU HÌNH MẪU</w:t>
      </w:r>
    </w:p>
    <w:p>
      <w:pPr>
        <w:spacing w:after="80"/>
      </w:pPr>
      <w:r>
        <w:rPr>
          <w:b w:val="0"/>
          <w:sz w:val="20"/>
        </w:rPr>
        <w:t>PHỤ LỤC B - CHECKLIST NGHIỆM THU</w:t>
      </w:r>
    </w:p>
    <w:p>
      <w:pPr>
        <w:pStyle w:val="NoteBox"/>
        <w:shd w:fill="EAF2F8"/>
      </w:pPr>
      <w:r>
        <w:rPr>
          <w:b/>
        </w:rPr>
        <w:t xml:space="preserve">LƯU Ý: </w:t>
      </w:r>
      <w:r>
        <w:t>Mục lục dạng tĩnh để bảo đảm hiển thị nhất quán khi mở bằng Microsoft Word và LibreOffice. Cập nhật khi thay đổi cấu trúc tài liệu.</w:t>
      </w:r>
    </w:p>
    <w:p>
      <w:r>
        <w:br w:type="page"/>
      </w:r>
    </w:p>
    <w:p>
      <w:pPr>
        <w:pStyle w:val="Heading1"/>
      </w:pPr>
      <w:r>
        <w:t>1. MỤC TIÊU VÀ NGUYÊN TẮC ZERO-TRUST</w:t>
      </w:r>
    </w:p>
    <w:p>
      <w:r>
        <w:t>Mục tiêu là loại bỏ truy cập SSH trực tiếp từ Internet hoặc mạng người dùng tới Ubuntu Server/Desktop. Mọi phiên quản trị từ xa phải đi qua VPN doanh nghiệp, management VLAN và Bastion được giám sát. Network access được cấp theo identity, thiết bị, certificate và nhu cầu; không mặc định tin cậy chỉ vì thiết bị ở trong 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65D"/>
            <w:tcMar>
              <w:top w:w="90" w:type="dxa"/>
              <w:start w:w="100" w:type="dxa"/>
              <w:bottom w:w="90" w:type="dxa"/>
              <w:end w:w="100" w:type="dxa"/>
            </w:tcMar>
          </w:tcPr>
          <w:p>
            <w:r>
              <w:rPr>
                <w:b/>
                <w:color w:val="FFFFFF"/>
                <w:sz w:val="16"/>
              </w:rPr>
              <w:t>Nguyên tắc</w:t>
            </w:r>
          </w:p>
        </w:tc>
        <w:tc>
          <w:tcPr>
            <w:tcW w:type="dxa" w:w="7488"/>
            <w:shd w:fill="17365D"/>
            <w:tcMar>
              <w:top w:w="90" w:type="dxa"/>
              <w:start w:w="100" w:type="dxa"/>
              <w:bottom w:w="90" w:type="dxa"/>
              <w:end w:w="100" w:type="dxa"/>
            </w:tcMar>
          </w:tcPr>
          <w:p>
            <w:r>
              <w:rPr>
                <w:b/>
                <w:color w:val="FFFFFF"/>
                <w:sz w:val="16"/>
              </w:rPr>
              <w:t>Áp dụng</w:t>
            </w:r>
          </w:p>
        </w:tc>
      </w:tr>
      <w:tr>
        <w:tc>
          <w:tcPr>
            <w:tcW w:type="dxa" w:w="2592"/>
            <w:tcMar>
              <w:top w:w="90" w:type="dxa"/>
              <w:start w:w="100" w:type="dxa"/>
              <w:bottom w:w="90" w:type="dxa"/>
              <w:end w:w="100" w:type="dxa"/>
            </w:tcMar>
            <w:vAlign w:val="center"/>
          </w:tcPr>
          <w:p>
            <w:r>
              <w:rPr>
                <w:sz w:val="16"/>
              </w:rPr>
              <w:t>Deny by default</w:t>
            </w:r>
          </w:p>
        </w:tc>
        <w:tc>
          <w:tcPr>
            <w:tcW w:type="dxa" w:w="7488"/>
            <w:tcMar>
              <w:top w:w="90" w:type="dxa"/>
              <w:start w:w="100" w:type="dxa"/>
              <w:bottom w:w="90" w:type="dxa"/>
              <w:end w:w="100" w:type="dxa"/>
            </w:tcMar>
            <w:vAlign w:val="center"/>
          </w:tcPr>
          <w:p>
            <w:r>
              <w:rPr>
                <w:sz w:val="16"/>
              </w:rPr>
              <w:t>Firewall chặn mọi luồng chưa được mô tả trong matrix.</w:t>
            </w:r>
          </w:p>
        </w:tc>
      </w:tr>
      <w:tr>
        <w:tc>
          <w:tcPr>
            <w:tcW w:type="dxa" w:w="2592"/>
            <w:tcMar>
              <w:top w:w="90" w:type="dxa"/>
              <w:start w:w="100" w:type="dxa"/>
              <w:bottom w:w="90" w:type="dxa"/>
              <w:end w:w="100" w:type="dxa"/>
            </w:tcMar>
            <w:vAlign w:val="center"/>
            <w:shd w:fill="F7F9FB"/>
          </w:tcPr>
          <w:p>
            <w:r>
              <w:rPr>
                <w:sz w:val="16"/>
              </w:rPr>
              <w:t>Dedicated management path</w:t>
            </w:r>
          </w:p>
        </w:tc>
        <w:tc>
          <w:tcPr>
            <w:tcW w:type="dxa" w:w="7488"/>
            <w:tcMar>
              <w:top w:w="90" w:type="dxa"/>
              <w:start w:w="100" w:type="dxa"/>
              <w:bottom w:w="90" w:type="dxa"/>
              <w:end w:w="100" w:type="dxa"/>
            </w:tcMar>
            <w:vAlign w:val="center"/>
            <w:shd w:fill="F7F9FB"/>
          </w:tcPr>
          <w:p>
            <w:r>
              <w:rPr>
                <w:sz w:val="16"/>
              </w:rPr>
              <w:t>Admin device -&gt; VPN -&gt; Bastion -&gt; target; không SSH ngang từ user VLAN.</w:t>
            </w:r>
          </w:p>
        </w:tc>
      </w:tr>
      <w:tr>
        <w:tc>
          <w:tcPr>
            <w:tcW w:type="dxa" w:w="2592"/>
            <w:tcMar>
              <w:top w:w="90" w:type="dxa"/>
              <w:start w:w="100" w:type="dxa"/>
              <w:bottom w:w="90" w:type="dxa"/>
              <w:end w:w="100" w:type="dxa"/>
            </w:tcMar>
            <w:vAlign w:val="center"/>
          </w:tcPr>
          <w:p>
            <w:r>
              <w:rPr>
                <w:sz w:val="16"/>
              </w:rPr>
              <w:t>Strong authentication</w:t>
            </w:r>
          </w:p>
        </w:tc>
        <w:tc>
          <w:tcPr>
            <w:tcW w:type="dxa" w:w="7488"/>
            <w:tcMar>
              <w:top w:w="90" w:type="dxa"/>
              <w:start w:w="100" w:type="dxa"/>
              <w:bottom w:w="90" w:type="dxa"/>
              <w:end w:w="100" w:type="dxa"/>
            </w:tcMar>
            <w:vAlign w:val="center"/>
          </w:tcPr>
          <w:p>
            <w:r>
              <w:rPr>
                <w:sz w:val="16"/>
              </w:rPr>
              <w:t>VPN dùng MFA nếu gateway hỗ trợ; SSH dùng key/certificate, không password.</w:t>
            </w:r>
          </w:p>
        </w:tc>
      </w:tr>
      <w:tr>
        <w:tc>
          <w:tcPr>
            <w:tcW w:type="dxa" w:w="2592"/>
            <w:tcMar>
              <w:top w:w="90" w:type="dxa"/>
              <w:start w:w="100" w:type="dxa"/>
              <w:bottom w:w="90" w:type="dxa"/>
              <w:end w:w="100" w:type="dxa"/>
            </w:tcMar>
            <w:vAlign w:val="center"/>
            <w:shd w:fill="F7F9FB"/>
          </w:tcPr>
          <w:p>
            <w:r>
              <w:rPr>
                <w:sz w:val="16"/>
              </w:rPr>
              <w:t>Least privilege routing</w:t>
            </w:r>
          </w:p>
        </w:tc>
        <w:tc>
          <w:tcPr>
            <w:tcW w:type="dxa" w:w="7488"/>
            <w:tcMar>
              <w:top w:w="90" w:type="dxa"/>
              <w:start w:w="100" w:type="dxa"/>
              <w:bottom w:w="90" w:type="dxa"/>
              <w:end w:w="100" w:type="dxa"/>
            </w:tcMar>
            <w:vAlign w:val="center"/>
            <w:shd w:fill="F7F9FB"/>
          </w:tcPr>
          <w:p>
            <w:r>
              <w:rPr>
                <w:sz w:val="16"/>
              </w:rPr>
              <w:t>AllowedIPs và firewall chỉ mở subnet/port quản trị cần thiết.</w:t>
            </w:r>
          </w:p>
        </w:tc>
      </w:tr>
      <w:tr>
        <w:tc>
          <w:tcPr>
            <w:tcW w:type="dxa" w:w="2592"/>
            <w:tcMar>
              <w:top w:w="90" w:type="dxa"/>
              <w:start w:w="100" w:type="dxa"/>
              <w:bottom w:w="90" w:type="dxa"/>
              <w:end w:w="100" w:type="dxa"/>
            </w:tcMar>
            <w:vAlign w:val="center"/>
          </w:tcPr>
          <w:p>
            <w:r>
              <w:rPr>
                <w:sz w:val="16"/>
              </w:rPr>
              <w:t>Full audit</w:t>
            </w:r>
          </w:p>
        </w:tc>
        <w:tc>
          <w:tcPr>
            <w:tcW w:type="dxa" w:w="7488"/>
            <w:tcMar>
              <w:top w:w="90" w:type="dxa"/>
              <w:start w:w="100" w:type="dxa"/>
              <w:bottom w:w="90" w:type="dxa"/>
              <w:end w:w="100" w:type="dxa"/>
            </w:tcMar>
            <w:vAlign w:val="center"/>
          </w:tcPr>
          <w:p>
            <w:r>
              <w:rPr>
                <w:sz w:val="16"/>
              </w:rPr>
              <w:t>VPN login, SSH session, sudo và thay đổi firewall gửi về Wazuh.</w:t>
            </w:r>
          </w:p>
        </w:tc>
      </w:tr>
    </w:tbl>
    <w:p>
      <w:pPr>
        <w:spacing w:after="20"/>
      </w:pPr>
    </w:p>
    <w:p>
      <w:pPr>
        <w:jc w:val="center"/>
      </w:pPr>
      <w:r>
        <w:drawing>
          <wp:inline xmlns:a="http://schemas.openxmlformats.org/drawingml/2006/main" xmlns:pic="http://schemas.openxmlformats.org/drawingml/2006/picture">
            <wp:extent cx="6217920" cy="3554854"/>
            <wp:docPr id="1" name="Picture 1"/>
            <wp:cNvGraphicFramePr>
              <a:graphicFrameLocks noChangeAspect="1"/>
            </wp:cNvGraphicFramePr>
            <a:graphic>
              <a:graphicData uri="http://schemas.openxmlformats.org/drawingml/2006/picture">
                <pic:pic>
                  <pic:nvPicPr>
                    <pic:cNvPr id="0" name="sop017_arch.png"/>
                    <pic:cNvPicPr/>
                  </pic:nvPicPr>
                  <pic:blipFill>
                    <a:blip r:embed="rId11"/>
                    <a:stretch>
                      <a:fillRect/>
                    </a:stretch>
                  </pic:blipFill>
                  <pic:spPr>
                    <a:xfrm>
                      <a:off x="0" y="0"/>
                      <a:ext cx="6217920" cy="3554854"/>
                    </a:xfrm>
                    <a:prstGeom prst="rect"/>
                  </pic:spPr>
                </pic:pic>
              </a:graphicData>
            </a:graphic>
          </wp:inline>
        </w:drawing>
      </w:r>
    </w:p>
    <w:p>
      <w:pPr>
        <w:jc w:val="center"/>
      </w:pPr>
      <w:r>
        <w:rPr>
          <w:i/>
          <w:color w:val="666666"/>
          <w:sz w:val="16"/>
        </w:rPr>
        <w:t>Hình 1. Kiến trúc truy cập quản trị đề xuất</w:t>
      </w:r>
    </w:p>
    <w:p>
      <w:pPr>
        <w:pStyle w:val="NoteBox"/>
        <w:shd w:fill="FCE4D6"/>
      </w:pPr>
      <w:r>
        <w:rPr>
          <w:b/>
        </w:rPr>
        <w:t xml:space="preserve">CẢNH BÁO: </w:t>
      </w:r>
      <w:r>
        <w:t>Không cài VPN gateway trực tiếp trên UMS01 Production nếu đã có Sophos XGS136. Thiết bị firewall chuyên dụng là lựa chọn ưu tiên; cấu hình WireGuard trong SOP này là phương án thay thế/pilot trên máy chuyên biệt vpn01.</w:t>
      </w:r>
    </w:p>
    <w:p>
      <w:pPr>
        <w:pStyle w:val="Heading1"/>
      </w:pPr>
      <w:r>
        <w:t>2. KIẾN TRÚC MẠNG QUẢN TRỊ</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7365D"/>
            <w:tcMar>
              <w:top w:w="90" w:type="dxa"/>
              <w:start w:w="100" w:type="dxa"/>
              <w:bottom w:w="90" w:type="dxa"/>
              <w:end w:w="100" w:type="dxa"/>
            </w:tcMar>
          </w:tcPr>
          <w:p>
            <w:r>
              <w:rPr>
                <w:b/>
                <w:color w:val="FFFFFF"/>
                <w:sz w:val="16"/>
              </w:rPr>
              <w:t>Zone/VLAN</w:t>
            </w:r>
          </w:p>
        </w:tc>
        <w:tc>
          <w:tcPr>
            <w:tcW w:type="dxa" w:w="2160"/>
            <w:shd w:fill="17365D"/>
            <w:tcMar>
              <w:top w:w="90" w:type="dxa"/>
              <w:start w:w="100" w:type="dxa"/>
              <w:bottom w:w="90" w:type="dxa"/>
              <w:end w:w="100" w:type="dxa"/>
            </w:tcMar>
          </w:tcPr>
          <w:p>
            <w:r>
              <w:rPr>
                <w:b/>
                <w:color w:val="FFFFFF"/>
                <w:sz w:val="16"/>
              </w:rPr>
              <w:t>Ví dụ subnet</w:t>
            </w:r>
          </w:p>
        </w:tc>
        <w:tc>
          <w:tcPr>
            <w:tcW w:type="dxa" w:w="3600"/>
            <w:shd w:fill="17365D"/>
            <w:tcMar>
              <w:top w:w="90" w:type="dxa"/>
              <w:start w:w="100" w:type="dxa"/>
              <w:bottom w:w="90" w:type="dxa"/>
              <w:end w:w="100" w:type="dxa"/>
            </w:tcMar>
          </w:tcPr>
          <w:p>
            <w:r>
              <w:rPr>
                <w:b/>
                <w:color w:val="FFFFFF"/>
                <w:sz w:val="16"/>
              </w:rPr>
              <w:t>Tài sản</w:t>
            </w:r>
          </w:p>
        </w:tc>
        <w:tc>
          <w:tcPr>
            <w:tcW w:type="dxa" w:w="2448"/>
            <w:shd w:fill="17365D"/>
            <w:tcMar>
              <w:top w:w="90" w:type="dxa"/>
              <w:start w:w="100" w:type="dxa"/>
              <w:bottom w:w="90" w:type="dxa"/>
              <w:end w:w="100" w:type="dxa"/>
            </w:tcMar>
          </w:tcPr>
          <w:p>
            <w:r>
              <w:rPr>
                <w:b/>
                <w:color w:val="FFFFFF"/>
                <w:sz w:val="16"/>
              </w:rPr>
              <w:t>Mức tin cậy</w:t>
            </w:r>
          </w:p>
        </w:tc>
      </w:tr>
      <w:tr>
        <w:tc>
          <w:tcPr>
            <w:tcW w:type="dxa" w:w="1872"/>
            <w:tcMar>
              <w:top w:w="90" w:type="dxa"/>
              <w:start w:w="100" w:type="dxa"/>
              <w:bottom w:w="90" w:type="dxa"/>
              <w:end w:w="100" w:type="dxa"/>
            </w:tcMar>
            <w:vAlign w:val="center"/>
          </w:tcPr>
          <w:p>
            <w:r>
              <w:rPr>
                <w:sz w:val="16"/>
              </w:rPr>
              <w:t>USER</w:t>
            </w:r>
          </w:p>
        </w:tc>
        <w:tc>
          <w:tcPr>
            <w:tcW w:type="dxa" w:w="2160"/>
            <w:tcMar>
              <w:top w:w="90" w:type="dxa"/>
              <w:start w:w="100" w:type="dxa"/>
              <w:bottom w:w="90" w:type="dxa"/>
              <w:end w:w="100" w:type="dxa"/>
            </w:tcMar>
            <w:vAlign w:val="center"/>
          </w:tcPr>
          <w:p>
            <w:r>
              <w:rPr>
                <w:sz w:val="16"/>
              </w:rPr>
              <w:t>192.168.10.0/24</w:t>
            </w:r>
          </w:p>
        </w:tc>
        <w:tc>
          <w:tcPr>
            <w:tcW w:type="dxa" w:w="3600"/>
            <w:tcMar>
              <w:top w:w="90" w:type="dxa"/>
              <w:start w:w="100" w:type="dxa"/>
              <w:bottom w:w="90" w:type="dxa"/>
              <w:end w:w="100" w:type="dxa"/>
            </w:tcMar>
            <w:vAlign w:val="center"/>
          </w:tcPr>
          <w:p>
            <w:r>
              <w:rPr>
                <w:sz w:val="16"/>
              </w:rPr>
              <w:t>Máy người dùng</w:t>
            </w:r>
          </w:p>
        </w:tc>
        <w:tc>
          <w:tcPr>
            <w:tcW w:type="dxa" w:w="2448"/>
            <w:tcMar>
              <w:top w:w="90" w:type="dxa"/>
              <w:start w:w="100" w:type="dxa"/>
              <w:bottom w:w="90" w:type="dxa"/>
              <w:end w:w="100" w:type="dxa"/>
            </w:tcMar>
            <w:vAlign w:val="center"/>
          </w:tcPr>
          <w:p>
            <w:r>
              <w:rPr>
                <w:sz w:val="16"/>
              </w:rPr>
              <w:t>Thấp</w:t>
            </w:r>
          </w:p>
        </w:tc>
      </w:tr>
      <w:tr>
        <w:tc>
          <w:tcPr>
            <w:tcW w:type="dxa" w:w="1872"/>
            <w:tcMar>
              <w:top w:w="90" w:type="dxa"/>
              <w:start w:w="100" w:type="dxa"/>
              <w:bottom w:w="90" w:type="dxa"/>
              <w:end w:w="100" w:type="dxa"/>
            </w:tcMar>
            <w:vAlign w:val="center"/>
            <w:shd w:fill="F7F9FB"/>
          </w:tcPr>
          <w:p>
            <w:r>
              <w:rPr>
                <w:sz w:val="16"/>
              </w:rPr>
              <w:t>UBUNTU-ENDPOINT</w:t>
            </w:r>
          </w:p>
        </w:tc>
        <w:tc>
          <w:tcPr>
            <w:tcW w:type="dxa" w:w="2160"/>
            <w:tcMar>
              <w:top w:w="90" w:type="dxa"/>
              <w:start w:w="100" w:type="dxa"/>
              <w:bottom w:w="90" w:type="dxa"/>
              <w:end w:w="100" w:type="dxa"/>
            </w:tcMar>
            <w:vAlign w:val="center"/>
            <w:shd w:fill="F7F9FB"/>
          </w:tcPr>
          <w:p>
            <w:r>
              <w:rPr>
                <w:sz w:val="16"/>
              </w:rPr>
              <w:t>192.168.20.0/24</w:t>
            </w:r>
          </w:p>
        </w:tc>
        <w:tc>
          <w:tcPr>
            <w:tcW w:type="dxa" w:w="3600"/>
            <w:tcMar>
              <w:top w:w="90" w:type="dxa"/>
              <w:start w:w="100" w:type="dxa"/>
              <w:bottom w:w="90" w:type="dxa"/>
              <w:end w:w="100" w:type="dxa"/>
            </w:tcMar>
            <w:vAlign w:val="center"/>
            <w:shd w:fill="F7F9FB"/>
          </w:tcPr>
          <w:p>
            <w:r>
              <w:rPr>
                <w:sz w:val="16"/>
              </w:rPr>
              <w:t>Ubuntu Desktop</w:t>
            </w:r>
          </w:p>
        </w:tc>
        <w:tc>
          <w:tcPr>
            <w:tcW w:type="dxa" w:w="2448"/>
            <w:tcMar>
              <w:top w:w="90" w:type="dxa"/>
              <w:start w:w="100" w:type="dxa"/>
              <w:bottom w:w="90" w:type="dxa"/>
              <w:end w:w="100" w:type="dxa"/>
            </w:tcMar>
            <w:vAlign w:val="center"/>
            <w:shd w:fill="F7F9FB"/>
          </w:tcPr>
          <w:p>
            <w:r>
              <w:rPr>
                <w:sz w:val="16"/>
              </w:rPr>
              <w:t>Trung bình</w:t>
            </w:r>
          </w:p>
        </w:tc>
      </w:tr>
      <w:tr>
        <w:tc>
          <w:tcPr>
            <w:tcW w:type="dxa" w:w="1872"/>
            <w:tcMar>
              <w:top w:w="90" w:type="dxa"/>
              <w:start w:w="100" w:type="dxa"/>
              <w:bottom w:w="90" w:type="dxa"/>
              <w:end w:w="100" w:type="dxa"/>
            </w:tcMar>
            <w:vAlign w:val="center"/>
          </w:tcPr>
          <w:p>
            <w:r>
              <w:rPr>
                <w:sz w:val="16"/>
              </w:rPr>
              <w:t>SERVER</w:t>
            </w:r>
          </w:p>
        </w:tc>
        <w:tc>
          <w:tcPr>
            <w:tcW w:type="dxa" w:w="2160"/>
            <w:tcMar>
              <w:top w:w="90" w:type="dxa"/>
              <w:start w:w="100" w:type="dxa"/>
              <w:bottom w:w="90" w:type="dxa"/>
              <w:end w:w="100" w:type="dxa"/>
            </w:tcMar>
            <w:vAlign w:val="center"/>
          </w:tcPr>
          <w:p>
            <w:r>
              <w:rPr>
                <w:sz w:val="16"/>
              </w:rPr>
              <w:t>192.168.30.0/24</w:t>
            </w:r>
          </w:p>
        </w:tc>
        <w:tc>
          <w:tcPr>
            <w:tcW w:type="dxa" w:w="3600"/>
            <w:tcMar>
              <w:top w:w="90" w:type="dxa"/>
              <w:start w:w="100" w:type="dxa"/>
              <w:bottom w:w="90" w:type="dxa"/>
              <w:end w:w="100" w:type="dxa"/>
            </w:tcMar>
            <w:vAlign w:val="center"/>
          </w:tcPr>
          <w:p>
            <w:r>
              <w:rPr>
                <w:sz w:val="16"/>
              </w:rPr>
              <w:t>AD, File, UMS, PACE-UEM</w:t>
            </w:r>
          </w:p>
        </w:tc>
        <w:tc>
          <w:tcPr>
            <w:tcW w:type="dxa" w:w="2448"/>
            <w:tcMar>
              <w:top w:w="90" w:type="dxa"/>
              <w:start w:w="100" w:type="dxa"/>
              <w:bottom w:w="90" w:type="dxa"/>
              <w:end w:w="100" w:type="dxa"/>
            </w:tcMar>
            <w:vAlign w:val="center"/>
          </w:tcPr>
          <w:p>
            <w:r>
              <w:rPr>
                <w:sz w:val="16"/>
              </w:rPr>
              <w:t>Cao có kiểm soát</w:t>
            </w:r>
          </w:p>
        </w:tc>
      </w:tr>
      <w:tr>
        <w:tc>
          <w:tcPr>
            <w:tcW w:type="dxa" w:w="1872"/>
            <w:tcMar>
              <w:top w:w="90" w:type="dxa"/>
              <w:start w:w="100" w:type="dxa"/>
              <w:bottom w:w="90" w:type="dxa"/>
              <w:end w:w="100" w:type="dxa"/>
            </w:tcMar>
            <w:vAlign w:val="center"/>
            <w:shd w:fill="F7F9FB"/>
          </w:tcPr>
          <w:p>
            <w:r>
              <w:rPr>
                <w:sz w:val="16"/>
              </w:rPr>
              <w:t>MGMT</w:t>
            </w:r>
          </w:p>
        </w:tc>
        <w:tc>
          <w:tcPr>
            <w:tcW w:type="dxa" w:w="2160"/>
            <w:tcMar>
              <w:top w:w="90" w:type="dxa"/>
              <w:start w:w="100" w:type="dxa"/>
              <w:bottom w:w="90" w:type="dxa"/>
              <w:end w:w="100" w:type="dxa"/>
            </w:tcMar>
            <w:vAlign w:val="center"/>
            <w:shd w:fill="F7F9FB"/>
          </w:tcPr>
          <w:p>
            <w:r>
              <w:rPr>
                <w:sz w:val="16"/>
              </w:rPr>
              <w:t>192.168.40.0/24</w:t>
            </w:r>
          </w:p>
        </w:tc>
        <w:tc>
          <w:tcPr>
            <w:tcW w:type="dxa" w:w="3600"/>
            <w:tcMar>
              <w:top w:w="90" w:type="dxa"/>
              <w:start w:w="100" w:type="dxa"/>
              <w:bottom w:w="90" w:type="dxa"/>
              <w:end w:w="100" w:type="dxa"/>
            </w:tcMar>
            <w:vAlign w:val="center"/>
            <w:shd w:fill="F7F9FB"/>
          </w:tcPr>
          <w:p>
            <w:r>
              <w:rPr>
                <w:sz w:val="16"/>
              </w:rPr>
              <w:t>Bastion, admin tools</w:t>
            </w:r>
          </w:p>
        </w:tc>
        <w:tc>
          <w:tcPr>
            <w:tcW w:type="dxa" w:w="2448"/>
            <w:tcMar>
              <w:top w:w="90" w:type="dxa"/>
              <w:start w:w="100" w:type="dxa"/>
              <w:bottom w:w="90" w:type="dxa"/>
              <w:end w:w="100" w:type="dxa"/>
            </w:tcMar>
            <w:vAlign w:val="center"/>
            <w:shd w:fill="F7F9FB"/>
          </w:tcPr>
          <w:p>
            <w:r>
              <w:rPr>
                <w:sz w:val="16"/>
              </w:rPr>
              <w:t>Đặc quyền</w:t>
            </w:r>
          </w:p>
        </w:tc>
      </w:tr>
      <w:tr>
        <w:tc>
          <w:tcPr>
            <w:tcW w:type="dxa" w:w="1872"/>
            <w:tcMar>
              <w:top w:w="90" w:type="dxa"/>
              <w:start w:w="100" w:type="dxa"/>
              <w:bottom w:w="90" w:type="dxa"/>
              <w:end w:w="100" w:type="dxa"/>
            </w:tcMar>
            <w:vAlign w:val="center"/>
          </w:tcPr>
          <w:p>
            <w:r>
              <w:rPr>
                <w:sz w:val="16"/>
              </w:rPr>
              <w:t>SECURITY</w:t>
            </w:r>
          </w:p>
        </w:tc>
        <w:tc>
          <w:tcPr>
            <w:tcW w:type="dxa" w:w="2160"/>
            <w:tcMar>
              <w:top w:w="90" w:type="dxa"/>
              <w:start w:w="100" w:type="dxa"/>
              <w:bottom w:w="90" w:type="dxa"/>
              <w:end w:w="100" w:type="dxa"/>
            </w:tcMar>
            <w:vAlign w:val="center"/>
          </w:tcPr>
          <w:p>
            <w:r>
              <w:rPr>
                <w:sz w:val="16"/>
              </w:rPr>
              <w:t>192.168.50.0/24</w:t>
            </w:r>
          </w:p>
        </w:tc>
        <w:tc>
          <w:tcPr>
            <w:tcW w:type="dxa" w:w="3600"/>
            <w:tcMar>
              <w:top w:w="90" w:type="dxa"/>
              <w:start w:w="100" w:type="dxa"/>
              <w:bottom w:w="90" w:type="dxa"/>
              <w:end w:w="100" w:type="dxa"/>
            </w:tcMar>
            <w:vAlign w:val="center"/>
          </w:tcPr>
          <w:p>
            <w:r>
              <w:rPr>
                <w:sz w:val="16"/>
              </w:rPr>
              <w:t>Wazuh, Greenbone, log collector</w:t>
            </w:r>
          </w:p>
        </w:tc>
        <w:tc>
          <w:tcPr>
            <w:tcW w:type="dxa" w:w="2448"/>
            <w:tcMar>
              <w:top w:w="90" w:type="dxa"/>
              <w:start w:w="100" w:type="dxa"/>
              <w:bottom w:w="90" w:type="dxa"/>
              <w:end w:w="100" w:type="dxa"/>
            </w:tcMar>
            <w:vAlign w:val="center"/>
          </w:tcPr>
          <w:p>
            <w:r>
              <w:rPr>
                <w:sz w:val="16"/>
              </w:rPr>
              <w:t>Đặc quyền giám sát</w:t>
            </w:r>
          </w:p>
        </w:tc>
      </w:tr>
      <w:tr>
        <w:tc>
          <w:tcPr>
            <w:tcW w:type="dxa" w:w="1872"/>
            <w:tcMar>
              <w:top w:w="90" w:type="dxa"/>
              <w:start w:w="100" w:type="dxa"/>
              <w:bottom w:w="90" w:type="dxa"/>
              <w:end w:w="100" w:type="dxa"/>
            </w:tcMar>
            <w:vAlign w:val="center"/>
            <w:shd w:fill="F7F9FB"/>
          </w:tcPr>
          <w:p>
            <w:r>
              <w:rPr>
                <w:sz w:val="16"/>
              </w:rPr>
              <w:t>VPN-POOL</w:t>
            </w:r>
          </w:p>
        </w:tc>
        <w:tc>
          <w:tcPr>
            <w:tcW w:type="dxa" w:w="2160"/>
            <w:tcMar>
              <w:top w:w="90" w:type="dxa"/>
              <w:start w:w="100" w:type="dxa"/>
              <w:bottom w:w="90" w:type="dxa"/>
              <w:end w:w="100" w:type="dxa"/>
            </w:tcMar>
            <w:vAlign w:val="center"/>
            <w:shd w:fill="F7F9FB"/>
          </w:tcPr>
          <w:p>
            <w:r>
              <w:rPr>
                <w:sz w:val="16"/>
              </w:rPr>
              <w:t>10.77.0.0/24</w:t>
            </w:r>
          </w:p>
        </w:tc>
        <w:tc>
          <w:tcPr>
            <w:tcW w:type="dxa" w:w="3600"/>
            <w:tcMar>
              <w:top w:w="90" w:type="dxa"/>
              <w:start w:w="100" w:type="dxa"/>
              <w:bottom w:w="90" w:type="dxa"/>
              <w:end w:w="100" w:type="dxa"/>
            </w:tcMar>
            <w:vAlign w:val="center"/>
            <w:shd w:fill="F7F9FB"/>
          </w:tcPr>
          <w:p>
            <w:r>
              <w:rPr>
                <w:sz w:val="16"/>
              </w:rPr>
              <w:t>Remote admin tunnel</w:t>
            </w:r>
          </w:p>
        </w:tc>
        <w:tc>
          <w:tcPr>
            <w:tcW w:type="dxa" w:w="2448"/>
            <w:tcMar>
              <w:top w:w="90" w:type="dxa"/>
              <w:start w:w="100" w:type="dxa"/>
              <w:bottom w:w="90" w:type="dxa"/>
              <w:end w:w="100" w:type="dxa"/>
            </w:tcMar>
            <w:vAlign w:val="center"/>
            <w:shd w:fill="F7F9FB"/>
          </w:tcPr>
          <w:p>
            <w:r>
              <w:rPr>
                <w:sz w:val="16"/>
              </w:rPr>
              <w:t>Tạm thời/identity based</w:t>
            </w:r>
          </w:p>
        </w:tc>
      </w:tr>
    </w:tbl>
    <w:p>
      <w:pPr>
        <w:spacing w:after="20"/>
      </w:pPr>
    </w:p>
    <w:p>
      <w:r>
        <w:t>Địa chỉ trên là mẫu; team Network phải đối chiếu IP plan thực tế. Không thay đổi VLAN Production chỉ dựa vào SOP mà chưa có sơ đồ L2/L3, backup cấu hình và maintenance window.</w:t>
      </w:r>
    </w:p>
    <w:p>
      <w:pPr>
        <w:pStyle w:val="Heading1"/>
      </w:pPr>
      <w:r>
        <w:t>3. PHÂN ĐOẠN VLAN VÀ FIREWALL MATRIX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728"/>
            <w:shd w:fill="17365D"/>
            <w:tcMar>
              <w:top w:w="90" w:type="dxa"/>
              <w:start w:w="100" w:type="dxa"/>
              <w:bottom w:w="90" w:type="dxa"/>
              <w:end w:w="100" w:type="dxa"/>
            </w:tcMar>
          </w:tcPr>
          <w:p>
            <w:r>
              <w:rPr>
                <w:b/>
                <w:color w:val="FFFFFF"/>
                <w:sz w:val="15"/>
              </w:rPr>
              <w:t>Nguồn</w:t>
            </w:r>
          </w:p>
        </w:tc>
        <w:tc>
          <w:tcPr>
            <w:tcW w:type="dxa" w:w="2016"/>
            <w:shd w:fill="17365D"/>
            <w:tcMar>
              <w:top w:w="90" w:type="dxa"/>
              <w:start w:w="100" w:type="dxa"/>
              <w:bottom w:w="90" w:type="dxa"/>
              <w:end w:w="100" w:type="dxa"/>
            </w:tcMar>
          </w:tcPr>
          <w:p>
            <w:r>
              <w:rPr>
                <w:b/>
                <w:color w:val="FFFFFF"/>
                <w:sz w:val="15"/>
              </w:rPr>
              <w:t>Đích</w:t>
            </w:r>
          </w:p>
        </w:tc>
        <w:tc>
          <w:tcPr>
            <w:tcW w:type="dxa" w:w="2304"/>
            <w:shd w:fill="17365D"/>
            <w:tcMar>
              <w:top w:w="90" w:type="dxa"/>
              <w:start w:w="100" w:type="dxa"/>
              <w:bottom w:w="90" w:type="dxa"/>
              <w:end w:w="100" w:type="dxa"/>
            </w:tcMar>
          </w:tcPr>
          <w:p>
            <w:r>
              <w:rPr>
                <w:b/>
                <w:color w:val="FFFFFF"/>
                <w:sz w:val="15"/>
              </w:rPr>
              <w:t>Port/Protocol</w:t>
            </w:r>
          </w:p>
        </w:tc>
        <w:tc>
          <w:tcPr>
            <w:tcW w:type="dxa" w:w="3312"/>
            <w:shd w:fill="17365D"/>
            <w:tcMar>
              <w:top w:w="90" w:type="dxa"/>
              <w:start w:w="100" w:type="dxa"/>
              <w:bottom w:w="90" w:type="dxa"/>
              <w:end w:w="100" w:type="dxa"/>
            </w:tcMar>
          </w:tcPr>
          <w:p>
            <w:r>
              <w:rPr>
                <w:b/>
                <w:color w:val="FFFFFF"/>
                <w:sz w:val="15"/>
              </w:rPr>
              <w:t>Mục đích</w:t>
            </w:r>
          </w:p>
        </w:tc>
        <w:tc>
          <w:tcPr>
            <w:tcW w:type="dxa" w:w="1152"/>
            <w:shd w:fill="17365D"/>
            <w:tcMar>
              <w:top w:w="90" w:type="dxa"/>
              <w:start w:w="100" w:type="dxa"/>
              <w:bottom w:w="90" w:type="dxa"/>
              <w:end w:w="100" w:type="dxa"/>
            </w:tcMar>
          </w:tcPr>
          <w:p>
            <w:r>
              <w:rPr>
                <w:b/>
                <w:color w:val="FFFFFF"/>
                <w:sz w:val="15"/>
              </w:rPr>
              <w:t>Action</w:t>
            </w:r>
          </w:p>
        </w:tc>
      </w:tr>
      <w:tr>
        <w:tc>
          <w:tcPr>
            <w:tcW w:type="dxa" w:w="1728"/>
            <w:tcMar>
              <w:top w:w="90" w:type="dxa"/>
              <w:start w:w="100" w:type="dxa"/>
              <w:bottom w:w="90" w:type="dxa"/>
              <w:end w:w="100" w:type="dxa"/>
            </w:tcMar>
            <w:vAlign w:val="center"/>
          </w:tcPr>
          <w:p>
            <w:r>
              <w:rPr>
                <w:sz w:val="15"/>
              </w:rPr>
              <w:t>VPN-POOL</w:t>
            </w:r>
          </w:p>
        </w:tc>
        <w:tc>
          <w:tcPr>
            <w:tcW w:type="dxa" w:w="2016"/>
            <w:tcMar>
              <w:top w:w="90" w:type="dxa"/>
              <w:start w:w="100" w:type="dxa"/>
              <w:bottom w:w="90" w:type="dxa"/>
              <w:end w:w="100" w:type="dxa"/>
            </w:tcMar>
            <w:vAlign w:val="center"/>
          </w:tcPr>
          <w:p>
            <w:r>
              <w:rPr>
                <w:sz w:val="15"/>
              </w:rPr>
              <w:t>BASTION01</w:t>
            </w:r>
          </w:p>
        </w:tc>
        <w:tc>
          <w:tcPr>
            <w:tcW w:type="dxa" w:w="2304"/>
            <w:tcMar>
              <w:top w:w="90" w:type="dxa"/>
              <w:start w:w="100" w:type="dxa"/>
              <w:bottom w:w="90" w:type="dxa"/>
              <w:end w:w="100" w:type="dxa"/>
            </w:tcMar>
            <w:vAlign w:val="center"/>
          </w:tcPr>
          <w:p>
            <w:r>
              <w:rPr>
                <w:sz w:val="15"/>
              </w:rPr>
              <w:t>22/TCP</w:t>
            </w:r>
          </w:p>
        </w:tc>
        <w:tc>
          <w:tcPr>
            <w:tcW w:type="dxa" w:w="3312"/>
            <w:tcMar>
              <w:top w:w="90" w:type="dxa"/>
              <w:start w:w="100" w:type="dxa"/>
              <w:bottom w:w="90" w:type="dxa"/>
              <w:end w:w="100" w:type="dxa"/>
            </w:tcMar>
            <w:vAlign w:val="center"/>
          </w:tcPr>
          <w:p>
            <w:r>
              <w:rPr>
                <w:sz w:val="15"/>
              </w:rPr>
              <w:t>SSH vào jump host</w:t>
            </w:r>
          </w:p>
        </w:tc>
        <w:tc>
          <w:tcPr>
            <w:tcW w:type="dxa" w:w="1152"/>
            <w:tcMar>
              <w:top w:w="90" w:type="dxa"/>
              <w:start w:w="100" w:type="dxa"/>
              <w:bottom w:w="90" w:type="dxa"/>
              <w:end w:w="100" w:type="dxa"/>
            </w:tcMar>
            <w:vAlign w:val="center"/>
          </w:tcPr>
          <w:p>
            <w:r>
              <w:rPr>
                <w:sz w:val="15"/>
              </w:rPr>
              <w:t>Allow + log</w:t>
            </w:r>
          </w:p>
        </w:tc>
      </w:tr>
      <w:tr>
        <w:tc>
          <w:tcPr>
            <w:tcW w:type="dxa" w:w="1728"/>
            <w:tcMar>
              <w:top w:w="90" w:type="dxa"/>
              <w:start w:w="100" w:type="dxa"/>
              <w:bottom w:w="90" w:type="dxa"/>
              <w:end w:w="100" w:type="dxa"/>
            </w:tcMar>
            <w:vAlign w:val="center"/>
            <w:shd w:fill="F7F9FB"/>
          </w:tcPr>
          <w:p>
            <w:r>
              <w:rPr>
                <w:sz w:val="15"/>
              </w:rPr>
              <w:t>BASTION01</w:t>
            </w:r>
          </w:p>
        </w:tc>
        <w:tc>
          <w:tcPr>
            <w:tcW w:type="dxa" w:w="2016"/>
            <w:tcMar>
              <w:top w:w="90" w:type="dxa"/>
              <w:start w:w="100" w:type="dxa"/>
              <w:bottom w:w="90" w:type="dxa"/>
              <w:end w:w="100" w:type="dxa"/>
            </w:tcMar>
            <w:vAlign w:val="center"/>
            <w:shd w:fill="F7F9FB"/>
          </w:tcPr>
          <w:p>
            <w:r>
              <w:rPr>
                <w:sz w:val="15"/>
              </w:rPr>
              <w:t>UMS/Ubuntu Server</w:t>
            </w:r>
          </w:p>
        </w:tc>
        <w:tc>
          <w:tcPr>
            <w:tcW w:type="dxa" w:w="2304"/>
            <w:tcMar>
              <w:top w:w="90" w:type="dxa"/>
              <w:start w:w="100" w:type="dxa"/>
              <w:bottom w:w="90" w:type="dxa"/>
              <w:end w:w="100" w:type="dxa"/>
            </w:tcMar>
            <w:vAlign w:val="center"/>
            <w:shd w:fill="F7F9FB"/>
          </w:tcPr>
          <w:p>
            <w:r>
              <w:rPr>
                <w:sz w:val="15"/>
              </w:rPr>
              <w:t>22/TCP</w:t>
            </w:r>
          </w:p>
        </w:tc>
        <w:tc>
          <w:tcPr>
            <w:tcW w:type="dxa" w:w="3312"/>
            <w:tcMar>
              <w:top w:w="90" w:type="dxa"/>
              <w:start w:w="100" w:type="dxa"/>
              <w:bottom w:w="90" w:type="dxa"/>
              <w:end w:w="100" w:type="dxa"/>
            </w:tcMar>
            <w:vAlign w:val="center"/>
            <w:shd w:fill="F7F9FB"/>
          </w:tcPr>
          <w:p>
            <w:r>
              <w:rPr>
                <w:sz w:val="15"/>
              </w:rPr>
              <w:t>Quản trị SSH</w:t>
            </w:r>
          </w:p>
        </w:tc>
        <w:tc>
          <w:tcPr>
            <w:tcW w:type="dxa" w:w="1152"/>
            <w:tcMar>
              <w:top w:w="90" w:type="dxa"/>
              <w:start w:w="100" w:type="dxa"/>
              <w:bottom w:w="90" w:type="dxa"/>
              <w:end w:w="100" w:type="dxa"/>
            </w:tcMar>
            <w:vAlign w:val="center"/>
            <w:shd w:fill="F7F9FB"/>
          </w:tcPr>
          <w:p>
            <w:r>
              <w:rPr>
                <w:sz w:val="15"/>
              </w:rPr>
              <w:t>Allow + log</w:t>
            </w:r>
          </w:p>
        </w:tc>
      </w:tr>
      <w:tr>
        <w:tc>
          <w:tcPr>
            <w:tcW w:type="dxa" w:w="1728"/>
            <w:tcMar>
              <w:top w:w="90" w:type="dxa"/>
              <w:start w:w="100" w:type="dxa"/>
              <w:bottom w:w="90" w:type="dxa"/>
              <w:end w:w="100" w:type="dxa"/>
            </w:tcMar>
            <w:vAlign w:val="center"/>
          </w:tcPr>
          <w:p>
            <w:r>
              <w:rPr>
                <w:sz w:val="15"/>
              </w:rPr>
              <w:t>UMS01</w:t>
            </w:r>
          </w:p>
        </w:tc>
        <w:tc>
          <w:tcPr>
            <w:tcW w:type="dxa" w:w="2016"/>
            <w:tcMar>
              <w:top w:w="90" w:type="dxa"/>
              <w:start w:w="100" w:type="dxa"/>
              <w:bottom w:w="90" w:type="dxa"/>
              <w:end w:w="100" w:type="dxa"/>
            </w:tcMar>
            <w:vAlign w:val="center"/>
          </w:tcPr>
          <w:p>
            <w:r>
              <w:rPr>
                <w:sz w:val="15"/>
              </w:rPr>
              <w:t>Ubuntu Endpoint</w:t>
            </w:r>
          </w:p>
        </w:tc>
        <w:tc>
          <w:tcPr>
            <w:tcW w:type="dxa" w:w="2304"/>
            <w:tcMar>
              <w:top w:w="90" w:type="dxa"/>
              <w:start w:w="100" w:type="dxa"/>
              <w:bottom w:w="90" w:type="dxa"/>
              <w:end w:w="100" w:type="dxa"/>
            </w:tcMar>
            <w:vAlign w:val="center"/>
          </w:tcPr>
          <w:p>
            <w:r>
              <w:rPr>
                <w:sz w:val="15"/>
              </w:rPr>
              <w:t>22/TCP</w:t>
            </w:r>
          </w:p>
        </w:tc>
        <w:tc>
          <w:tcPr>
            <w:tcW w:type="dxa" w:w="3312"/>
            <w:tcMar>
              <w:top w:w="90" w:type="dxa"/>
              <w:start w:w="100" w:type="dxa"/>
              <w:bottom w:w="90" w:type="dxa"/>
              <w:end w:w="100" w:type="dxa"/>
            </w:tcMar>
            <w:vAlign w:val="center"/>
          </w:tcPr>
          <w:p>
            <w:r>
              <w:rPr>
                <w:sz w:val="15"/>
              </w:rPr>
              <w:t>Ansible</w:t>
            </w:r>
          </w:p>
        </w:tc>
        <w:tc>
          <w:tcPr>
            <w:tcW w:type="dxa" w:w="1152"/>
            <w:tcMar>
              <w:top w:w="90" w:type="dxa"/>
              <w:start w:w="100" w:type="dxa"/>
              <w:bottom w:w="90" w:type="dxa"/>
              <w:end w:w="100" w:type="dxa"/>
            </w:tcMar>
            <w:vAlign w:val="center"/>
          </w:tcPr>
          <w:p>
            <w:r>
              <w:rPr>
                <w:sz w:val="15"/>
              </w:rPr>
              <w:t>Allow + log</w:t>
            </w:r>
          </w:p>
        </w:tc>
      </w:tr>
      <w:tr>
        <w:tc>
          <w:tcPr>
            <w:tcW w:type="dxa" w:w="1728"/>
            <w:tcMar>
              <w:top w:w="90" w:type="dxa"/>
              <w:start w:w="100" w:type="dxa"/>
              <w:bottom w:w="90" w:type="dxa"/>
              <w:end w:w="100" w:type="dxa"/>
            </w:tcMar>
            <w:vAlign w:val="center"/>
            <w:shd w:fill="F7F9FB"/>
          </w:tcPr>
          <w:p>
            <w:r>
              <w:rPr>
                <w:sz w:val="15"/>
              </w:rPr>
              <w:t>Ubuntu Endpoint</w:t>
            </w:r>
          </w:p>
        </w:tc>
        <w:tc>
          <w:tcPr>
            <w:tcW w:type="dxa" w:w="2016"/>
            <w:tcMar>
              <w:top w:w="90" w:type="dxa"/>
              <w:start w:w="100" w:type="dxa"/>
              <w:bottom w:w="90" w:type="dxa"/>
              <w:end w:w="100" w:type="dxa"/>
            </w:tcMar>
            <w:vAlign w:val="center"/>
            <w:shd w:fill="F7F9FB"/>
          </w:tcPr>
          <w:p>
            <w:r>
              <w:rPr>
                <w:sz w:val="15"/>
              </w:rPr>
              <w:t>DC/DNS</w:t>
            </w:r>
          </w:p>
        </w:tc>
        <w:tc>
          <w:tcPr>
            <w:tcW w:type="dxa" w:w="2304"/>
            <w:tcMar>
              <w:top w:w="90" w:type="dxa"/>
              <w:start w:w="100" w:type="dxa"/>
              <w:bottom w:w="90" w:type="dxa"/>
              <w:end w:w="100" w:type="dxa"/>
            </w:tcMar>
            <w:vAlign w:val="center"/>
            <w:shd w:fill="F7F9FB"/>
          </w:tcPr>
          <w:p>
            <w:r>
              <w:rPr>
                <w:sz w:val="15"/>
              </w:rPr>
              <w:t>53 TCP/UDP; 88 TCP/UDP; 389/636; 445; 464</w:t>
            </w:r>
          </w:p>
        </w:tc>
        <w:tc>
          <w:tcPr>
            <w:tcW w:type="dxa" w:w="3312"/>
            <w:tcMar>
              <w:top w:w="90" w:type="dxa"/>
              <w:start w:w="100" w:type="dxa"/>
              <w:bottom w:w="90" w:type="dxa"/>
              <w:end w:w="100" w:type="dxa"/>
            </w:tcMar>
            <w:vAlign w:val="center"/>
            <w:shd w:fill="F7F9FB"/>
          </w:tcPr>
          <w:p>
            <w:r>
              <w:rPr>
                <w:sz w:val="15"/>
              </w:rPr>
              <w:t>AD/DNS/Kerberos</w:t>
            </w:r>
          </w:p>
        </w:tc>
        <w:tc>
          <w:tcPr>
            <w:tcW w:type="dxa" w:w="1152"/>
            <w:tcMar>
              <w:top w:w="90" w:type="dxa"/>
              <w:start w:w="100" w:type="dxa"/>
              <w:bottom w:w="90" w:type="dxa"/>
              <w:end w:w="100" w:type="dxa"/>
            </w:tcMar>
            <w:vAlign w:val="center"/>
            <w:shd w:fill="F7F9FB"/>
          </w:tcPr>
          <w:p>
            <w:r>
              <w:rPr>
                <w:sz w:val="15"/>
              </w:rPr>
              <w:t>Allow</w:t>
            </w:r>
          </w:p>
        </w:tc>
      </w:tr>
      <w:tr>
        <w:tc>
          <w:tcPr>
            <w:tcW w:type="dxa" w:w="1728"/>
            <w:tcMar>
              <w:top w:w="90" w:type="dxa"/>
              <w:start w:w="100" w:type="dxa"/>
              <w:bottom w:w="90" w:type="dxa"/>
              <w:end w:w="100" w:type="dxa"/>
            </w:tcMar>
            <w:vAlign w:val="center"/>
          </w:tcPr>
          <w:p>
            <w:r>
              <w:rPr>
                <w:sz w:val="15"/>
              </w:rPr>
              <w:t>Ubuntu Endpoint</w:t>
            </w:r>
          </w:p>
        </w:tc>
        <w:tc>
          <w:tcPr>
            <w:tcW w:type="dxa" w:w="2016"/>
            <w:tcMar>
              <w:top w:w="90" w:type="dxa"/>
              <w:start w:w="100" w:type="dxa"/>
              <w:bottom w:w="90" w:type="dxa"/>
              <w:end w:w="100" w:type="dxa"/>
            </w:tcMar>
            <w:vAlign w:val="center"/>
          </w:tcPr>
          <w:p>
            <w:r>
              <w:rPr>
                <w:sz w:val="15"/>
              </w:rPr>
              <w:t>Wazuh/Landscape/Repo</w:t>
            </w:r>
          </w:p>
        </w:tc>
        <w:tc>
          <w:tcPr>
            <w:tcW w:type="dxa" w:w="2304"/>
            <w:tcMar>
              <w:top w:w="90" w:type="dxa"/>
              <w:start w:w="100" w:type="dxa"/>
              <w:bottom w:w="90" w:type="dxa"/>
              <w:end w:w="100" w:type="dxa"/>
            </w:tcMar>
            <w:vAlign w:val="center"/>
          </w:tcPr>
          <w:p>
            <w:r>
              <w:rPr>
                <w:sz w:val="15"/>
              </w:rPr>
              <w:t>Ports theo SOP-008/010/014</w:t>
            </w:r>
          </w:p>
        </w:tc>
        <w:tc>
          <w:tcPr>
            <w:tcW w:type="dxa" w:w="3312"/>
            <w:tcMar>
              <w:top w:w="90" w:type="dxa"/>
              <w:start w:w="100" w:type="dxa"/>
              <w:bottom w:w="90" w:type="dxa"/>
              <w:end w:w="100" w:type="dxa"/>
            </w:tcMar>
            <w:vAlign w:val="center"/>
          </w:tcPr>
          <w:p>
            <w:r>
              <w:rPr>
                <w:sz w:val="15"/>
              </w:rPr>
              <w:t>Telemetry, patch, repo</w:t>
            </w:r>
          </w:p>
        </w:tc>
        <w:tc>
          <w:tcPr>
            <w:tcW w:type="dxa" w:w="1152"/>
            <w:tcMar>
              <w:top w:w="90" w:type="dxa"/>
              <w:start w:w="100" w:type="dxa"/>
              <w:bottom w:w="90" w:type="dxa"/>
              <w:end w:w="100" w:type="dxa"/>
            </w:tcMar>
            <w:vAlign w:val="center"/>
          </w:tcPr>
          <w:p>
            <w:r>
              <w:rPr>
                <w:sz w:val="15"/>
              </w:rPr>
              <w:t>Allow</w:t>
            </w:r>
          </w:p>
        </w:tc>
      </w:tr>
      <w:tr>
        <w:tc>
          <w:tcPr>
            <w:tcW w:type="dxa" w:w="1728"/>
            <w:tcMar>
              <w:top w:w="90" w:type="dxa"/>
              <w:start w:w="100" w:type="dxa"/>
              <w:bottom w:w="90" w:type="dxa"/>
              <w:end w:w="100" w:type="dxa"/>
            </w:tcMar>
            <w:vAlign w:val="center"/>
            <w:shd w:fill="F7F9FB"/>
          </w:tcPr>
          <w:p>
            <w:r>
              <w:rPr>
                <w:sz w:val="15"/>
              </w:rPr>
              <w:t>USER</w:t>
            </w:r>
          </w:p>
        </w:tc>
        <w:tc>
          <w:tcPr>
            <w:tcW w:type="dxa" w:w="2016"/>
            <w:tcMar>
              <w:top w:w="90" w:type="dxa"/>
              <w:start w:w="100" w:type="dxa"/>
              <w:bottom w:w="90" w:type="dxa"/>
              <w:end w:w="100" w:type="dxa"/>
            </w:tcMar>
            <w:vAlign w:val="center"/>
            <w:shd w:fill="F7F9FB"/>
          </w:tcPr>
          <w:p>
            <w:r>
              <w:rPr>
                <w:sz w:val="15"/>
              </w:rPr>
              <w:t>SERVER/MGMT</w:t>
            </w:r>
          </w:p>
        </w:tc>
        <w:tc>
          <w:tcPr>
            <w:tcW w:type="dxa" w:w="2304"/>
            <w:tcMar>
              <w:top w:w="90" w:type="dxa"/>
              <w:start w:w="100" w:type="dxa"/>
              <w:bottom w:w="90" w:type="dxa"/>
              <w:end w:w="100" w:type="dxa"/>
            </w:tcMar>
            <w:vAlign w:val="center"/>
            <w:shd w:fill="F7F9FB"/>
          </w:tcPr>
          <w:p>
            <w:r>
              <w:rPr>
                <w:sz w:val="15"/>
              </w:rPr>
              <w:t>22/TCP</w:t>
            </w:r>
          </w:p>
        </w:tc>
        <w:tc>
          <w:tcPr>
            <w:tcW w:type="dxa" w:w="3312"/>
            <w:tcMar>
              <w:top w:w="90" w:type="dxa"/>
              <w:start w:w="100" w:type="dxa"/>
              <w:bottom w:w="90" w:type="dxa"/>
              <w:end w:w="100" w:type="dxa"/>
            </w:tcMar>
            <w:vAlign w:val="center"/>
            <w:shd w:fill="F7F9FB"/>
          </w:tcPr>
          <w:p>
            <w:r>
              <w:rPr>
                <w:sz w:val="15"/>
              </w:rPr>
              <w:t>SSH trực tiếp</w:t>
            </w:r>
          </w:p>
        </w:tc>
        <w:tc>
          <w:tcPr>
            <w:tcW w:type="dxa" w:w="1152"/>
            <w:tcMar>
              <w:top w:w="90" w:type="dxa"/>
              <w:start w:w="100" w:type="dxa"/>
              <w:bottom w:w="90" w:type="dxa"/>
              <w:end w:w="100" w:type="dxa"/>
            </w:tcMar>
            <w:vAlign w:val="center"/>
            <w:shd w:fill="F7F9FB"/>
          </w:tcPr>
          <w:p>
            <w:r>
              <w:rPr>
                <w:sz w:val="15"/>
              </w:rPr>
              <w:t>Deny + alert</w:t>
            </w:r>
          </w:p>
        </w:tc>
      </w:tr>
      <w:tr>
        <w:tc>
          <w:tcPr>
            <w:tcW w:type="dxa" w:w="1728"/>
            <w:tcMar>
              <w:top w:w="90" w:type="dxa"/>
              <w:start w:w="100" w:type="dxa"/>
              <w:bottom w:w="90" w:type="dxa"/>
              <w:end w:w="100" w:type="dxa"/>
            </w:tcMar>
            <w:vAlign w:val="center"/>
          </w:tcPr>
          <w:p>
            <w:r>
              <w:rPr>
                <w:sz w:val="15"/>
              </w:rPr>
              <w:t>Internet</w:t>
            </w:r>
          </w:p>
        </w:tc>
        <w:tc>
          <w:tcPr>
            <w:tcW w:type="dxa" w:w="2016"/>
            <w:tcMar>
              <w:top w:w="90" w:type="dxa"/>
              <w:start w:w="100" w:type="dxa"/>
              <w:bottom w:w="90" w:type="dxa"/>
              <w:end w:w="100" w:type="dxa"/>
            </w:tcMar>
            <w:vAlign w:val="center"/>
          </w:tcPr>
          <w:p>
            <w:r>
              <w:rPr>
                <w:sz w:val="15"/>
              </w:rPr>
              <w:t>Ubuntu Endpoint</w:t>
            </w:r>
          </w:p>
        </w:tc>
        <w:tc>
          <w:tcPr>
            <w:tcW w:type="dxa" w:w="2304"/>
            <w:tcMar>
              <w:top w:w="90" w:type="dxa"/>
              <w:start w:w="100" w:type="dxa"/>
              <w:bottom w:w="90" w:type="dxa"/>
              <w:end w:w="100" w:type="dxa"/>
            </w:tcMar>
            <w:vAlign w:val="center"/>
          </w:tcPr>
          <w:p>
            <w:r>
              <w:rPr>
                <w:sz w:val="15"/>
              </w:rPr>
              <w:t>Any inbound</w:t>
            </w:r>
          </w:p>
        </w:tc>
        <w:tc>
          <w:tcPr>
            <w:tcW w:type="dxa" w:w="3312"/>
            <w:tcMar>
              <w:top w:w="90" w:type="dxa"/>
              <w:start w:w="100" w:type="dxa"/>
              <w:bottom w:w="90" w:type="dxa"/>
              <w:end w:w="100" w:type="dxa"/>
            </w:tcMar>
            <w:vAlign w:val="center"/>
          </w:tcPr>
          <w:p>
            <w:r>
              <w:rPr>
                <w:sz w:val="15"/>
              </w:rPr>
              <w:t>Không có nhu cầu</w:t>
            </w:r>
          </w:p>
        </w:tc>
        <w:tc>
          <w:tcPr>
            <w:tcW w:type="dxa" w:w="1152"/>
            <w:tcMar>
              <w:top w:w="90" w:type="dxa"/>
              <w:start w:w="100" w:type="dxa"/>
              <w:bottom w:w="90" w:type="dxa"/>
              <w:end w:w="100" w:type="dxa"/>
            </w:tcMar>
            <w:vAlign w:val="center"/>
          </w:tcPr>
          <w:p>
            <w:r>
              <w:rPr>
                <w:sz w:val="15"/>
              </w:rPr>
              <w:t>Deny</w:t>
            </w:r>
          </w:p>
        </w:tc>
      </w:tr>
    </w:tbl>
    <w:p>
      <w:pPr>
        <w:spacing w:after="20"/>
      </w:pPr>
    </w:p>
    <w:p>
      <w:pPr>
        <w:pStyle w:val="NoteBox"/>
        <w:shd w:fill="EAF2F8"/>
      </w:pPr>
      <w:r>
        <w:rPr>
          <w:b/>
        </w:rPr>
        <w:t xml:space="preserve">LƯU Ý: </w:t>
      </w:r>
      <w:r>
        <w:t>Network firewall là lớp chính; UFW trên endpoint là lớp bổ sung. Hai lớp phải dùng cùng source-of-truth và không tạo rule mâu thuẫn.</w:t>
      </w:r>
    </w:p>
    <w:p>
      <w:pPr>
        <w:pStyle w:val="Heading1"/>
      </w:pPr>
      <w:r>
        <w:t>4. VPN DECISION GATE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65D"/>
            <w:tcMar>
              <w:top w:w="90" w:type="dxa"/>
              <w:start w:w="100" w:type="dxa"/>
              <w:bottom w:w="90" w:type="dxa"/>
              <w:end w:w="100" w:type="dxa"/>
            </w:tcMar>
          </w:tcPr>
          <w:p>
            <w:r>
              <w:rPr>
                <w:b/>
                <w:color w:val="FFFFFF"/>
                <w:sz w:val="16"/>
              </w:rPr>
              <w:t>Phương án</w:t>
            </w:r>
          </w:p>
        </w:tc>
        <w:tc>
          <w:tcPr>
            <w:tcW w:type="dxa" w:w="4608"/>
            <w:shd w:fill="17365D"/>
            <w:tcMar>
              <w:top w:w="90" w:type="dxa"/>
              <w:start w:w="100" w:type="dxa"/>
              <w:bottom w:w="90" w:type="dxa"/>
              <w:end w:w="100" w:type="dxa"/>
            </w:tcMar>
          </w:tcPr>
          <w:p>
            <w:r>
              <w:rPr>
                <w:b/>
                <w:color w:val="FFFFFF"/>
                <w:sz w:val="16"/>
              </w:rPr>
              <w:t>Khi sử dụng</w:t>
            </w:r>
          </w:p>
        </w:tc>
        <w:tc>
          <w:tcPr>
            <w:tcW w:type="dxa" w:w="3744"/>
            <w:shd w:fill="17365D"/>
            <w:tcMar>
              <w:top w:w="90" w:type="dxa"/>
              <w:start w:w="100" w:type="dxa"/>
              <w:bottom w:w="90" w:type="dxa"/>
              <w:end w:w="100" w:type="dxa"/>
            </w:tcMar>
          </w:tcPr>
          <w:p>
            <w:r>
              <w:rPr>
                <w:b/>
                <w:color w:val="FFFFFF"/>
                <w:sz w:val="16"/>
              </w:rPr>
              <w:t>Khuyến nghị</w:t>
            </w:r>
          </w:p>
        </w:tc>
      </w:tr>
      <w:tr>
        <w:tc>
          <w:tcPr>
            <w:tcW w:type="dxa" w:w="2016"/>
            <w:tcMar>
              <w:top w:w="90" w:type="dxa"/>
              <w:start w:w="100" w:type="dxa"/>
              <w:bottom w:w="90" w:type="dxa"/>
              <w:end w:w="100" w:type="dxa"/>
            </w:tcMar>
            <w:vAlign w:val="center"/>
          </w:tcPr>
          <w:p>
            <w:r>
              <w:rPr>
                <w:sz w:val="16"/>
              </w:rPr>
              <w:t>Sophos XGS VPN</w:t>
            </w:r>
          </w:p>
        </w:tc>
        <w:tc>
          <w:tcPr>
            <w:tcW w:type="dxa" w:w="4608"/>
            <w:tcMar>
              <w:top w:w="90" w:type="dxa"/>
              <w:start w:w="100" w:type="dxa"/>
              <w:bottom w:w="90" w:type="dxa"/>
              <w:end w:w="100" w:type="dxa"/>
            </w:tcMar>
            <w:vAlign w:val="center"/>
          </w:tcPr>
          <w:p>
            <w:r>
              <w:rPr>
                <w:sz w:val="16"/>
              </w:rPr>
              <w:t>PACE đã sở hữu XGS136, cần MFA, portal, policy và support tập trung</w:t>
            </w:r>
          </w:p>
        </w:tc>
        <w:tc>
          <w:tcPr>
            <w:tcW w:type="dxa" w:w="3744"/>
            <w:tcMar>
              <w:top w:w="90" w:type="dxa"/>
              <w:start w:w="100" w:type="dxa"/>
              <w:bottom w:w="90" w:type="dxa"/>
              <w:end w:w="100" w:type="dxa"/>
            </w:tcMar>
            <w:vAlign w:val="center"/>
          </w:tcPr>
          <w:p>
            <w:r>
              <w:rPr>
                <w:sz w:val="16"/>
              </w:rPr>
              <w:t>Ưu tiên Production; thực hiện theo cấu hình/giấy phép Sophos hiện hữu.</w:t>
            </w:r>
          </w:p>
        </w:tc>
      </w:tr>
      <w:tr>
        <w:tc>
          <w:tcPr>
            <w:tcW w:type="dxa" w:w="2016"/>
            <w:tcMar>
              <w:top w:w="90" w:type="dxa"/>
              <w:start w:w="100" w:type="dxa"/>
              <w:bottom w:w="90" w:type="dxa"/>
              <w:end w:w="100" w:type="dxa"/>
            </w:tcMar>
            <w:vAlign w:val="center"/>
            <w:shd w:fill="F7F9FB"/>
          </w:tcPr>
          <w:p>
            <w:r>
              <w:rPr>
                <w:sz w:val="16"/>
              </w:rPr>
              <w:t>WireGuard vpn01</w:t>
            </w:r>
          </w:p>
        </w:tc>
        <w:tc>
          <w:tcPr>
            <w:tcW w:type="dxa" w:w="4608"/>
            <w:tcMar>
              <w:top w:w="90" w:type="dxa"/>
              <w:start w:w="100" w:type="dxa"/>
              <w:bottom w:w="90" w:type="dxa"/>
              <w:end w:w="100" w:type="dxa"/>
            </w:tcMar>
            <w:vAlign w:val="center"/>
            <w:shd w:fill="F7F9FB"/>
          </w:tcPr>
          <w:p>
            <w:r>
              <w:rPr>
                <w:sz w:val="16"/>
              </w:rPr>
              <w:t>Pilot, DR, site-to-site đơn giản hoặc khi firewall không đáp ứng</w:t>
            </w:r>
          </w:p>
        </w:tc>
        <w:tc>
          <w:tcPr>
            <w:tcW w:type="dxa" w:w="3744"/>
            <w:tcMar>
              <w:top w:w="90" w:type="dxa"/>
              <w:start w:w="100" w:type="dxa"/>
              <w:bottom w:w="90" w:type="dxa"/>
              <w:end w:w="100" w:type="dxa"/>
            </w:tcMar>
            <w:vAlign w:val="center"/>
            <w:shd w:fill="F7F9FB"/>
          </w:tcPr>
          <w:p>
            <w:r>
              <w:rPr>
                <w:sz w:val="16"/>
              </w:rPr>
              <w:t>Triển khai trên server riêng; key lifecycle phải do IT kiểm soát.</w:t>
            </w:r>
          </w:p>
        </w:tc>
      </w:tr>
      <w:tr>
        <w:tc>
          <w:tcPr>
            <w:tcW w:type="dxa" w:w="2016"/>
            <w:tcMar>
              <w:top w:w="90" w:type="dxa"/>
              <w:start w:w="100" w:type="dxa"/>
              <w:bottom w:w="90" w:type="dxa"/>
              <w:end w:w="100" w:type="dxa"/>
            </w:tcMar>
            <w:vAlign w:val="center"/>
          </w:tcPr>
          <w:p>
            <w:r>
              <w:rPr>
                <w:sz w:val="16"/>
              </w:rPr>
              <w:t>Không dùng VPN</w:t>
            </w:r>
          </w:p>
        </w:tc>
        <w:tc>
          <w:tcPr>
            <w:tcW w:type="dxa" w:w="4608"/>
            <w:tcMar>
              <w:top w:w="90" w:type="dxa"/>
              <w:start w:w="100" w:type="dxa"/>
              <w:bottom w:w="90" w:type="dxa"/>
              <w:end w:w="100" w:type="dxa"/>
            </w:tcMar>
            <w:vAlign w:val="center"/>
          </w:tcPr>
          <w:p>
            <w:r>
              <w:rPr>
                <w:sz w:val="16"/>
              </w:rPr>
              <w:t>Chỉ khi admin onsite trên MGMT VLAN và qua Bastion</w:t>
            </w:r>
          </w:p>
        </w:tc>
        <w:tc>
          <w:tcPr>
            <w:tcW w:type="dxa" w:w="3744"/>
            <w:tcMar>
              <w:top w:w="90" w:type="dxa"/>
              <w:start w:w="100" w:type="dxa"/>
              <w:bottom w:w="90" w:type="dxa"/>
              <w:end w:w="100" w:type="dxa"/>
            </w:tcMar>
            <w:vAlign w:val="center"/>
          </w:tcPr>
          <w:p>
            <w:r>
              <w:rPr>
                <w:sz w:val="16"/>
              </w:rPr>
              <w:t>Không chấp nhận cho remote access Internet.</w:t>
            </w:r>
          </w:p>
        </w:tc>
      </w:tr>
    </w:tbl>
    <w:p>
      <w:pPr>
        <w:spacing w:after="20"/>
      </w:pPr>
    </w:p>
    <w:p>
      <w:pPr>
        <w:pStyle w:val="Heading1"/>
      </w:pPr>
      <w:r>
        <w:t>5. TRIỂN KHAI WIREGUARD THAM CHIẾU</w:t>
      </w:r>
    </w:p>
    <w:p>
      <w:pPr>
        <w:pStyle w:val="Heading2"/>
      </w:pPr>
      <w:r>
        <w:t>5.1 Cài trên vpn01 Ubuntu 24.04</w:t>
      </w:r>
    </w:p>
    <w:p>
      <w:pPr>
        <w:pStyle w:val="CodeBlock"/>
        <w:keepLines/>
        <w:shd w:fill="F3F6F8"/>
      </w:pPr>
      <w:r>
        <w:t>sudo apt update</w:t>
        <w:br/>
        <w:t>sudo apt install -y wireguard qrencode</w:t>
        <w:br/>
        <w:t>sudo install -d -m 0700 /etc/wireguard/keys</w:t>
        <w:br/>
        <w:t>umask 077</w:t>
        <w:br/>
        <w:t>wg genkey | sudo tee /etc/wireguard/keys/server.key | wg pubkey | sudo tee /etc/wireguard/keys/server.pub</w:t>
      </w:r>
    </w:p>
    <w:p>
      <w:pPr>
        <w:pStyle w:val="Heading2"/>
      </w:pPr>
      <w:r>
        <w:t>5.2 Cấu hình server</w:t>
      </w:r>
    </w:p>
    <w:p>
      <w:pPr>
        <w:pStyle w:val="CodeBlock"/>
        <w:keepLines/>
        <w:shd w:fill="F3F6F8"/>
      </w:pPr>
      <w:r>
        <w:t># /etc/wireguard/wg0.conf</w:t>
        <w:br/>
        <w:t>[Interface]</w:t>
        <w:br/>
        <w:t>Address = 10.77.0.1/24</w:t>
        <w:br/>
        <w:t>ListenPort = 51820</w:t>
        <w:br/>
        <w:t>PrivateKey = &lt;SERVER_PRIVATE_KEY&gt;</w:t>
        <w:br/>
        <w:t>SaveConfig = false</w:t>
        <w:br/>
        <w:t>PostUp = sysctl -w net.ipv4.ip_forward=1</w:t>
        <w:br/>
        <w:t>PostUp = nft add rule inet filter forward iifname "wg0" oifname "ens18" ip daddr 192.168.40.0/24 accept</w:t>
        <w:br/>
        <w:t>PostDown = nft delete rule inet filter forward handle &lt;HANDLE&gt;</w:t>
        <w:br/>
        <w:br/>
        <w:t>[Peer]</w:t>
        <w:br/>
        <w:t># adm-nhan-laptop</w:t>
        <w:br/>
        <w:t>PublicKey = &lt;ADMIN_PUBLIC_KEY&gt;</w:t>
        <w:br/>
        <w:t>AllowedIPs = 10.77.0.10/32</w:t>
      </w:r>
    </w:p>
    <w:p>
      <w:pPr>
        <w:pStyle w:val="NoteBox"/>
        <w:shd w:fill="EAF2F8"/>
      </w:pPr>
      <w:r>
        <w:rPr>
          <w:b/>
        </w:rPr>
        <w:t xml:space="preserve">LƯU Ý: </w:t>
      </w:r>
      <w:r>
        <w:t>Nftables handle trong ví dụ cần được quản lý bằng ruleset cố định; không copy nguyên dòng PostDown vào Production. Team Network nên dùng firewall gateway để NAT/routing thay vì script rời rạc.</w:t>
      </w:r>
    </w:p>
    <w:p>
      <w:pPr>
        <w:pStyle w:val="CodeBlock"/>
        <w:keepLines/>
        <w:shd w:fill="F3F6F8"/>
      </w:pPr>
      <w:r>
        <w:t>sudo chmod 600 /etc/wireguard/wg0.conf</w:t>
        <w:br/>
        <w:t>sudo systemctl enable --now wg-quick@wg0</w:t>
        <w:br/>
        <w:t>sudo wg show</w:t>
        <w:br/>
        <w:t>sudo ss -lunp | grep 51820</w:t>
      </w:r>
    </w:p>
    <w:p>
      <w:pPr>
        <w:pStyle w:val="Heading2"/>
      </w:pPr>
      <w:r>
        <w:t>5.3 Cấu hình client</w:t>
      </w:r>
    </w:p>
    <w:p>
      <w:pPr>
        <w:pStyle w:val="CodeBlock"/>
        <w:keepLines/>
        <w:shd w:fill="F3F6F8"/>
      </w:pPr>
      <w:r>
        <w:t>[Interface]</w:t>
        <w:br/>
        <w:t>Address = 10.77.0.10/32</w:t>
        <w:br/>
        <w:t>PrivateKey = &lt;CLIENT_PRIVATE_KEY&gt;</w:t>
        <w:br/>
        <w:t>DNS = 192.168.1.239</w:t>
        <w:br/>
        <w:br/>
        <w:t>[Peer]</w:t>
        <w:br/>
        <w:t>PublicKey = &lt;SERVER_PUBLIC_KEY&gt;</w:t>
        <w:br/>
        <w:t>Endpoint = vpn.pace.edu.vn:51820</w:t>
        <w:br/>
        <w:t>AllowedIPs = 192.168.40.0/24, 192.168.30.0/24</w:t>
        <w:br/>
        <w:t>PersistentKeepalive = 25</w:t>
      </w:r>
    </w:p>
    <w:p>
      <w:pPr>
        <w:pStyle w:val="NoteBox"/>
        <w:shd w:fill="FCE4D6"/>
      </w:pPr>
      <w:r>
        <w:rPr>
          <w:b/>
        </w:rPr>
        <w:t xml:space="preserve">CẢNH BÁO: </w:t>
      </w:r>
      <w:r>
        <w:t>Private key và QR code là bí mật. Không lưu QR code trong ticket, email hoặc ảnh chụp màn hình. Xóa file tạm ngay sau khi import.</w:t>
      </w:r>
    </w:p>
    <w:p>
      <w:pPr>
        <w:pStyle w:val="Heading1"/>
      </w:pPr>
      <w:r>
        <w:t>6. SSH BASTION VÀ PROXYJUMP</w:t>
      </w:r>
    </w:p>
    <w:p>
      <w:pPr>
        <w:pStyle w:val="Heading2"/>
      </w:pPr>
      <w:r>
        <w:t>6.1 Hardening Bastion</w:t>
      </w:r>
    </w:p>
    <w:p>
      <w:pPr>
        <w:pStyle w:val="CodeBlock"/>
        <w:keepLines/>
        <w:shd w:fill="F3F6F8"/>
      </w:pPr>
      <w:r>
        <w:t># /etc/ssh/sshd_config.d/30-pace-bastion.conf</w:t>
        <w:br/>
        <w:t>PermitRootLogin no</w:t>
        <w:br/>
        <w:t>PasswordAuthentication no</w:t>
        <w:br/>
        <w:t>KbdInteractiveAuthentication no</w:t>
        <w:br/>
        <w:t>PubkeyAuthentication yes</w:t>
        <w:br/>
        <w:t>AllowGroups PACE-LNX-ADMINS@pace.edu.vn</w:t>
        <w:br/>
        <w:t>AllowAgentForwarding no</w:t>
        <w:br/>
        <w:t>AllowTcpForwarding yes</w:t>
        <w:br/>
        <w:t>PermitTunnel no</w:t>
        <w:br/>
        <w:t>X11Forwarding no</w:t>
        <w:br/>
        <w:t>ClientAliveInterval 300</w:t>
        <w:br/>
        <w:t>ClientAliveCountMax 2</w:t>
        <w:br/>
        <w:t>LogLevel VERBOSE</w:t>
      </w:r>
    </w:p>
    <w:p>
      <w:pPr>
        <w:pStyle w:val="Heading2"/>
      </w:pPr>
      <w:r>
        <w:t>6.2 Cấu hình máy admin</w:t>
      </w:r>
    </w:p>
    <w:p>
      <w:pPr>
        <w:pStyle w:val="CodeBlock"/>
        <w:keepLines/>
        <w:shd w:fill="F3F6F8"/>
      </w:pPr>
      <w:r>
        <w:t># ~/.ssh/config</w:t>
        <w:br/>
        <w:t>Host pace-bastion</w:t>
        <w:br/>
        <w:t xml:space="preserve">  HostName 192.168.40.10</w:t>
        <w:br/>
        <w:t xml:space="preserve">  User adm-nhan.nguyen</w:t>
        <w:br/>
        <w:t xml:space="preserve">  IdentityFile ~/.ssh/pace_admin_ed25519</w:t>
        <w:br/>
        <w:t xml:space="preserve">  IdentitiesOnly yes</w:t>
        <w:br/>
        <w:br/>
        <w:t>Host ums01 ub-*</w:t>
        <w:br/>
        <w:t xml:space="preserve">  User adm-nhan.nguyen</w:t>
        <w:br/>
        <w:t xml:space="preserve">  ProxyJump pace-bastion</w:t>
        <w:br/>
        <w:t xml:space="preserve">  IdentityFile ~/.ssh/pace_admin_ed25519</w:t>
        <w:br/>
        <w:t xml:space="preserve">  IdentitiesOnly yes</w:t>
      </w:r>
    </w:p>
    <w:p>
      <w:r>
        <w:rPr>
          <w:b/>
          <w:color w:val="1F7A8C"/>
        </w:rPr>
        <w:t>Kiểm thử:</w:t>
      </w:r>
    </w:p>
    <w:p>
      <w:pPr>
        <w:pStyle w:val="CodeBlock"/>
        <w:keepLines/>
        <w:shd w:fill="F3F6F8"/>
      </w:pPr>
      <w:r>
        <w:t>ssh -G ums01 | grep -E "hostname|proxyjump|identityfile"</w:t>
        <w:br/>
        <w:t>ssh -J pace-bastion ums01</w:t>
        <w:br/>
        <w:t>ansible all -m ping -i inventory/production.ini</w:t>
      </w:r>
    </w:p>
    <w:p>
      <w:pPr>
        <w:pStyle w:val="Heading1"/>
      </w:pPr>
      <w:r>
        <w:t>7. HARDENING ENDPOINT VÀ UFW</w:t>
      </w:r>
    </w:p>
    <w:p>
      <w:pPr>
        <w:pStyle w:val="CodeBlock"/>
        <w:keepLines/>
        <w:shd w:fill="F3F6F8"/>
      </w:pPr>
      <w:r>
        <w:t>sudo ufw default deny incoming</w:t>
        <w:br/>
        <w:t>sudo ufw default allow outgoing</w:t>
        <w:br/>
        <w:t>sudo ufw allow from 192.168.40.10 to any port 22 proto tcp comment 'PACE Bastion SSH'</w:t>
        <w:br/>
        <w:t>sudo ufw allow from 192.168.31.0/24 to any port 1514 proto tcp comment 'Wazuh if required'</w:t>
        <w:br/>
        <w:t>sudo ufw enable</w:t>
        <w:br/>
        <w:t>sudo ufw status numbered</w:t>
      </w:r>
    </w:p>
    <w:p>
      <w:pPr>
        <w:pStyle w:val="NoteBox"/>
        <w:shd w:fill="EAF2F8"/>
      </w:pPr>
      <w:r>
        <w:rPr>
          <w:b/>
        </w:rPr>
        <w:t xml:space="preserve">LƯU Ý: </w:t>
      </w:r>
      <w:r>
        <w:t>Điều chỉnh source subnet và port theo kiến trúc thực tế. Wazuh agent thường chủ động kết nối tới manager; không mở inbound nếu không cần.</w:t>
      </w:r>
    </w:p>
    <w:p>
      <w:pPr>
        <w:pStyle w:val="CodeBlock"/>
        <w:keepLines/>
        <w:shd w:fill="F3F6F8"/>
      </w:pPr>
      <w:r>
        <w:t>sudo nft list ruleset &gt; /var/backups/nft-before-change.conf</w:t>
        <w:br/>
        <w:t>sudo ufw status verbose</w:t>
        <w:br/>
        <w:t>sudo ss -lntup</w:t>
      </w:r>
    </w:p>
    <w:p>
      <w:pPr>
        <w:pStyle w:val="Heading1"/>
      </w:pPr>
      <w:r>
        <w:t>8. QUẢN LÝ KEY, PEER VÀ THU HỒI</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65D"/>
            <w:tcMar>
              <w:top w:w="90" w:type="dxa"/>
              <w:start w:w="100" w:type="dxa"/>
              <w:bottom w:w="90" w:type="dxa"/>
              <w:end w:w="100" w:type="dxa"/>
            </w:tcMar>
          </w:tcPr>
          <w:p>
            <w:r>
              <w:rPr>
                <w:b/>
                <w:color w:val="FFFFFF"/>
                <w:sz w:val="16"/>
              </w:rPr>
              <w:t>Sự kiện</w:t>
            </w:r>
          </w:p>
        </w:tc>
        <w:tc>
          <w:tcPr>
            <w:tcW w:type="dxa" w:w="7920"/>
            <w:shd w:fill="17365D"/>
            <w:tcMar>
              <w:top w:w="90" w:type="dxa"/>
              <w:start w:w="100" w:type="dxa"/>
              <w:bottom w:w="90" w:type="dxa"/>
              <w:end w:w="100" w:type="dxa"/>
            </w:tcMar>
          </w:tcPr>
          <w:p>
            <w:r>
              <w:rPr>
                <w:b/>
                <w:color w:val="FFFFFF"/>
                <w:sz w:val="16"/>
              </w:rPr>
              <w:t>Thao tác</w:t>
            </w:r>
          </w:p>
        </w:tc>
      </w:tr>
      <w:tr>
        <w:tc>
          <w:tcPr>
            <w:tcW w:type="dxa" w:w="2160"/>
            <w:tcMar>
              <w:top w:w="90" w:type="dxa"/>
              <w:start w:w="100" w:type="dxa"/>
              <w:bottom w:w="90" w:type="dxa"/>
              <w:end w:w="100" w:type="dxa"/>
            </w:tcMar>
            <w:vAlign w:val="center"/>
          </w:tcPr>
          <w:p>
            <w:r>
              <w:rPr>
                <w:sz w:val="16"/>
              </w:rPr>
              <w:t>Cấp peer</w:t>
            </w:r>
          </w:p>
        </w:tc>
        <w:tc>
          <w:tcPr>
            <w:tcW w:type="dxa" w:w="7920"/>
            <w:tcMar>
              <w:top w:w="90" w:type="dxa"/>
              <w:start w:w="100" w:type="dxa"/>
              <w:bottom w:w="90" w:type="dxa"/>
              <w:end w:w="100" w:type="dxa"/>
            </w:tcMar>
            <w:vAlign w:val="center"/>
          </w:tcPr>
          <w:p>
            <w:r>
              <w:rPr>
                <w:sz w:val="16"/>
              </w:rPr>
              <w:t>Ticket, owner, thiết bị managed, public key, IP tunnel duy nhất, ngày hết hạn.</w:t>
            </w:r>
          </w:p>
        </w:tc>
      </w:tr>
      <w:tr>
        <w:tc>
          <w:tcPr>
            <w:tcW w:type="dxa" w:w="2160"/>
            <w:tcMar>
              <w:top w:w="90" w:type="dxa"/>
              <w:start w:w="100" w:type="dxa"/>
              <w:bottom w:w="90" w:type="dxa"/>
              <w:end w:w="100" w:type="dxa"/>
            </w:tcMar>
            <w:vAlign w:val="center"/>
            <w:shd w:fill="F7F9FB"/>
          </w:tcPr>
          <w:p>
            <w:r>
              <w:rPr>
                <w:sz w:val="16"/>
              </w:rPr>
              <w:t>Mất thiết bị</w:t>
            </w:r>
          </w:p>
        </w:tc>
        <w:tc>
          <w:tcPr>
            <w:tcW w:type="dxa" w:w="7920"/>
            <w:tcMar>
              <w:top w:w="90" w:type="dxa"/>
              <w:start w:w="100" w:type="dxa"/>
              <w:bottom w:w="90" w:type="dxa"/>
              <w:end w:w="100" w:type="dxa"/>
            </w:tcMar>
            <w:vAlign w:val="center"/>
            <w:shd w:fill="F7F9FB"/>
          </w:tcPr>
          <w:p>
            <w:r>
              <w:rPr>
                <w:sz w:val="16"/>
              </w:rPr>
              <w:t>Xóa peer khỏi gateway, revoke certificate, disable account, mở incident.</w:t>
            </w:r>
          </w:p>
        </w:tc>
      </w:tr>
      <w:tr>
        <w:tc>
          <w:tcPr>
            <w:tcW w:type="dxa" w:w="2160"/>
            <w:tcMar>
              <w:top w:w="90" w:type="dxa"/>
              <w:start w:w="100" w:type="dxa"/>
              <w:bottom w:w="90" w:type="dxa"/>
              <w:end w:w="100" w:type="dxa"/>
            </w:tcMar>
            <w:vAlign w:val="center"/>
          </w:tcPr>
          <w:p>
            <w:r>
              <w:rPr>
                <w:sz w:val="16"/>
              </w:rPr>
              <w:t>Nhân sự nghỉ</w:t>
            </w:r>
          </w:p>
        </w:tc>
        <w:tc>
          <w:tcPr>
            <w:tcW w:type="dxa" w:w="7920"/>
            <w:tcMar>
              <w:top w:w="90" w:type="dxa"/>
              <w:start w:w="100" w:type="dxa"/>
              <w:bottom w:w="90" w:type="dxa"/>
              <w:end w:w="100" w:type="dxa"/>
            </w:tcMar>
            <w:vAlign w:val="center"/>
          </w:tcPr>
          <w:p>
            <w:r>
              <w:rPr>
                <w:sz w:val="16"/>
              </w:rPr>
              <w:t>Thu hồi VPN/SSH trước hoặc cùng lúc disable AD.</w:t>
            </w:r>
          </w:p>
        </w:tc>
      </w:tr>
      <w:tr>
        <w:tc>
          <w:tcPr>
            <w:tcW w:type="dxa" w:w="2160"/>
            <w:tcMar>
              <w:top w:w="90" w:type="dxa"/>
              <w:start w:w="100" w:type="dxa"/>
              <w:bottom w:w="90" w:type="dxa"/>
              <w:end w:w="100" w:type="dxa"/>
            </w:tcMar>
            <w:vAlign w:val="center"/>
            <w:shd w:fill="F7F9FB"/>
          </w:tcPr>
          <w:p>
            <w:r>
              <w:rPr>
                <w:sz w:val="16"/>
              </w:rPr>
              <w:t>Key nghi lộ</w:t>
            </w:r>
          </w:p>
        </w:tc>
        <w:tc>
          <w:tcPr>
            <w:tcW w:type="dxa" w:w="7920"/>
            <w:tcMar>
              <w:top w:w="90" w:type="dxa"/>
              <w:start w:w="100" w:type="dxa"/>
              <w:bottom w:w="90" w:type="dxa"/>
              <w:end w:w="100" w:type="dxa"/>
            </w:tcMar>
            <w:vAlign w:val="center"/>
            <w:shd w:fill="F7F9FB"/>
          </w:tcPr>
          <w:p>
            <w:r>
              <w:rPr>
                <w:sz w:val="16"/>
              </w:rPr>
              <w:t>Rotate ngay; không tái sử dụng IP/key; kiểm tra log phiên trước đó.</w:t>
            </w:r>
          </w:p>
        </w:tc>
      </w:tr>
      <w:tr>
        <w:tc>
          <w:tcPr>
            <w:tcW w:type="dxa" w:w="2160"/>
            <w:tcMar>
              <w:top w:w="90" w:type="dxa"/>
              <w:start w:w="100" w:type="dxa"/>
              <w:bottom w:w="90" w:type="dxa"/>
              <w:end w:w="100" w:type="dxa"/>
            </w:tcMar>
            <w:vAlign w:val="center"/>
          </w:tcPr>
          <w:p>
            <w:r>
              <w:rPr>
                <w:sz w:val="16"/>
              </w:rPr>
              <w:t>Review</w:t>
            </w:r>
          </w:p>
        </w:tc>
        <w:tc>
          <w:tcPr>
            <w:tcW w:type="dxa" w:w="7920"/>
            <w:tcMar>
              <w:top w:w="90" w:type="dxa"/>
              <w:start w:w="100" w:type="dxa"/>
              <w:bottom w:w="90" w:type="dxa"/>
              <w:end w:w="100" w:type="dxa"/>
            </w:tcMar>
            <w:vAlign w:val="center"/>
          </w:tcPr>
          <w:p>
            <w:r>
              <w:rPr>
                <w:sz w:val="16"/>
              </w:rPr>
              <w:t>Đối soát peer active, last handshake và owner hằng tháng.</w:t>
            </w:r>
          </w:p>
        </w:tc>
      </w:tr>
    </w:tbl>
    <w:p>
      <w:pPr>
        <w:spacing w:after="20"/>
      </w:pPr>
    </w:p>
    <w:p>
      <w:pPr>
        <w:pStyle w:val="CodeBlock"/>
        <w:keepLines/>
        <w:shd w:fill="F3F6F8"/>
      </w:pPr>
      <w:r>
        <w:t>sudo wg show wg0 peers</w:t>
        <w:br/>
        <w:t>sudo wg show wg0 latest-handshakes</w:t>
        <w:br/>
        <w:t>sudo wg set wg0 peer &lt;OLD_PUBLIC_KEY&gt; remove</w:t>
        <w:br/>
        <w:t>sudo systemctl reload wg-quick@wg0</w:t>
      </w:r>
    </w:p>
    <w:p>
      <w:pPr>
        <w:pStyle w:val="Heading1"/>
      </w:pPr>
      <w:r>
        <w:t>9. 802.1X EAP-TLS CHO WIRED/WIFI</w:t>
      </w:r>
    </w:p>
    <w:p>
      <w:r>
        <w:t>EAP-TLS dùng certificate client và server để xác thực thiết bị/người dùng với RADIUS. PACE nên triển khai sau khi SOP-015 PKI ổn định, switch/AP hỗ trợ 802.1X và có VLAN fallback/quarantine. Bắt đầu với Pilot 5-10 thiết bị.</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365D"/>
            <w:tcMar>
              <w:top w:w="90" w:type="dxa"/>
              <w:start w:w="100" w:type="dxa"/>
              <w:bottom w:w="90" w:type="dxa"/>
              <w:end w:w="100" w:type="dxa"/>
            </w:tcMar>
          </w:tcPr>
          <w:p>
            <w:r>
              <w:rPr>
                <w:b/>
                <w:color w:val="FFFFFF"/>
                <w:sz w:val="16"/>
              </w:rPr>
              <w:t>Thành phần</w:t>
            </w:r>
          </w:p>
        </w:tc>
        <w:tc>
          <w:tcPr>
            <w:tcW w:type="dxa" w:w="7056"/>
            <w:shd w:fill="17365D"/>
            <w:tcMar>
              <w:top w:w="90" w:type="dxa"/>
              <w:start w:w="100" w:type="dxa"/>
              <w:bottom w:w="90" w:type="dxa"/>
              <w:end w:w="100" w:type="dxa"/>
            </w:tcMar>
          </w:tcPr>
          <w:p>
            <w:r>
              <w:rPr>
                <w:b/>
                <w:color w:val="FFFFFF"/>
                <w:sz w:val="16"/>
              </w:rPr>
              <w:t>Vai trò</w:t>
            </w:r>
          </w:p>
        </w:tc>
      </w:tr>
      <w:tr>
        <w:tc>
          <w:tcPr>
            <w:tcW w:type="dxa" w:w="3024"/>
            <w:tcMar>
              <w:top w:w="90" w:type="dxa"/>
              <w:start w:w="100" w:type="dxa"/>
              <w:bottom w:w="90" w:type="dxa"/>
              <w:end w:w="100" w:type="dxa"/>
            </w:tcMar>
            <w:vAlign w:val="center"/>
          </w:tcPr>
          <w:p>
            <w:r>
              <w:rPr>
                <w:sz w:val="16"/>
              </w:rPr>
              <w:t>NetworkManager/wpa_supplicant</w:t>
            </w:r>
          </w:p>
        </w:tc>
        <w:tc>
          <w:tcPr>
            <w:tcW w:type="dxa" w:w="7056"/>
            <w:tcMar>
              <w:top w:w="90" w:type="dxa"/>
              <w:start w:w="100" w:type="dxa"/>
              <w:bottom w:w="90" w:type="dxa"/>
              <w:end w:w="100" w:type="dxa"/>
            </w:tcMar>
            <w:vAlign w:val="center"/>
          </w:tcPr>
          <w:p>
            <w:r>
              <w:rPr>
                <w:sz w:val="16"/>
              </w:rPr>
              <w:t>Supplicant trên Ubuntu Desktop.</w:t>
            </w:r>
          </w:p>
        </w:tc>
      </w:tr>
      <w:tr>
        <w:tc>
          <w:tcPr>
            <w:tcW w:type="dxa" w:w="3024"/>
            <w:tcMar>
              <w:top w:w="90" w:type="dxa"/>
              <w:start w:w="100" w:type="dxa"/>
              <w:bottom w:w="90" w:type="dxa"/>
              <w:end w:w="100" w:type="dxa"/>
            </w:tcMar>
            <w:vAlign w:val="center"/>
            <w:shd w:fill="F7F9FB"/>
          </w:tcPr>
          <w:p>
            <w:r>
              <w:rPr>
                <w:sz w:val="16"/>
              </w:rPr>
              <w:t>Switch/AP</w:t>
            </w:r>
          </w:p>
        </w:tc>
        <w:tc>
          <w:tcPr>
            <w:tcW w:type="dxa" w:w="7056"/>
            <w:tcMar>
              <w:top w:w="90" w:type="dxa"/>
              <w:start w:w="100" w:type="dxa"/>
              <w:bottom w:w="90" w:type="dxa"/>
              <w:end w:w="100" w:type="dxa"/>
            </w:tcMar>
            <w:vAlign w:val="center"/>
            <w:shd w:fill="F7F9FB"/>
          </w:tcPr>
          <w:p>
            <w:r>
              <w:rPr>
                <w:sz w:val="16"/>
              </w:rPr>
              <w:t>Authenticator, chuyển EAPOL sang RADIUS.</w:t>
            </w:r>
          </w:p>
        </w:tc>
      </w:tr>
      <w:tr>
        <w:tc>
          <w:tcPr>
            <w:tcW w:type="dxa" w:w="3024"/>
            <w:tcMar>
              <w:top w:w="90" w:type="dxa"/>
              <w:start w:w="100" w:type="dxa"/>
              <w:bottom w:w="90" w:type="dxa"/>
              <w:end w:w="100" w:type="dxa"/>
            </w:tcMar>
            <w:vAlign w:val="center"/>
          </w:tcPr>
          <w:p>
            <w:r>
              <w:rPr>
                <w:sz w:val="16"/>
              </w:rPr>
              <w:t>FreeRADIUS/NPS</w:t>
            </w:r>
          </w:p>
        </w:tc>
        <w:tc>
          <w:tcPr>
            <w:tcW w:type="dxa" w:w="7056"/>
            <w:tcMar>
              <w:top w:w="90" w:type="dxa"/>
              <w:start w:w="100" w:type="dxa"/>
              <w:bottom w:w="90" w:type="dxa"/>
              <w:end w:w="100" w:type="dxa"/>
            </w:tcMar>
            <w:vAlign w:val="center"/>
          </w:tcPr>
          <w:p>
            <w:r>
              <w:rPr>
                <w:sz w:val="16"/>
              </w:rPr>
              <w:t>Authentication server và policy.</w:t>
            </w:r>
          </w:p>
        </w:tc>
      </w:tr>
      <w:tr>
        <w:tc>
          <w:tcPr>
            <w:tcW w:type="dxa" w:w="3024"/>
            <w:tcMar>
              <w:top w:w="90" w:type="dxa"/>
              <w:start w:w="100" w:type="dxa"/>
              <w:bottom w:w="90" w:type="dxa"/>
              <w:end w:w="100" w:type="dxa"/>
            </w:tcMar>
            <w:vAlign w:val="center"/>
            <w:shd w:fill="F7F9FB"/>
          </w:tcPr>
          <w:p>
            <w:r>
              <w:rPr>
                <w:sz w:val="16"/>
              </w:rPr>
              <w:t>Internal PKI</w:t>
            </w:r>
          </w:p>
        </w:tc>
        <w:tc>
          <w:tcPr>
            <w:tcW w:type="dxa" w:w="7056"/>
            <w:tcMar>
              <w:top w:w="90" w:type="dxa"/>
              <w:start w:w="100" w:type="dxa"/>
              <w:bottom w:w="90" w:type="dxa"/>
              <w:end w:w="100" w:type="dxa"/>
            </w:tcMar>
            <w:vAlign w:val="center"/>
            <w:shd w:fill="F7F9FB"/>
          </w:tcPr>
          <w:p>
            <w:r>
              <w:rPr>
                <w:sz w:val="16"/>
              </w:rPr>
              <w:t>Cấp server certificate và client certificate.</w:t>
            </w:r>
          </w:p>
        </w:tc>
      </w:tr>
      <w:tr>
        <w:tc>
          <w:tcPr>
            <w:tcW w:type="dxa" w:w="3024"/>
            <w:tcMar>
              <w:top w:w="90" w:type="dxa"/>
              <w:start w:w="100" w:type="dxa"/>
              <w:bottom w:w="90" w:type="dxa"/>
              <w:end w:w="100" w:type="dxa"/>
            </w:tcMar>
            <w:vAlign w:val="center"/>
          </w:tcPr>
          <w:p>
            <w:r>
              <w:rPr>
                <w:sz w:val="16"/>
              </w:rPr>
              <w:t>AD/PACE-UEM</w:t>
            </w:r>
          </w:p>
        </w:tc>
        <w:tc>
          <w:tcPr>
            <w:tcW w:type="dxa" w:w="7056"/>
            <w:tcMar>
              <w:top w:w="90" w:type="dxa"/>
              <w:start w:w="100" w:type="dxa"/>
              <w:bottom w:w="90" w:type="dxa"/>
              <w:end w:w="100" w:type="dxa"/>
            </w:tcMar>
            <w:vAlign w:val="center"/>
          </w:tcPr>
          <w:p>
            <w:r>
              <w:rPr>
                <w:sz w:val="16"/>
              </w:rPr>
              <w:t>Identity/owner, inventory và revoke workflow.</w:t>
            </w:r>
          </w:p>
        </w:tc>
      </w:tr>
    </w:tbl>
    <w:p>
      <w:pPr>
        <w:spacing w:after="20"/>
      </w:pPr>
    </w:p>
    <w:p>
      <w:pPr>
        <w:pStyle w:val="Heading2"/>
      </w:pPr>
      <w:r>
        <w:t>9.1 Tạo profile EAP-TLS bằng nmcli</w:t>
      </w:r>
    </w:p>
    <w:p>
      <w:pPr>
        <w:pStyle w:val="CodeBlock"/>
        <w:keepLines/>
        <w:shd w:fill="F3F6F8"/>
      </w:pPr>
      <w:r>
        <w:t>sudo nmcli connection add type ethernet ifname enp2s0 con-name PACE-8021X</w:t>
        <w:br/>
        <w:t>sudo nmcli connection modify PACE-8021X \</w:t>
        <w:br/>
        <w:t xml:space="preserve">  802-1x.eap tls \</w:t>
        <w:br/>
        <w:t xml:space="preserve">  802-1x.identity "UB-DT-001@pace.edu.vn" \</w:t>
        <w:br/>
        <w:t xml:space="preserve">  802-1x.ca-cert /etc/pace-pki/ca-chain.pem \</w:t>
        <w:br/>
        <w:t xml:space="preserve">  802-1x.client-cert /etc/pace-pki/clients/UB-DT-001.crt \</w:t>
        <w:br/>
        <w:t xml:space="preserve">  802-1x.private-key /etc/pace-pki/clients/UB-DT-001.key \</w:t>
        <w:br/>
        <w:t xml:space="preserve">  802-1x.domain-suffix-match radius.pace.edu.vn \</w:t>
        <w:br/>
        <w:t xml:space="preserve">  ethernet.auto-negotiate yes \</w:t>
        <w:br/>
        <w:t xml:space="preserve">  ipv4.method auto</w:t>
        <w:br/>
        <w:t>sudo nmcli connection up PACE-8021X</w:t>
      </w:r>
    </w:p>
    <w:p>
      <w:pPr>
        <w:pStyle w:val="NoteBox"/>
        <w:shd w:fill="FCE4D6"/>
      </w:pPr>
      <w:r>
        <w:rPr>
          <w:b/>
        </w:rPr>
        <w:t xml:space="preserve">CẢNH BÁO: </w:t>
      </w:r>
      <w:r>
        <w:t>Không bỏ kiểm tra CA/domain của RADIUS server. Nếu không xác thực server certificate, endpoint có thể gửi thông tin cho RADIUS giả mạo.</w:t>
      </w:r>
    </w:p>
    <w:p>
      <w:pPr>
        <w:pStyle w:val="Heading1"/>
      </w:pPr>
      <w:r>
        <w:t>10. TÍCH HỢP PKI, ANSIBLE VÀ NETWORKMANAGER</w:t>
      </w:r>
    </w:p>
    <w:p>
      <w:pPr>
        <w:pStyle w:val="CodeBlock"/>
        <w:keepLines/>
        <w:shd w:fill="F3F6F8"/>
      </w:pPr>
      <w:r>
        <w:t>- name: Deploy EAP-TLS trust and client certificate</w:t>
        <w:br/>
        <w:t xml:space="preserve">  hosts: ubuntu_desktops</w:t>
        <w:br/>
        <w:t xml:space="preserve">  become: true</w:t>
        <w:br/>
        <w:t xml:space="preserve">  tasks:</w:t>
        <w:br/>
        <w:t xml:space="preserve">    - name: Install CA chain</w:t>
        <w:br/>
        <w:t xml:space="preserve">      ansible.builtin.copy:</w:t>
        <w:br/>
        <w:t xml:space="preserve">        src: ca-chain.pem</w:t>
        <w:br/>
        <w:t xml:space="preserve">        dest: /etc/pace-pki/ca-chain.pem</w:t>
        <w:br/>
        <w:t xml:space="preserve">        owner: root</w:t>
        <w:br/>
        <w:t xml:space="preserve">        group: root</w:t>
        <w:br/>
        <w:t xml:space="preserve">        mode: '0644'</w:t>
        <w:br/>
        <w:t xml:space="preserve">    - name: Install private key from vault</w:t>
        <w:br/>
        <w:t xml:space="preserve">      ansible.builtin.copy:</w:t>
        <w:br/>
        <w:t xml:space="preserve">        content: "{{ eap_tls_private_key }}"</w:t>
        <w:br/>
        <w:t xml:space="preserve">        dest: "/etc/pace-pki/clients/{{ inventory_hostname }}.key"</w:t>
        <w:br/>
        <w:t xml:space="preserve">        owner: root</w:t>
        <w:br/>
        <w:t xml:space="preserve">        group: root</w:t>
        <w:br/>
        <w:t xml:space="preserve">        mode: '0600'</w:t>
        <w:br/>
        <w:t xml:space="preserve">      no_log: true</w:t>
      </w:r>
    </w:p>
    <w:p>
      <w:pPr>
        <w:pStyle w:val="NoteBox"/>
        <w:shd w:fill="EAF2F8"/>
      </w:pPr>
      <w:r>
        <w:rPr>
          <w:b/>
        </w:rPr>
        <w:t xml:space="preserve">LƯU Ý: </w:t>
      </w:r>
      <w:r>
        <w:t>Ưu tiên certificate auto-enrollment/short-lived certificate thay cho copy private key tĩnh. Playbook trên chỉ là mẫu triển khai Pilot và phải dùng Ansible Vault hoặc secret backend.</w:t>
      </w:r>
    </w:p>
    <w:p>
      <w:pPr>
        <w:pStyle w:val="Heading1"/>
      </w:pPr>
      <w:r>
        <w:t>11. LOGGING, MONITORING VÀ ALERTING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7365D"/>
            <w:tcMar>
              <w:top w:w="90" w:type="dxa"/>
              <w:start w:w="100" w:type="dxa"/>
              <w:bottom w:w="90" w:type="dxa"/>
              <w:end w:w="100" w:type="dxa"/>
            </w:tcMar>
          </w:tcPr>
          <w:p>
            <w:r>
              <w:rPr>
                <w:b/>
                <w:color w:val="FFFFFF"/>
                <w:sz w:val="16"/>
              </w:rPr>
              <w:t>Nguồn log</w:t>
            </w:r>
          </w:p>
        </w:tc>
        <w:tc>
          <w:tcPr>
            <w:tcW w:type="dxa" w:w="7776"/>
            <w:shd w:fill="17365D"/>
            <w:tcMar>
              <w:top w:w="90" w:type="dxa"/>
              <w:start w:w="100" w:type="dxa"/>
              <w:bottom w:w="90" w:type="dxa"/>
              <w:end w:w="100" w:type="dxa"/>
            </w:tcMar>
          </w:tcPr>
          <w:p>
            <w:r>
              <w:rPr>
                <w:b/>
                <w:color w:val="FFFFFF"/>
                <w:sz w:val="16"/>
              </w:rPr>
              <w:t>Sự kiện cần cảnh báo</w:t>
            </w:r>
          </w:p>
        </w:tc>
      </w:tr>
      <w:tr>
        <w:tc>
          <w:tcPr>
            <w:tcW w:type="dxa" w:w="2304"/>
            <w:tcMar>
              <w:top w:w="90" w:type="dxa"/>
              <w:start w:w="100" w:type="dxa"/>
              <w:bottom w:w="90" w:type="dxa"/>
              <w:end w:w="100" w:type="dxa"/>
            </w:tcMar>
            <w:vAlign w:val="center"/>
          </w:tcPr>
          <w:p>
            <w:r>
              <w:rPr>
                <w:sz w:val="16"/>
              </w:rPr>
              <w:t>VPN Gateway</w:t>
            </w:r>
          </w:p>
        </w:tc>
        <w:tc>
          <w:tcPr>
            <w:tcW w:type="dxa" w:w="7776"/>
            <w:tcMar>
              <w:top w:w="90" w:type="dxa"/>
              <w:start w:w="100" w:type="dxa"/>
              <w:bottom w:w="90" w:type="dxa"/>
              <w:end w:w="100" w:type="dxa"/>
            </w:tcMar>
            <w:vAlign w:val="center"/>
          </w:tcPr>
          <w:p>
            <w:r>
              <w:rPr>
                <w:sz w:val="16"/>
              </w:rPr>
              <w:t>Login thất bại nhiều lần, peer mới, route thay đổi, handshake từ vị trí bất thường.</w:t>
            </w:r>
          </w:p>
        </w:tc>
      </w:tr>
      <w:tr>
        <w:tc>
          <w:tcPr>
            <w:tcW w:type="dxa" w:w="2304"/>
            <w:tcMar>
              <w:top w:w="90" w:type="dxa"/>
              <w:start w:w="100" w:type="dxa"/>
              <w:bottom w:w="90" w:type="dxa"/>
              <w:end w:w="100" w:type="dxa"/>
            </w:tcMar>
            <w:vAlign w:val="center"/>
            <w:shd w:fill="F7F9FB"/>
          </w:tcPr>
          <w:p>
            <w:r>
              <w:rPr>
                <w:sz w:val="16"/>
              </w:rPr>
              <w:t>Bastion SSH</w:t>
            </w:r>
          </w:p>
        </w:tc>
        <w:tc>
          <w:tcPr>
            <w:tcW w:type="dxa" w:w="7776"/>
            <w:tcMar>
              <w:top w:w="90" w:type="dxa"/>
              <w:start w:w="100" w:type="dxa"/>
              <w:bottom w:w="90" w:type="dxa"/>
              <w:end w:w="100" w:type="dxa"/>
            </w:tcMar>
            <w:vAlign w:val="center"/>
            <w:shd w:fill="F7F9FB"/>
          </w:tcPr>
          <w:p>
            <w:r>
              <w:rPr>
                <w:sz w:val="16"/>
              </w:rPr>
              <w:t>Login, public key fingerprint, source IP, sudo, session termination.</w:t>
            </w:r>
          </w:p>
        </w:tc>
      </w:tr>
      <w:tr>
        <w:tc>
          <w:tcPr>
            <w:tcW w:type="dxa" w:w="2304"/>
            <w:tcMar>
              <w:top w:w="90" w:type="dxa"/>
              <w:start w:w="100" w:type="dxa"/>
              <w:bottom w:w="90" w:type="dxa"/>
              <w:end w:w="100" w:type="dxa"/>
            </w:tcMar>
            <w:vAlign w:val="center"/>
          </w:tcPr>
          <w:p>
            <w:r>
              <w:rPr>
                <w:sz w:val="16"/>
              </w:rPr>
              <w:t>Firewall</w:t>
            </w:r>
          </w:p>
        </w:tc>
        <w:tc>
          <w:tcPr>
            <w:tcW w:type="dxa" w:w="7776"/>
            <w:tcMar>
              <w:top w:w="90" w:type="dxa"/>
              <w:start w:w="100" w:type="dxa"/>
              <w:bottom w:w="90" w:type="dxa"/>
              <w:end w:w="100" w:type="dxa"/>
            </w:tcMar>
            <w:vAlign w:val="center"/>
          </w:tcPr>
          <w:p>
            <w:r>
              <w:rPr>
                <w:sz w:val="16"/>
              </w:rPr>
              <w:t>Deny từ USER tới port 22/MGMT; scan nhiều endpoint.</w:t>
            </w:r>
          </w:p>
        </w:tc>
      </w:tr>
      <w:tr>
        <w:tc>
          <w:tcPr>
            <w:tcW w:type="dxa" w:w="2304"/>
            <w:tcMar>
              <w:top w:w="90" w:type="dxa"/>
              <w:start w:w="100" w:type="dxa"/>
              <w:bottom w:w="90" w:type="dxa"/>
              <w:end w:w="100" w:type="dxa"/>
            </w:tcMar>
            <w:vAlign w:val="center"/>
            <w:shd w:fill="F7F9FB"/>
          </w:tcPr>
          <w:p>
            <w:r>
              <w:rPr>
                <w:sz w:val="16"/>
              </w:rPr>
              <w:t>802.1X/RADIUS</w:t>
            </w:r>
          </w:p>
        </w:tc>
        <w:tc>
          <w:tcPr>
            <w:tcW w:type="dxa" w:w="7776"/>
            <w:tcMar>
              <w:top w:w="90" w:type="dxa"/>
              <w:start w:w="100" w:type="dxa"/>
              <w:bottom w:w="90" w:type="dxa"/>
              <w:end w:w="100" w:type="dxa"/>
            </w:tcMar>
            <w:vAlign w:val="center"/>
            <w:shd w:fill="F7F9FB"/>
          </w:tcPr>
          <w:p>
            <w:r>
              <w:rPr>
                <w:sz w:val="16"/>
              </w:rPr>
              <w:t>Reject nhiều lần, certificate expired/revoked, thiết bị vào quarantine VLAN.</w:t>
            </w:r>
          </w:p>
        </w:tc>
      </w:tr>
      <w:tr>
        <w:tc>
          <w:tcPr>
            <w:tcW w:type="dxa" w:w="2304"/>
            <w:tcMar>
              <w:top w:w="90" w:type="dxa"/>
              <w:start w:w="100" w:type="dxa"/>
              <w:bottom w:w="90" w:type="dxa"/>
              <w:end w:w="100" w:type="dxa"/>
            </w:tcMar>
            <w:vAlign w:val="center"/>
          </w:tcPr>
          <w:p>
            <w:r>
              <w:rPr>
                <w:sz w:val="16"/>
              </w:rPr>
              <w:t>Endpoint</w:t>
            </w:r>
          </w:p>
        </w:tc>
        <w:tc>
          <w:tcPr>
            <w:tcW w:type="dxa" w:w="7776"/>
            <w:tcMar>
              <w:top w:w="90" w:type="dxa"/>
              <w:start w:w="100" w:type="dxa"/>
              <w:bottom w:w="90" w:type="dxa"/>
              <w:end w:w="100" w:type="dxa"/>
            </w:tcMar>
            <w:vAlign w:val="center"/>
          </w:tcPr>
          <w:p>
            <w:r>
              <w:rPr>
                <w:sz w:val="16"/>
              </w:rPr>
              <w:t>UFW disabled, sshd config changed, NetworkManager profile changed.</w:t>
            </w:r>
          </w:p>
        </w:tc>
      </w:tr>
    </w:tbl>
    <w:p>
      <w:pPr>
        <w:spacing w:after="20"/>
      </w:pPr>
    </w:p>
    <w:p>
      <w:pPr>
        <w:pStyle w:val="Heading1"/>
      </w:pPr>
      <w:r>
        <w:t>12. KIỂM THỬ, ROLLBACK VÀ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7365D"/>
            <w:tcMar>
              <w:top w:w="90" w:type="dxa"/>
              <w:start w:w="100" w:type="dxa"/>
              <w:bottom w:w="90" w:type="dxa"/>
              <w:end w:w="100" w:type="dxa"/>
            </w:tcMar>
          </w:tcPr>
          <w:p>
            <w:r>
              <w:rPr>
                <w:b/>
                <w:color w:val="FFFFFF"/>
                <w:sz w:val="16"/>
              </w:rPr>
              <w:t>Test</w:t>
            </w:r>
          </w:p>
        </w:tc>
        <w:tc>
          <w:tcPr>
            <w:tcW w:type="dxa" w:w="6480"/>
            <w:shd w:fill="17365D"/>
            <w:tcMar>
              <w:top w:w="90" w:type="dxa"/>
              <w:start w:w="100" w:type="dxa"/>
              <w:bottom w:w="90" w:type="dxa"/>
              <w:end w:w="100" w:type="dxa"/>
            </w:tcMar>
          </w:tcPr>
          <w:p>
            <w:r>
              <w:rPr>
                <w:b/>
                <w:color w:val="FFFFFF"/>
                <w:sz w:val="16"/>
              </w:rPr>
              <w:t>Kết quả</w:t>
            </w:r>
          </w:p>
        </w:tc>
      </w:tr>
      <w:tr>
        <w:tc>
          <w:tcPr>
            <w:tcW w:type="dxa" w:w="3600"/>
            <w:tcMar>
              <w:top w:w="90" w:type="dxa"/>
              <w:start w:w="100" w:type="dxa"/>
              <w:bottom w:w="90" w:type="dxa"/>
              <w:end w:w="100" w:type="dxa"/>
            </w:tcMar>
            <w:vAlign w:val="center"/>
          </w:tcPr>
          <w:p>
            <w:r>
              <w:rPr>
                <w:sz w:val="16"/>
              </w:rPr>
              <w:t>Internet -&gt; SSH endpoint</w:t>
            </w:r>
          </w:p>
        </w:tc>
        <w:tc>
          <w:tcPr>
            <w:tcW w:type="dxa" w:w="6480"/>
            <w:tcMar>
              <w:top w:w="90" w:type="dxa"/>
              <w:start w:w="100" w:type="dxa"/>
              <w:bottom w:w="90" w:type="dxa"/>
              <w:end w:w="100" w:type="dxa"/>
            </w:tcMar>
            <w:vAlign w:val="center"/>
          </w:tcPr>
          <w:p>
            <w:r>
              <w:rPr>
                <w:sz w:val="16"/>
              </w:rPr>
              <w:t>Không kết nối được.</w:t>
            </w:r>
          </w:p>
        </w:tc>
      </w:tr>
      <w:tr>
        <w:tc>
          <w:tcPr>
            <w:tcW w:type="dxa" w:w="3600"/>
            <w:tcMar>
              <w:top w:w="90" w:type="dxa"/>
              <w:start w:w="100" w:type="dxa"/>
              <w:bottom w:w="90" w:type="dxa"/>
              <w:end w:w="100" w:type="dxa"/>
            </w:tcMar>
            <w:vAlign w:val="center"/>
            <w:shd w:fill="F7F9FB"/>
          </w:tcPr>
          <w:p>
            <w:r>
              <w:rPr>
                <w:sz w:val="16"/>
              </w:rPr>
              <w:t>USER VLAN -&gt; port 22 server</w:t>
            </w:r>
          </w:p>
        </w:tc>
        <w:tc>
          <w:tcPr>
            <w:tcW w:type="dxa" w:w="6480"/>
            <w:tcMar>
              <w:top w:w="90" w:type="dxa"/>
              <w:start w:w="100" w:type="dxa"/>
              <w:bottom w:w="90" w:type="dxa"/>
              <w:end w:w="100" w:type="dxa"/>
            </w:tcMar>
            <w:vAlign w:val="center"/>
            <w:shd w:fill="F7F9FB"/>
          </w:tcPr>
          <w:p>
            <w:r>
              <w:rPr>
                <w:sz w:val="16"/>
              </w:rPr>
              <w:t>Deny và có firewall log.</w:t>
            </w:r>
          </w:p>
        </w:tc>
      </w:tr>
      <w:tr>
        <w:tc>
          <w:tcPr>
            <w:tcW w:type="dxa" w:w="3600"/>
            <w:tcMar>
              <w:top w:w="90" w:type="dxa"/>
              <w:start w:w="100" w:type="dxa"/>
              <w:bottom w:w="90" w:type="dxa"/>
              <w:end w:w="100" w:type="dxa"/>
            </w:tcMar>
            <w:vAlign w:val="center"/>
          </w:tcPr>
          <w:p>
            <w:r>
              <w:rPr>
                <w:sz w:val="16"/>
              </w:rPr>
              <w:t>Admin VPN -&gt; Bastion</w:t>
            </w:r>
          </w:p>
        </w:tc>
        <w:tc>
          <w:tcPr>
            <w:tcW w:type="dxa" w:w="6480"/>
            <w:tcMar>
              <w:top w:w="90" w:type="dxa"/>
              <w:start w:w="100" w:type="dxa"/>
              <w:bottom w:w="90" w:type="dxa"/>
              <w:end w:w="100" w:type="dxa"/>
            </w:tcMar>
            <w:vAlign w:val="center"/>
          </w:tcPr>
          <w:p>
            <w:r>
              <w:rPr>
                <w:sz w:val="16"/>
              </w:rPr>
              <w:t>Thành công với identity hợp lệ.</w:t>
            </w:r>
          </w:p>
        </w:tc>
      </w:tr>
      <w:tr>
        <w:tc>
          <w:tcPr>
            <w:tcW w:type="dxa" w:w="3600"/>
            <w:tcMar>
              <w:top w:w="90" w:type="dxa"/>
              <w:start w:w="100" w:type="dxa"/>
              <w:bottom w:w="90" w:type="dxa"/>
              <w:end w:w="100" w:type="dxa"/>
            </w:tcMar>
            <w:vAlign w:val="center"/>
            <w:shd w:fill="F7F9FB"/>
          </w:tcPr>
          <w:p>
            <w:r>
              <w:rPr>
                <w:sz w:val="16"/>
              </w:rPr>
              <w:t>Bastion -&gt; UMS</w:t>
            </w:r>
          </w:p>
        </w:tc>
        <w:tc>
          <w:tcPr>
            <w:tcW w:type="dxa" w:w="6480"/>
            <w:tcMar>
              <w:top w:w="90" w:type="dxa"/>
              <w:start w:w="100" w:type="dxa"/>
              <w:bottom w:w="90" w:type="dxa"/>
              <w:end w:w="100" w:type="dxa"/>
            </w:tcMar>
            <w:vAlign w:val="center"/>
            <w:shd w:fill="F7F9FB"/>
          </w:tcPr>
          <w:p>
            <w:r>
              <w:rPr>
                <w:sz w:val="16"/>
              </w:rPr>
              <w:t>Thành công qua ProxyJump.</w:t>
            </w:r>
          </w:p>
        </w:tc>
      </w:tr>
      <w:tr>
        <w:tc>
          <w:tcPr>
            <w:tcW w:type="dxa" w:w="3600"/>
            <w:tcMar>
              <w:top w:w="90" w:type="dxa"/>
              <w:start w:w="100" w:type="dxa"/>
              <w:bottom w:w="90" w:type="dxa"/>
              <w:end w:w="100" w:type="dxa"/>
            </w:tcMar>
            <w:vAlign w:val="center"/>
          </w:tcPr>
          <w:p>
            <w:r>
              <w:rPr>
                <w:sz w:val="16"/>
              </w:rPr>
              <w:t>Revoked WireGuard peer</w:t>
            </w:r>
          </w:p>
        </w:tc>
        <w:tc>
          <w:tcPr>
            <w:tcW w:type="dxa" w:w="6480"/>
            <w:tcMar>
              <w:top w:w="90" w:type="dxa"/>
              <w:start w:w="100" w:type="dxa"/>
              <w:bottom w:w="90" w:type="dxa"/>
              <w:end w:w="100" w:type="dxa"/>
            </w:tcMar>
            <w:vAlign w:val="center"/>
          </w:tcPr>
          <w:p>
            <w:r>
              <w:rPr>
                <w:sz w:val="16"/>
              </w:rPr>
              <w:t>Không handshake/route.</w:t>
            </w:r>
          </w:p>
        </w:tc>
      </w:tr>
      <w:tr>
        <w:tc>
          <w:tcPr>
            <w:tcW w:type="dxa" w:w="3600"/>
            <w:tcMar>
              <w:top w:w="90" w:type="dxa"/>
              <w:start w:w="100" w:type="dxa"/>
              <w:bottom w:w="90" w:type="dxa"/>
              <w:end w:w="100" w:type="dxa"/>
            </w:tcMar>
            <w:vAlign w:val="center"/>
            <w:shd w:fill="F7F9FB"/>
          </w:tcPr>
          <w:p>
            <w:r>
              <w:rPr>
                <w:sz w:val="16"/>
              </w:rPr>
              <w:t>802.1X certificate sai</w:t>
            </w:r>
          </w:p>
        </w:tc>
        <w:tc>
          <w:tcPr>
            <w:tcW w:type="dxa" w:w="6480"/>
            <w:tcMar>
              <w:top w:w="90" w:type="dxa"/>
              <w:start w:w="100" w:type="dxa"/>
              <w:bottom w:w="90" w:type="dxa"/>
              <w:end w:w="100" w:type="dxa"/>
            </w:tcMar>
            <w:vAlign w:val="center"/>
            <w:shd w:fill="F7F9FB"/>
          </w:tcPr>
          <w:p>
            <w:r>
              <w:rPr>
                <w:sz w:val="16"/>
              </w:rPr>
              <w:t>Reject và vào quarantine/không có access theo policy.</w:t>
            </w:r>
          </w:p>
        </w:tc>
      </w:tr>
    </w:tbl>
    <w:p>
      <w:pPr>
        <w:spacing w:after="20"/>
      </w:pPr>
    </w:p>
    <w:p>
      <w:pPr>
        <w:pStyle w:val="Heading2"/>
      </w:pPr>
      <w:r>
        <w:t>12.1 Rollback</w:t>
      </w:r>
    </w:p>
    <w:p>
      <w:pPr>
        <w:pStyle w:val="ListNumber"/>
      </w:pPr>
      <w:r>
        <w:t>Giữ console hoặc out-of-band access trước khi chỉnh firewall/SSH.</w:t>
      </w:r>
    </w:p>
    <w:p>
      <w:pPr>
        <w:pStyle w:val="ListNumber"/>
      </w:pPr>
      <w:r>
        <w:t>Backup nftables/UFW, sshd_config, NetworkManager profile và VPN config.</w:t>
      </w:r>
    </w:p>
    <w:p>
      <w:pPr>
        <w:pStyle w:val="ListNumber"/>
      </w:pPr>
      <w:r>
        <w:t>Rollback theo từng lớp: endpoint firewall -&gt; Bastion -&gt; VPN -&gt; network firewall.</w:t>
      </w:r>
    </w:p>
    <w:p>
      <w:pPr>
        <w:pStyle w:val="ListNumber"/>
      </w:pPr>
      <w:r>
        <w:t>Không disable management path cũ cho đến khi path mới qua nghiệm thu.</w:t>
      </w:r>
    </w:p>
    <w:p>
      <w:pPr>
        <w:pStyle w:val="Heading2"/>
      </w:pPr>
      <w:r>
        <w:t>12.2 Troubleshooting</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17365D"/>
            <w:tcMar>
              <w:top w:w="90" w:type="dxa"/>
              <w:start w:w="100" w:type="dxa"/>
              <w:bottom w:w="90" w:type="dxa"/>
              <w:end w:w="100" w:type="dxa"/>
            </w:tcMar>
          </w:tcPr>
          <w:p>
            <w:r>
              <w:rPr>
                <w:b/>
                <w:color w:val="FFFFFF"/>
                <w:sz w:val="16"/>
              </w:rPr>
              <w:t>Lỗi</w:t>
            </w:r>
          </w:p>
        </w:tc>
        <w:tc>
          <w:tcPr>
            <w:tcW w:type="dxa" w:w="3456"/>
            <w:shd w:fill="17365D"/>
            <w:tcMar>
              <w:top w:w="90" w:type="dxa"/>
              <w:start w:w="100" w:type="dxa"/>
              <w:bottom w:w="90" w:type="dxa"/>
              <w:end w:w="100" w:type="dxa"/>
            </w:tcMar>
          </w:tcPr>
          <w:p>
            <w:r>
              <w:rPr>
                <w:b/>
                <w:color w:val="FFFFFF"/>
                <w:sz w:val="16"/>
              </w:rPr>
              <w:t>Kiểm tra</w:t>
            </w:r>
          </w:p>
        </w:tc>
        <w:tc>
          <w:tcPr>
            <w:tcW w:type="dxa" w:w="4176"/>
            <w:shd w:fill="17365D"/>
            <w:tcMar>
              <w:top w:w="90" w:type="dxa"/>
              <w:start w:w="100" w:type="dxa"/>
              <w:bottom w:w="90" w:type="dxa"/>
              <w:end w:w="100" w:type="dxa"/>
            </w:tcMar>
          </w:tcPr>
          <w:p>
            <w:r>
              <w:rPr>
                <w:b/>
                <w:color w:val="FFFFFF"/>
                <w:sz w:val="16"/>
              </w:rPr>
              <w:t>Khắc phục</w:t>
            </w:r>
          </w:p>
        </w:tc>
      </w:tr>
      <w:tr>
        <w:tc>
          <w:tcPr>
            <w:tcW w:type="dxa" w:w="2448"/>
            <w:tcMar>
              <w:top w:w="90" w:type="dxa"/>
              <w:start w:w="100" w:type="dxa"/>
              <w:bottom w:w="90" w:type="dxa"/>
              <w:end w:w="100" w:type="dxa"/>
            </w:tcMar>
            <w:vAlign w:val="center"/>
          </w:tcPr>
          <w:p>
            <w:r>
              <w:rPr>
                <w:sz w:val="16"/>
              </w:rPr>
              <w:t>WireGuard không handshake</w:t>
            </w:r>
          </w:p>
        </w:tc>
        <w:tc>
          <w:tcPr>
            <w:tcW w:type="dxa" w:w="3456"/>
            <w:tcMar>
              <w:top w:w="90" w:type="dxa"/>
              <w:start w:w="100" w:type="dxa"/>
              <w:bottom w:w="90" w:type="dxa"/>
              <w:end w:w="100" w:type="dxa"/>
            </w:tcMar>
            <w:vAlign w:val="center"/>
          </w:tcPr>
          <w:p>
            <w:r>
              <w:rPr>
                <w:sz w:val="16"/>
              </w:rPr>
              <w:t>wg show; UDP 51820; clock; NAT</w:t>
            </w:r>
          </w:p>
        </w:tc>
        <w:tc>
          <w:tcPr>
            <w:tcW w:type="dxa" w:w="4176"/>
            <w:tcMar>
              <w:top w:w="90" w:type="dxa"/>
              <w:start w:w="100" w:type="dxa"/>
              <w:bottom w:w="90" w:type="dxa"/>
              <w:end w:w="100" w:type="dxa"/>
            </w:tcMar>
            <w:vAlign w:val="center"/>
          </w:tcPr>
          <w:p>
            <w:r>
              <w:rPr>
                <w:sz w:val="16"/>
              </w:rPr>
              <w:t>Kiểm tra endpoint/public key/firewall; đổi PersistentKeepalive khi client sau NAT.</w:t>
            </w:r>
          </w:p>
        </w:tc>
      </w:tr>
      <w:tr>
        <w:tc>
          <w:tcPr>
            <w:tcW w:type="dxa" w:w="2448"/>
            <w:tcMar>
              <w:top w:w="90" w:type="dxa"/>
              <w:start w:w="100" w:type="dxa"/>
              <w:bottom w:w="90" w:type="dxa"/>
              <w:end w:w="100" w:type="dxa"/>
            </w:tcMar>
            <w:vAlign w:val="center"/>
            <w:shd w:fill="F7F9FB"/>
          </w:tcPr>
          <w:p>
            <w:r>
              <w:rPr>
                <w:sz w:val="16"/>
              </w:rPr>
              <w:t>Có handshake nhưng không route</w:t>
            </w:r>
          </w:p>
        </w:tc>
        <w:tc>
          <w:tcPr>
            <w:tcW w:type="dxa" w:w="3456"/>
            <w:tcMar>
              <w:top w:w="90" w:type="dxa"/>
              <w:start w:w="100" w:type="dxa"/>
              <w:bottom w:w="90" w:type="dxa"/>
              <w:end w:w="100" w:type="dxa"/>
            </w:tcMar>
            <w:vAlign w:val="center"/>
            <w:shd w:fill="F7F9FB"/>
          </w:tcPr>
          <w:p>
            <w:r>
              <w:rPr>
                <w:sz w:val="16"/>
              </w:rPr>
              <w:t>AllowedIPs, ip_forward, firewall</w:t>
            </w:r>
          </w:p>
        </w:tc>
        <w:tc>
          <w:tcPr>
            <w:tcW w:type="dxa" w:w="4176"/>
            <w:tcMar>
              <w:top w:w="90" w:type="dxa"/>
              <w:start w:w="100" w:type="dxa"/>
              <w:bottom w:w="90" w:type="dxa"/>
              <w:end w:w="100" w:type="dxa"/>
            </w:tcMar>
            <w:vAlign w:val="center"/>
            <w:shd w:fill="F7F9FB"/>
          </w:tcPr>
          <w:p>
            <w:r>
              <w:rPr>
                <w:sz w:val="16"/>
              </w:rPr>
              <w:t>Sửa route và rule; tránh overlap subnet.</w:t>
            </w:r>
          </w:p>
        </w:tc>
      </w:tr>
      <w:tr>
        <w:tc>
          <w:tcPr>
            <w:tcW w:type="dxa" w:w="2448"/>
            <w:tcMar>
              <w:top w:w="90" w:type="dxa"/>
              <w:start w:w="100" w:type="dxa"/>
              <w:bottom w:w="90" w:type="dxa"/>
              <w:end w:w="100" w:type="dxa"/>
            </w:tcMar>
            <w:vAlign w:val="center"/>
          </w:tcPr>
          <w:p>
            <w:r>
              <w:rPr>
                <w:sz w:val="16"/>
              </w:rPr>
              <w:t>ProxyJump fail</w:t>
            </w:r>
          </w:p>
        </w:tc>
        <w:tc>
          <w:tcPr>
            <w:tcW w:type="dxa" w:w="3456"/>
            <w:tcMar>
              <w:top w:w="90" w:type="dxa"/>
              <w:start w:w="100" w:type="dxa"/>
              <w:bottom w:w="90" w:type="dxa"/>
              <w:end w:w="100" w:type="dxa"/>
            </w:tcMar>
            <w:vAlign w:val="center"/>
          </w:tcPr>
          <w:p>
            <w:r>
              <w:rPr>
                <w:sz w:val="16"/>
              </w:rPr>
              <w:t>ssh -vvv; Bastion DNS/key</w:t>
            </w:r>
          </w:p>
        </w:tc>
        <w:tc>
          <w:tcPr>
            <w:tcW w:type="dxa" w:w="4176"/>
            <w:tcMar>
              <w:top w:w="90" w:type="dxa"/>
              <w:start w:w="100" w:type="dxa"/>
              <w:bottom w:w="90" w:type="dxa"/>
              <w:end w:w="100" w:type="dxa"/>
            </w:tcMar>
            <w:vAlign w:val="center"/>
          </w:tcPr>
          <w:p>
            <w:r>
              <w:rPr>
                <w:sz w:val="16"/>
              </w:rPr>
              <w:t>Kiểm tra AllowGroups, key và target reachability.</w:t>
            </w:r>
          </w:p>
        </w:tc>
      </w:tr>
      <w:tr>
        <w:tc>
          <w:tcPr>
            <w:tcW w:type="dxa" w:w="2448"/>
            <w:tcMar>
              <w:top w:w="90" w:type="dxa"/>
              <w:start w:w="100" w:type="dxa"/>
              <w:bottom w:w="90" w:type="dxa"/>
              <w:end w:w="100" w:type="dxa"/>
            </w:tcMar>
            <w:vAlign w:val="center"/>
            <w:shd w:fill="F7F9FB"/>
          </w:tcPr>
          <w:p>
            <w:r>
              <w:rPr>
                <w:sz w:val="16"/>
              </w:rPr>
              <w:t>802.1X reject</w:t>
            </w:r>
          </w:p>
        </w:tc>
        <w:tc>
          <w:tcPr>
            <w:tcW w:type="dxa" w:w="3456"/>
            <w:tcMar>
              <w:top w:w="90" w:type="dxa"/>
              <w:start w:w="100" w:type="dxa"/>
              <w:bottom w:w="90" w:type="dxa"/>
              <w:end w:w="100" w:type="dxa"/>
            </w:tcMar>
            <w:vAlign w:val="center"/>
            <w:shd w:fill="F7F9FB"/>
          </w:tcPr>
          <w:p>
            <w:r>
              <w:rPr>
                <w:sz w:val="16"/>
              </w:rPr>
              <w:t>journalctl NetworkManager; RADIUS debug; certificate</w:t>
            </w:r>
          </w:p>
        </w:tc>
        <w:tc>
          <w:tcPr>
            <w:tcW w:type="dxa" w:w="4176"/>
            <w:tcMar>
              <w:top w:w="90" w:type="dxa"/>
              <w:start w:w="100" w:type="dxa"/>
              <w:bottom w:w="90" w:type="dxa"/>
              <w:end w:w="100" w:type="dxa"/>
            </w:tcMar>
            <w:vAlign w:val="center"/>
            <w:shd w:fill="F7F9FB"/>
          </w:tcPr>
          <w:p>
            <w:r>
              <w:rPr>
                <w:sz w:val="16"/>
              </w:rPr>
              <w:t>Kiểm tra CA chain, SAN/domain match, expiry và client identity.</w:t>
            </w:r>
          </w:p>
        </w:tc>
      </w:tr>
      <w:tr>
        <w:tc>
          <w:tcPr>
            <w:tcW w:type="dxa" w:w="2448"/>
            <w:tcMar>
              <w:top w:w="90" w:type="dxa"/>
              <w:start w:w="100" w:type="dxa"/>
              <w:bottom w:w="90" w:type="dxa"/>
              <w:end w:w="100" w:type="dxa"/>
            </w:tcMar>
            <w:vAlign w:val="center"/>
          </w:tcPr>
          <w:p>
            <w:r>
              <w:rPr>
                <w:sz w:val="16"/>
              </w:rPr>
              <w:t>Mất SSH sau UFW</w:t>
            </w:r>
          </w:p>
        </w:tc>
        <w:tc>
          <w:tcPr>
            <w:tcW w:type="dxa" w:w="3456"/>
            <w:tcMar>
              <w:top w:w="90" w:type="dxa"/>
              <w:start w:w="100" w:type="dxa"/>
              <w:bottom w:w="90" w:type="dxa"/>
              <w:end w:w="100" w:type="dxa"/>
            </w:tcMar>
            <w:vAlign w:val="center"/>
          </w:tcPr>
          <w:p>
            <w:r>
              <w:rPr>
                <w:sz w:val="16"/>
              </w:rPr>
              <w:t>Console; ufw status numbered</w:t>
            </w:r>
          </w:p>
        </w:tc>
        <w:tc>
          <w:tcPr>
            <w:tcW w:type="dxa" w:w="4176"/>
            <w:tcMar>
              <w:top w:w="90" w:type="dxa"/>
              <w:start w:w="100" w:type="dxa"/>
              <w:bottom w:w="90" w:type="dxa"/>
              <w:end w:w="100" w:type="dxa"/>
            </w:tcMar>
            <w:vAlign w:val="center"/>
          </w:tcPr>
          <w:p>
            <w:r>
              <w:rPr>
                <w:sz w:val="16"/>
              </w:rPr>
              <w:t>Xóa rule sai/disable tạm qua console; khôi phục backup.</w:t>
            </w:r>
          </w:p>
        </w:tc>
      </w:tr>
    </w:tbl>
    <w:p>
      <w:pPr>
        <w:spacing w:after="20"/>
      </w:pPr>
    </w:p>
    <w:p>
      <w:pPr>
        <w:pStyle w:val="Heading1"/>
      </w:pPr>
      <w:r>
        <w:t>PHỤ LỤC A - HEALTH CHECK</w:t>
      </w:r>
    </w:p>
    <w:p>
      <w:pPr>
        <w:pStyle w:val="CodeBlock"/>
        <w:keepLines/>
        <w:shd w:fill="F3F6F8"/>
      </w:pPr>
      <w:r>
        <w:t>#!/usr/bin/env bash</w:t>
        <w:br/>
        <w:t>set -euo pipefail</w:t>
        <w:br/>
        <w:t>ip route</w:t>
        <w:br/>
        <w:t>resolvectl status</w:t>
        <w:br/>
        <w:t>systemctl is-active ssh</w:t>
        <w:br/>
        <w:t>sshd -t</w:t>
        <w:br/>
        <w:t>ufw status verbose || true</w:t>
        <w:br/>
        <w:t>wg show 2&gt;/dev/null || true</w:t>
        <w:br/>
        <w:t>nmcli -f NAME,TYPE,DEVICE,STATE connection show --active</w:t>
        <w:br/>
        <w:t>journalctl -u ssh -u NetworkManager --since "30 min ago" --no-pager | tail -n 150</w:t>
      </w:r>
    </w:p>
    <w:p>
      <w:pPr>
        <w:pStyle w:val="Heading1"/>
      </w:pPr>
      <w:r>
        <w:t>PHỤ LỤC B - CHECKLIST NGHIỆM THU</w:t>
      </w:r>
    </w:p>
    <w:p>
      <w:pPr>
        <w:pStyle w:val="ListBullet"/>
      </w:pPr>
      <w:r>
        <w:t>Không có SSH trực tiếp từ Internet/user VLAN.</w:t>
      </w:r>
    </w:p>
    <w:p>
      <w:pPr>
        <w:pStyle w:val="ListBullet"/>
      </w:pPr>
      <w:r>
        <w:t>VPN có owner, peer inventory và revoke procedure.</w:t>
      </w:r>
    </w:p>
    <w:p>
      <w:pPr>
        <w:pStyle w:val="ListBullet"/>
      </w:pPr>
      <w:r>
        <w:t>Bastion hardening vượt qua sshd -t.</w:t>
      </w:r>
    </w:p>
    <w:p>
      <w:pPr>
        <w:pStyle w:val="ListBullet"/>
      </w:pPr>
      <w:r>
        <w:t>ProxyJump và Ansible hoạt động.</w:t>
      </w:r>
    </w:p>
    <w:p>
      <w:pPr>
        <w:pStyle w:val="ListBullet"/>
      </w:pPr>
      <w:r>
        <w:t>UFW/firewall matrix được lưu và phê duyệt.</w:t>
      </w:r>
    </w:p>
    <w:p>
      <w:pPr>
        <w:pStyle w:val="ListBullet"/>
      </w:pPr>
      <w:r>
        <w:t>802.1X Pilot xác thực certificate server/client.</w:t>
      </w:r>
    </w:p>
    <w:p>
      <w:pPr>
        <w:pStyle w:val="ListBullet"/>
      </w:pPr>
      <w:r>
        <w:t>Log VPN/SSH/RADIUS về Wazuh.</w:t>
      </w:r>
    </w:p>
    <w:p>
      <w:pPr>
        <w:pStyle w:val="Heading1"/>
      </w:pPr>
      <w:r>
        <w:t>TÀI LIỆU THAM CHIẾU CHÍNH THỨC</w:t>
      </w:r>
    </w:p>
    <w:p>
      <w:pPr>
        <w:pStyle w:val="ListBullet"/>
      </w:pPr>
      <w:r>
        <w:t xml:space="preserve">Ubuntu WireGuard VPN documentation - </w:t>
      </w:r>
      <w:hyperlink r:id="rId12">
        <w:r>
          <w:rPr>
            <w:color w:val="2F75B5"/>
            <w:u w:val="single"/>
          </w:rPr>
          <w:t>https://ubuntu.com/server/docs/how-to/wireguard-vpn/</w:t>
        </w:r>
      </w:hyperlink>
    </w:p>
    <w:p>
      <w:pPr>
        <w:pStyle w:val="ListBullet"/>
      </w:pPr>
      <w:r>
        <w:t xml:space="preserve">NetworkManager 802.1X settings - </w:t>
      </w:r>
      <w:hyperlink r:id="rId13">
        <w:r>
          <w:rPr>
            <w:color w:val="2F75B5"/>
            <w:u w:val="single"/>
          </w:rPr>
          <w:t>https://networkmanager.pages.freedesktop.org/NetworkManager/NetworkManager/settings-802-1x.html</w:t>
        </w:r>
      </w:hyperlink>
    </w:p>
    <w:p>
      <w:pPr>
        <w:pStyle w:val="ListBullet"/>
      </w:pPr>
      <w:r>
        <w:t xml:space="preserve">FreeRADIUS EAP-TLS documentation - </w:t>
      </w:r>
      <w:hyperlink r:id="rId14">
        <w:r>
          <w:rPr>
            <w:color w:val="2F75B5"/>
            <w:u w:val="single"/>
          </w:rPr>
          <w:t>https://www.freeradius.org/documentation/freeradius-server/3.2.11/tutorials/eap-tls.html</w:t>
        </w:r>
      </w:hyperlink>
    </w:p>
    <w:p>
      <w:pPr>
        <w:pStyle w:val="ListBullet"/>
      </w:pPr>
      <w:r>
        <w:t xml:space="preserve">OpenSSH manual pages - </w:t>
      </w:r>
      <w:hyperlink r:id="rId15">
        <w:r>
          <w:rPr>
            <w:color w:val="2F75B5"/>
            <w:u w:val="single"/>
          </w:rPr>
          <w:t>https://man.openbsd.org/sshd_config</w:t>
        </w:r>
      </w:hyperlink>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fldChar w:fldCharType="begin"/>
      <w:instrText xml:space="preserve"> PAGE </w:instrText>
      <w:fldChar w:fldCharType="end"/>
    </w:r>
    <w:r>
      <w:rPr>
        <w:sz w:val="16"/>
      </w:rPr>
      <w:t xml:space="preserve"> / PACE-UEM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17365D"/>
        <w:sz w:val="16"/>
      </w:rPr>
      <w:t>PACE-UEM  |  SOP-017  |  v2.0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7A8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1F7A8C"/>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80" w:line="240" w:lineRule="auto"/>
      <w:ind w:left="216" w:right="144"/>
    </w:pPr>
    <w:rPr>
      <w:rFonts w:ascii="DejaVu Sans Mono" w:hAnsi="DejaVu Sans Mono"/>
      <w:color w:val="202020"/>
      <w:sz w:val="15"/>
    </w:rPr>
  </w:style>
  <w:style w:type="paragraph" w:customStyle="1" w:styleId="NoteBox">
    <w:name w:val="Note Box"/>
    <w:pPr>
      <w:spacing w:before="80" w:after="100"/>
      <w:ind w:left="216" w:right="216"/>
    </w:pPr>
    <w:rPr>
      <w:rFonts w:ascii="Aptos" w:hAnsi="Aptos"/>
      <w:i/>
      <w:color w:val="17365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ubuntu.com/server/docs/how-to/wireguard-vpn/" TargetMode="External"/><Relationship Id="rId13" Type="http://schemas.openxmlformats.org/officeDocument/2006/relationships/hyperlink" Target="https://networkmanager.pages.freedesktop.org/NetworkManager/NetworkManager/settings-802-1x.html" TargetMode="External"/><Relationship Id="rId14" Type="http://schemas.openxmlformats.org/officeDocument/2006/relationships/hyperlink" Target="https://www.freeradius.org/documentation/freeradius-server/3.2.11/tutorials/eap-tls.html" TargetMode="External"/><Relationship Id="rId15" Type="http://schemas.openxmlformats.org/officeDocument/2006/relationships/hyperlink" Target="https://man.openbsd.org/sshd_confi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