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8"/>
          <w:szCs w:val="38"/>
        </w:rPr>
      </w:pPr>
      <w:bookmarkStart w:colFirst="0" w:colLast="0" w:name="_akbb4q1hvzur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CONTRATO DE PRESTAÇÃO DE SERVIÇOS COMERCIAL (SISTEMA CRM + CRC)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t5uu0w2vwvm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CONTRATANTE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 Avançado de Neurociências da Amazônia Ltda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CNPJ: 62.030.701/0001-20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Representada por: Arlan Marques da Sirqueira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E-mail: armarkes@bol.com.br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Whatsapp: 92 8855-1013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j5j7149eu3o5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CONTRATADA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 Sevenn Marketing e Vendas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CNPJ: 41.889.340/0001-00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Representada por: Jackson Gabriel Marques da Rocha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rtl w:val="0"/>
        </w:rPr>
        <w:t xml:space="preserve">contato@resilisevenn.com.br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Whatsapp: 48 99166-3609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partes acima identificadas celebram o presente Contrato de Prestação de Serviços, regido pelas cláusulas abaixo.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b796ktrr6t5g" w:id="3"/>
      <w:bookmarkEnd w:id="3"/>
      <w:r w:rsidDel="00000000" w:rsidR="00000000" w:rsidRPr="00000000">
        <w:rPr>
          <w:rtl w:val="0"/>
        </w:rPr>
        <w:t xml:space="preserve">CLÁUSULA PRIMEIRA – DO OBJETO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. A CONTRATADA prestará à CONTRATANTE, de forma integrada e indivisível, os seguintes serviços: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licença de uso do sistema de gestão comercial</w:t>
      </w:r>
      <w:r w:rsidDel="00000000" w:rsidR="00000000" w:rsidRPr="00000000">
        <w:rPr>
          <w:b w:val="1"/>
          <w:bCs w:val="1"/>
          <w:rtl w:val="0"/>
        </w:rPr>
        <w:t xml:space="preserve"> "Sevenn Clinic 360"</w:t>
      </w:r>
      <w:r w:rsidDel="00000000" w:rsidR="00000000" w:rsidRPr="00000000">
        <w:rPr>
          <w:rtl w:val="0"/>
        </w:rPr>
        <w:t xml:space="preserve"> (CRM), já implementado e estruturado na operação da CONTRATANTE;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serviço de </w:t>
      </w:r>
      <w:r w:rsidDel="00000000" w:rsidR="00000000" w:rsidRPr="00000000">
        <w:rPr>
          <w:b w:val="1"/>
          <w:bCs w:val="1"/>
          <w:rtl w:val="0"/>
        </w:rPr>
        <w:t xml:space="preserve">CRC (Central de Relacionamento com o Cliente),</w:t>
      </w:r>
      <w:r w:rsidDel="00000000" w:rsidR="00000000" w:rsidRPr="00000000">
        <w:rPr>
          <w:rtl w:val="0"/>
        </w:rPr>
        <w:t xml:space="preserve"> responsável pelo: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atendimento inicial,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condução da conversa,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qualificação de leads,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 de consultas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reativação dos contatos parados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acompanhamento comercial dos contatos da CONTRATANTE dentro do funil de vendas;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acompanhamento periódico do funil de vendas e reunião de alinhamento comercial entre as partes.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1.2.</w:t>
      </w:r>
      <w:r w:rsidDel="00000000" w:rsidR="00000000" w:rsidRPr="00000000">
        <w:rPr>
          <w:rtl w:val="0"/>
        </w:rPr>
        <w:t xml:space="preserve"> Os serviços descritos nas alíneas "a", "b" e "c" constituem pacote único e indivisível para fins deste contrato, não podendo a CONTRATANTE contratar ou cancelar isoladamente um dos itens, sem rescisão da totalidade do contrato, observado o disposto na Cláusula Sétima.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. A CRC atuará em horário comercial de </w:t>
      </w:r>
      <w:r w:rsidDel="00000000" w:rsidR="00000000" w:rsidRPr="00000000">
        <w:rPr>
          <w:b w:val="1"/>
          <w:bCs w:val="1"/>
          <w:rtl w:val="0"/>
        </w:rPr>
        <w:t xml:space="preserve">segunda a sexta-feira, das 8:00h às 18h </w:t>
      </w:r>
      <w:r w:rsidDel="00000000" w:rsidR="00000000" w:rsidRPr="00000000">
        <w:rPr>
          <w:rtl w:val="0"/>
        </w:rPr>
        <w:t xml:space="preserve">(horário de Manaus/AM), podendo eventualmente atender aos sábados, conforme disponibilidade, sem que isso gere obrigação de atendimento nesse dia.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xw63jslzgo6e" w:id="4"/>
      <w:bookmarkEnd w:id="4"/>
      <w:r w:rsidDel="00000000" w:rsidR="00000000" w:rsidRPr="00000000">
        <w:rPr>
          <w:rtl w:val="0"/>
        </w:rPr>
        <w:t xml:space="preserve">CLÁUSULA SEGUNDA – DA REMUNERAÇÃO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2.1.</w:t>
      </w:r>
      <w:r w:rsidDel="00000000" w:rsidR="00000000" w:rsidRPr="00000000">
        <w:rPr>
          <w:rtl w:val="0"/>
        </w:rPr>
        <w:t xml:space="preserve"> Pela prestação dos serviços descritos na Cláusula Primeira, a CONTRATANTE pagará à CONTRATADA os seguintes valores mensais: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R$ 500,00</w:t>
      </w:r>
      <w:r w:rsidDel="00000000" w:rsidR="00000000" w:rsidRPr="00000000">
        <w:rPr>
          <w:rtl w:val="0"/>
        </w:rPr>
        <w:t xml:space="preserve"> (quinhentos reais) referentes à licença de uso do sistema Sevenn Clinic 360, incluindo suporte técnico, atualizações, onboarding e acompanhamento contínuo de uso da plataforma pela equipe da CONTRATANTE;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R$ 1.100,00</w:t>
      </w:r>
      <w:r w:rsidDel="00000000" w:rsidR="00000000" w:rsidRPr="00000000">
        <w:rPr>
          <w:rtl w:val="0"/>
        </w:rPr>
        <w:t xml:space="preserve"> (mil e cem reais) fixos referentes ao serviço de CRC prestado;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comissão de 5%</w:t>
      </w:r>
      <w:r w:rsidDel="00000000" w:rsidR="00000000" w:rsidRPr="00000000">
        <w:rPr>
          <w:rtl w:val="0"/>
        </w:rPr>
        <w:t xml:space="preserve"> (cinco por cento) sobre o faturamento bruto de vendas fechadas pela CONTRATANTE, originadas de leads e oportunidades atribuídas à CRC dentro do funil/CRM.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2.2. </w:t>
      </w:r>
      <w:r w:rsidDel="00000000" w:rsidR="00000000" w:rsidRPr="00000000">
        <w:rPr>
          <w:rtl w:val="0"/>
        </w:rPr>
        <w:t xml:space="preserve">Para fins de apuração da comissão prevista no item "c", será considerada exclusivamente a origem e a atribuição registradas no sistema Sevenn Clinic 360 (CRM), sendo essa a fonte oficial e vinculante para o cálculo. Eventuais divergências deverão ser apontadas pela CONTRATANTE em até 5 (cinco) dias úteis após o envio do relatório mensal de apuração, sob pena de preclusão, presumindo-se corretos os registros do CRM caso não haja manifestação tempestiva.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2.3. </w:t>
      </w:r>
      <w:r w:rsidDel="00000000" w:rsidR="00000000" w:rsidRPr="00000000">
        <w:rPr>
          <w:rtl w:val="0"/>
        </w:rPr>
        <w:t xml:space="preserve">Os valores </w:t>
      </w:r>
      <w:r w:rsidDel="00000000" w:rsidR="00000000" w:rsidRPr="00000000">
        <w:rPr>
          <w:b w:val="1"/>
          <w:bCs w:val="1"/>
          <w:rtl w:val="0"/>
        </w:rPr>
        <w:t xml:space="preserve">fixos</w:t>
      </w:r>
      <w:r w:rsidDel="00000000" w:rsidR="00000000" w:rsidRPr="00000000">
        <w:rPr>
          <w:rtl w:val="0"/>
        </w:rPr>
        <w:t xml:space="preserve"> previstos nos itens "a" e "b" serão pagos </w:t>
      </w:r>
      <w:r w:rsidDel="00000000" w:rsidR="00000000" w:rsidRPr="00000000">
        <w:rPr>
          <w:b w:val="1"/>
          <w:bCs w:val="1"/>
          <w:rtl w:val="0"/>
        </w:rPr>
        <w:t xml:space="preserve">mensalmente até o dia 29</w:t>
      </w:r>
      <w:r w:rsidDel="00000000" w:rsidR="00000000" w:rsidRPr="00000000">
        <w:rPr>
          <w:rtl w:val="0"/>
        </w:rPr>
        <w:t xml:space="preserve"> (vinte e nove) de cada mês corrente, sendo o primeiro pagamento devido em 29 de agosto de 2026.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2.3.1.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comissão</w:t>
      </w:r>
      <w:r w:rsidDel="00000000" w:rsidR="00000000" w:rsidRPr="00000000">
        <w:rPr>
          <w:rtl w:val="0"/>
        </w:rPr>
        <w:t xml:space="preserve"> prevista no item "c" será apurada com base no faturamento fechado no mês imediatamente anterior e paga </w:t>
      </w:r>
      <w:r w:rsidDel="00000000" w:rsidR="00000000" w:rsidRPr="00000000">
        <w:rPr>
          <w:b w:val="1"/>
          <w:bCs w:val="1"/>
          <w:rtl w:val="0"/>
        </w:rPr>
        <w:t xml:space="preserve">até o dia 8 (oito) do mês subsequente</w:t>
      </w:r>
      <w:r w:rsidDel="00000000" w:rsidR="00000000" w:rsidRPr="00000000">
        <w:rPr>
          <w:rtl w:val="0"/>
        </w:rPr>
        <w:t xml:space="preserve">, sendo a primeira apuração referente a agosto de 2026 e o respectivo pagamento devido em 8 de setembro de 2026.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2.4.</w:t>
      </w:r>
      <w:r w:rsidDel="00000000" w:rsidR="00000000" w:rsidRPr="00000000">
        <w:rPr>
          <w:rtl w:val="0"/>
        </w:rPr>
        <w:t xml:space="preserve"> Em caso de atraso no pagamento, incidirá multa de </w:t>
      </w:r>
      <w:r w:rsidDel="00000000" w:rsidR="00000000" w:rsidRPr="00000000">
        <w:rPr>
          <w:b w:val="1"/>
          <w:bCs w:val="1"/>
          <w:rtl w:val="0"/>
        </w:rPr>
        <w:t xml:space="preserve">2%</w:t>
      </w:r>
      <w:r w:rsidDel="00000000" w:rsidR="00000000" w:rsidRPr="00000000">
        <w:rPr>
          <w:rtl w:val="0"/>
        </w:rPr>
        <w:t xml:space="preserve"> (dois por cento) sobre o valor devido, acrescida de juros de mora de </w:t>
      </w:r>
      <w:r w:rsidDel="00000000" w:rsidR="00000000" w:rsidRPr="00000000">
        <w:rPr>
          <w:b w:val="1"/>
          <w:bCs w:val="1"/>
          <w:rtl w:val="0"/>
        </w:rPr>
        <w:t xml:space="preserve">1%</w:t>
      </w:r>
      <w:r w:rsidDel="00000000" w:rsidR="00000000" w:rsidRPr="00000000">
        <w:rPr>
          <w:rtl w:val="0"/>
        </w:rPr>
        <w:t xml:space="preserve"> (um por cento) ao mês, calculados proporcionalmente aos dias de atraso.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/>
      </w:pPr>
      <w:bookmarkStart w:colFirst="0" w:colLast="0" w:name="_k10ycusc2rk5" w:id="5"/>
      <w:bookmarkEnd w:id="5"/>
      <w:r w:rsidDel="00000000" w:rsidR="00000000" w:rsidRPr="00000000">
        <w:rPr>
          <w:rtl w:val="0"/>
        </w:rPr>
        <w:t xml:space="preserve">CLÁUSULA TERCEIRA – DAS OBRIGAÇÕES DA CONTRATADA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</w:t>
      </w:r>
      <w:r w:rsidDel="00000000" w:rsidR="00000000" w:rsidRPr="00000000">
        <w:rPr>
          <w:rtl w:val="0"/>
        </w:rPr>
        <w:t xml:space="preserve"> Manter o sistema Sevenn Clinic 360 em pleno funcionamento, disponibilizando suporte técnico durante a vigência do contrato.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. Disponibilizar profissional(is) de CRC para atendimento, qualificação e agendamento dos leads da CONTRATANTE, no horário definido na Cláusula 1.3.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</w:t>
      </w:r>
      <w:r w:rsidDel="00000000" w:rsidR="00000000" w:rsidRPr="00000000">
        <w:rPr>
          <w:rtl w:val="0"/>
        </w:rPr>
        <w:t xml:space="preserve"> Realizar acompanhamento periódico do funil de vendas e reunião de alinhamento comercial com a CONTRATANTE, em periodicidade a ser definida de comum acordo entre as partes.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4n4krq2k4pcx" w:id="6"/>
      <w:bookmarkEnd w:id="6"/>
      <w:r w:rsidDel="00000000" w:rsidR="00000000" w:rsidRPr="00000000">
        <w:rPr>
          <w:rtl w:val="0"/>
        </w:rPr>
        <w:t xml:space="preserve">CLÁUSULA QUARTA –  DAS OBRIGAÇÕES DA CONTRATANTE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</w:t>
      </w:r>
      <w:r w:rsidDel="00000000" w:rsidR="00000000" w:rsidRPr="00000000">
        <w:rPr>
          <w:rtl w:val="0"/>
        </w:rPr>
        <w:t xml:space="preserve"> Efetuar os pagamentos nos prazos e condições estabelecidos na Cláusula Segunda.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Fornecer as informações, acessos e materiais necessários para a correta execução dos serviços de CRC e para a apuração do faturamento vinculado à comissão, sendo certo que, na ausência de comprovação em contrário apresentada pela CONTRATANTE, prevalecerão para todos os fins os registros constantes no sistema Sevenn Clinic 360 (CRM).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</w:t>
      </w:r>
      <w:r w:rsidDel="00000000" w:rsidR="00000000" w:rsidRPr="00000000">
        <w:rPr>
          <w:rtl w:val="0"/>
        </w:rPr>
        <w:t xml:space="preserve"> Participar pessoalmente, ou por meio de responsável formalmente indicado com poder de decisão sobre a operação comercial, das reuniões de alinhamento comercial agendadas pela CONTRATADA, disponibilizando o tempo necessário para tanto, bem como manter contato operacional ativo com a equipe da CONTRATADA sempre que solicitado.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480" w:lineRule="auto"/>
        <w:rPr/>
      </w:pPr>
      <w:bookmarkStart w:colFirst="0" w:colLast="0" w:name="_wsv7xli1i4sj" w:id="7"/>
      <w:bookmarkEnd w:id="7"/>
      <w:r w:rsidDel="00000000" w:rsidR="00000000" w:rsidRPr="00000000">
        <w:rPr>
          <w:rtl w:val="0"/>
        </w:rPr>
        <w:t xml:space="preserve">CLÁUSULA QUINTA – DA CONFIDENCIALIDADE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5.1. </w:t>
      </w:r>
      <w:r w:rsidDel="00000000" w:rsidR="00000000" w:rsidRPr="00000000">
        <w:rPr>
          <w:rtl w:val="0"/>
        </w:rPr>
        <w:t xml:space="preserve">As partes comprometem-se a manter sigilo absoluto sobre informações estratégicas, comerciais, financeiras, operacionais e dados de pacientes/clientes obtidos em razão deste contrato.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5.2.</w:t>
      </w:r>
      <w:r w:rsidDel="00000000" w:rsidR="00000000" w:rsidRPr="00000000">
        <w:rPr>
          <w:rtl w:val="0"/>
        </w:rPr>
        <w:t xml:space="preserve"> A obrigação de confidencialidade permanecerá vigente mesmo após o encerramento deste contrato.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Não constitui violação da confidencialidade a utilização, pela CONTRATADA, de resultados, indicadores e dados de faturamento obtidos em razão da prestação dos serviços, para fins de divulgação de casos de sucesso, depoimentos e materiais de marketing, em redes sociais ou quaisquer outros canais, desde que resguardada a identidade da CONTRATANTE, sem menção ao nome, à marca, à localização ou a qualquer outro dado que permita sua identificação direta ou indireta.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480" w:lineRule="auto"/>
        <w:rPr/>
      </w:pPr>
      <w:bookmarkStart w:colFirst="0" w:colLast="0" w:name="_idus5a8x88vt" w:id="8"/>
      <w:bookmarkEnd w:id="8"/>
      <w:r w:rsidDel="00000000" w:rsidR="00000000" w:rsidRPr="00000000">
        <w:rPr>
          <w:rtl w:val="0"/>
        </w:rPr>
        <w:t xml:space="preserve">CLÁUSULA SEXTA – DA NÃO CONCORRÊNCIA E EXCLUSIVIDADE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6.1.</w:t>
      </w:r>
      <w:r w:rsidDel="00000000" w:rsidR="00000000" w:rsidRPr="00000000">
        <w:rPr>
          <w:rtl w:val="0"/>
        </w:rPr>
        <w:t xml:space="preserve"> Durante a vigência deste contrato e pelo prazo de </w:t>
      </w:r>
      <w:r w:rsidDel="00000000" w:rsidR="00000000" w:rsidRPr="00000000">
        <w:rPr>
          <w:b w:val="1"/>
          <w:bCs w:val="1"/>
          <w:rtl w:val="0"/>
        </w:rPr>
        <w:t xml:space="preserve">6 (seis) meses após seu encerramento, </w:t>
      </w:r>
      <w:r w:rsidDel="00000000" w:rsidR="00000000" w:rsidRPr="00000000">
        <w:rPr>
          <w:rtl w:val="0"/>
        </w:rPr>
        <w:t xml:space="preserve">a CONTRATANTE compromete-se a não contratar, direta ou indiretamente, sob qualquer forma (vínculo empregatício, PJ, parceria ou intermediação de terceiros), o(s) profissional(is) de CRC designado(s) para o atendimento de sua carteira durante a execução deste contrato.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</w:t>
      </w:r>
      <w:r w:rsidDel="00000000" w:rsidR="00000000" w:rsidRPr="00000000">
        <w:rPr>
          <w:rtl w:val="0"/>
        </w:rPr>
        <w:t xml:space="preserve"> A CONTRATANTE compromete-se a não direcionar, informar ou incentivar o desvio de leads, oportunidades ou negociações comerciais para fora do sistema Sevenn Clinic 360 (CRM) com o intuito de reduzir ou suprimir a base de cálculo da comissão prevista na Cláusula 2.1, "c". Presume-se a ocorrência dessa hipótese quando houver aumento relevante e injustificado de vendas fechadas fora do CRM, concomitante à atuação da CRC no atendimento do respectivo lead.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 </w:t>
      </w:r>
      <w:r w:rsidDel="00000000" w:rsidR="00000000" w:rsidRPr="00000000">
        <w:rPr>
          <w:rtl w:val="0"/>
        </w:rPr>
        <w:t xml:space="preserve">Eventual descumprimento do item 6.1 sujeitará a CONTRATANTE à multa correspondente a 3 (três) mensalidades médias pagas nos últimos 6 (seis) meses de contrato.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6.4. </w:t>
      </w:r>
      <w:r w:rsidDel="00000000" w:rsidR="00000000" w:rsidRPr="00000000">
        <w:rPr>
          <w:rtl w:val="0"/>
        </w:rPr>
        <w:t xml:space="preserve">Em caso de descumprimento do item 6.2, além do pagamento da multa prevista no item 6.3, a CONTRATADA fará jus à comissão de 5% (cinco por cento) sobre o faturamento apurado por estimativa razoável, com base no histórico de conversão da CRC nos 3 (três) meses anteriores ao desvio identificado.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480" w:lineRule="auto"/>
        <w:rPr/>
      </w:pPr>
      <w:bookmarkStart w:colFirst="0" w:colLast="0" w:name="_jsyrh6qv1ig7" w:id="9"/>
      <w:bookmarkEnd w:id="9"/>
      <w:r w:rsidDel="00000000" w:rsidR="00000000" w:rsidRPr="00000000">
        <w:rPr>
          <w:rtl w:val="0"/>
        </w:rPr>
        <w:t xml:space="preserve">CLÁUSULA SÉTIMA – DA VIGÊNCIA E RESCISÃO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</w:t>
      </w:r>
      <w:r w:rsidDel="00000000" w:rsidR="00000000" w:rsidRPr="00000000">
        <w:rPr>
          <w:rtl w:val="0"/>
        </w:rPr>
        <w:t xml:space="preserve"> O presente contrato vigorará por prazo indeterminado.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 </w:t>
      </w:r>
      <w:r w:rsidDel="00000000" w:rsidR="00000000" w:rsidRPr="00000000">
        <w:rPr>
          <w:rtl w:val="0"/>
        </w:rPr>
        <w:t xml:space="preserve">Qualquer das partes poderá rescindir o contrato mediante aviso prévio de 15 (quinze) dias, comunicado por escrito (e-mail ou WhatsApp) à outra parte.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7.3.</w:t>
      </w:r>
      <w:r w:rsidDel="00000000" w:rsidR="00000000" w:rsidRPr="00000000">
        <w:rPr>
          <w:rtl w:val="0"/>
        </w:rPr>
        <w:t xml:space="preserve"> Em caso de encerramento do contrato, serão pagos todos os valores proporcionais e comissões já adquiridos até 48h após a data efetiva do desligamento.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7.4. </w:t>
      </w:r>
      <w:r w:rsidDel="00000000" w:rsidR="00000000" w:rsidRPr="00000000">
        <w:rPr>
          <w:rtl w:val="0"/>
        </w:rPr>
        <w:t xml:space="preserve">Encerrado o contrato, cessa imediatamente o acesso da CONTRATANTE ao sistema Sevenn Clinic 360 e ao serviço de CRC, ressalvado o disposto no item 7.3.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bw64clbx7v9a" w:id="10"/>
      <w:bookmarkEnd w:id="10"/>
      <w:r w:rsidDel="00000000" w:rsidR="00000000" w:rsidRPr="00000000">
        <w:rPr>
          <w:rtl w:val="0"/>
        </w:rPr>
        <w:t xml:space="preserve">CLÁUSULA OITAVA – DA PROTEÇÃO DE DADOS (LGPD)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 </w:t>
      </w:r>
      <w:r w:rsidDel="00000000" w:rsidR="00000000" w:rsidRPr="00000000">
        <w:rPr>
          <w:rtl w:val="0"/>
        </w:rPr>
        <w:t xml:space="preserve">As partes comprometem-se a observar integralmente as disposições da Lei Geral de Proteção de Dados (LGPD).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8.2.</w:t>
      </w:r>
      <w:r w:rsidDel="00000000" w:rsidR="00000000" w:rsidRPr="00000000">
        <w:rPr>
          <w:rtl w:val="0"/>
        </w:rPr>
        <w:t xml:space="preserve"> Todos os dados de pacientes, leads, contatos, históricos de interação e demais informações inseridas ou geradas no sistema Sevenn Clinic 360 no âmbito deste contrato são de propriedade exclusiva da CONTRATANTE, independentemente do encerramento do vínculo contratual.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8.3.</w:t>
      </w:r>
      <w:r w:rsidDel="00000000" w:rsidR="00000000" w:rsidRPr="00000000">
        <w:rPr>
          <w:rtl w:val="0"/>
        </w:rPr>
        <w:t xml:space="preserve"> A CONTRATADA compromete-se a, mediante solicitação da CONTRATANTE após o encerramento do contrato, disponibilizar a exportação dos dados de sua titularidade, nos termos e prazos técnicos operacionais aplicáveis, sendo vedado à CONTRATADA utilizar tais dados para finalidade diversa da execução deste contrato.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6i93ed9q5rmb" w:id="11"/>
      <w:bookmarkEnd w:id="11"/>
      <w:r w:rsidDel="00000000" w:rsidR="00000000" w:rsidRPr="00000000">
        <w:rPr>
          <w:rtl w:val="0"/>
        </w:rPr>
        <w:t xml:space="preserve">CLÁUSULA NONA – 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Este contrato representa a totalidade do acordo entre as partes, substituindo quaisquer negociações anteriores, verbais ou escritas.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Qualquer alteração neste contrato somente terá validade se realizada por escrito e assinada por ambas as partes.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9.3.</w:t>
      </w:r>
      <w:r w:rsidDel="00000000" w:rsidR="00000000" w:rsidRPr="00000000">
        <w:rPr>
          <w:rtl w:val="0"/>
        </w:rPr>
        <w:t xml:space="preserve"> As partes elegem o foro da comarca de Biguaçu-SC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9.4.</w:t>
      </w:r>
      <w:r w:rsidDel="00000000" w:rsidR="00000000" w:rsidRPr="00000000">
        <w:rPr>
          <w:rtl w:val="0"/>
        </w:rPr>
        <w:t xml:space="preserve"> E por assim estarem certas, justas e contratadas, as partes firmam o presente instrumento em 2 (duas) vias de igual teor e forma, a serem enviadas pela plataforma de assinatura digital Clicksign.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Biguaçu/SC, 29 de Julho de 2026</w:t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CONTRATANTE: </w:t>
      </w:r>
      <w:r w:rsidDel="00000000" w:rsidR="00000000" w:rsidRPr="00000000">
        <w:rPr>
          <w:rtl w:val="0"/>
        </w:rPr>
        <w:t xml:space="preserve">Arlan Marques da Sirqueira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62.030.701/0001-20</w:t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highlight w:val="cyan"/>
        </w:rPr>
      </w:pPr>
      <w:r w:rsidDel="00000000" w:rsidR="00000000" w:rsidRPr="00000000">
        <w:rPr>
          <w:b w:val="1"/>
          <w:bCs w:val="1"/>
          <w:rtl w:val="0"/>
        </w:rPr>
        <w:t xml:space="preserve">CONTRATADO: </w:t>
      </w:r>
      <w:r w:rsidDel="00000000" w:rsidR="00000000" w:rsidRPr="00000000">
        <w:rPr>
          <w:rtl w:val="0"/>
        </w:rPr>
        <w:t xml:space="preserve">Jackson Gabriel Marques da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41.889.340/0001-00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