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qqv1udlva3i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Seção Hero (Impacto e Segmentação)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Layout Desktop:</w:t>
      </w:r>
      <w:r w:rsidDel="00000000" w:rsidR="00000000" w:rsidRPr="00000000">
        <w:rPr>
          <w:rtl w:val="0"/>
        </w:rPr>
        <w:t xml:space="preserve"> Texto à esquerda e imagem do Dr. Arlan à direita.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Layout Mobile:</w:t>
      </w:r>
      <w:r w:rsidDel="00000000" w:rsidR="00000000" w:rsidRPr="00000000">
        <w:rPr>
          <w:rtl w:val="0"/>
        </w:rPr>
        <w:t xml:space="preserve"> Imagem do Dr. Arlan no topo com degradê (overlay) inferior em Slate 900.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Título (Montserrat Bold):</w:t>
      </w:r>
      <w:r w:rsidDel="00000000" w:rsidR="00000000" w:rsidRPr="00000000">
        <w:rPr>
          <w:rtl w:val="0"/>
        </w:rPr>
        <w:t xml:space="preserve"> Sua vida não pode parar em um quarto escuro.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Subtítulo (Inter Regular):</w:t>
      </w:r>
      <w:r w:rsidDel="00000000" w:rsidR="00000000" w:rsidRPr="00000000">
        <w:rPr>
          <w:rtl w:val="0"/>
        </w:rPr>
        <w:t xml:space="preserve"> Tratamentos de alta precisão para enxaqueca e dores crônicas em Manaus. Recupere sua rotina com quem é especialista em tirar você do ciclo da dor e da dependência de analgésicos.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CTA (Botão Sky 500):</w:t>
      </w:r>
      <w:r w:rsidDel="00000000" w:rsidR="00000000" w:rsidRPr="00000000">
        <w:rPr>
          <w:rtl w:val="0"/>
        </w:rPr>
        <w:t xml:space="preserve"> QUERO AGENDAR MINHA AVALIAÇÃO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de Confiança:</w:t>
      </w:r>
      <w:r w:rsidDel="00000000" w:rsidR="00000000" w:rsidRPr="00000000">
        <w:rPr>
          <w:rtl w:val="0"/>
        </w:rPr>
        <w:t xml:space="preserve"> Dr. Arlan Marques | CRM 4862 | RQE 2634.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kjxyxdrjiy1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Seção de Identificação: "Isso é para você?" (Checklist de Sintomas)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A dor de cabeça se tornou o centro da sua rotina?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Contexto:</w:t>
      </w:r>
      <w:r w:rsidDel="00000000" w:rsidR="00000000" w:rsidRPr="00000000">
        <w:rPr>
          <w:rtl w:val="0"/>
        </w:rPr>
        <w:t xml:space="preserve"> Se você sente que sua vida é refém da próxima crise, identifique seus sintomas abaixo: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Checklist (Ícones Sky 500):</w:t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Dor latejante que piora com o calor de Manaus ou luz forte.</w:t>
      </w:r>
    </w:p>
    <w:p w:rsidR="00000000" w:rsidDel="00000000" w:rsidP="00000000" w:rsidRDefault="00000000" w:rsidRPr="00000000" w14:paraId="0000000E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Náuseas ou sensibilidade extrema a ruídos durante a crise.</w:t>
      </w:r>
    </w:p>
    <w:p w:rsidR="00000000" w:rsidDel="00000000" w:rsidP="00000000" w:rsidRDefault="00000000" w:rsidRPr="00000000" w14:paraId="0000000F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Sensação de "pressão" que não passa com remédios de farmácia.</w:t>
      </w:r>
    </w:p>
    <w:p w:rsidR="00000000" w:rsidDel="00000000" w:rsidP="00000000" w:rsidRDefault="00000000" w:rsidRPr="00000000" w14:paraId="00000010">
      <w:pPr>
        <w:numPr>
          <w:ilvl w:val="1"/>
          <w:numId w:val="7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Necessidade frequente de faltar ao trabalho ou compromissos sociais.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ffilur6z31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Mecanismo Único: A Ciência por trás do Alívio (O Upgrade)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Muito além da medicação comum: Tecnologia contra a dor.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Bloco 1: Toxina Botulínica Terapêutica.</w:t>
      </w:r>
      <w:r w:rsidDel="00000000" w:rsidR="00000000" w:rsidRPr="00000000">
        <w:rPr>
          <w:rtl w:val="0"/>
        </w:rPr>
        <w:t xml:space="preserve"> Explicação de que o botox "desliga" os sinais de dor na musculatura e nervos da face/crânio, reduzindo a frequência das crises.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Bloco 2: Neuromodulação e Bloqueios.</w:t>
      </w:r>
      <w:r w:rsidDel="00000000" w:rsidR="00000000" w:rsidRPr="00000000">
        <w:rPr>
          <w:rtl w:val="0"/>
        </w:rPr>
        <w:t xml:space="preserve"> Tecnologia avançada para "reprogramar" nervos supersensíveis e interromper o ciclo da dor sem necessidade de cortes.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Bloco 3: Procedimentos Guiados por Imagem.</w:t>
      </w:r>
      <w:r w:rsidDel="00000000" w:rsidR="00000000" w:rsidRPr="00000000">
        <w:rPr>
          <w:rtl w:val="0"/>
        </w:rPr>
        <w:t xml:space="preserve"> O uso de ultrassom/raio-x para garantir que o tratamento atinja o ponto exato da dor com segurança total.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rgle5iz82f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Tabela Comparativa: Por que buscar um especialista?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7.6788553259141"/>
        <w:gridCol w:w="3829.316375198728"/>
        <w:gridCol w:w="3993.0047694753575"/>
        <w:tblGridChange w:id="0">
          <w:tblGrid>
            <w:gridCol w:w="1537.6788553259141"/>
            <w:gridCol w:w="3829.316375198728"/>
            <w:gridCol w:w="3993.004769475357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Situação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Automedicação Comum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Tratamento Especializado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Efeito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Alívio temporário (mascara o problema).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Trata a origem neurológica da dor.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Frequência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Efeito rebote (a dor volta mais forte).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Redução progressiva do número de crises.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Saúde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Sobrecarga de fígados e rins.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Procedimentos localizados e seguros.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bkhseq1zmm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 Jornada do Paciente (Transparência)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O que esperar da sua consulta?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Mapeamento Detalhado:</w:t>
      </w:r>
      <w:r w:rsidDel="00000000" w:rsidR="00000000" w:rsidRPr="00000000">
        <w:rPr>
          <w:rtl w:val="0"/>
        </w:rPr>
        <w:t xml:space="preserve"> Uma investigação profunda do seu histórico de dor, gatilhos e tratamentos anteriores.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Diagnóstico de Precisão:</w:t>
      </w:r>
      <w:r w:rsidDel="00000000" w:rsidR="00000000" w:rsidRPr="00000000">
        <w:rPr>
          <w:rtl w:val="0"/>
        </w:rPr>
        <w:t xml:space="preserve"> Avaliação técnica para identificar o tipo exato de cefaleia ou enxaqueca.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Plano de Ataque Personalizado:</w:t>
      </w:r>
      <w:r w:rsidDel="00000000" w:rsidR="00000000" w:rsidRPr="00000000">
        <w:rPr>
          <w:rtl w:val="0"/>
        </w:rPr>
        <w:t xml:space="preserve"> Definição da melhor tecnologia (Botox, Bloqueio ou Neuromodulação) para o seu caso específico.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a56dj5u4z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Autoridade e Filosofia (A Garantia)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Experiência que traz segurança.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Conteúdo:</w:t>
      </w:r>
      <w:r w:rsidDel="00000000" w:rsidR="00000000" w:rsidRPr="00000000">
        <w:rPr>
          <w:rtl w:val="0"/>
        </w:rPr>
        <w:t xml:space="preserve"> Mais de 13 anos de atuação em Manaus, unindo a precisão da neurocirurgia ao foco clínico no alívio da dor.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Destaque:</w:t>
      </w:r>
      <w:r w:rsidDel="00000000" w:rsidR="00000000" w:rsidRPr="00000000">
        <w:rPr>
          <w:rtl w:val="0"/>
        </w:rPr>
        <w:t xml:space="preserve"> "Minha filosofia é buscar o melhor resultado com o menor impacto. A cirurgia é sempre a última alternativa".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Instituições:</w:t>
      </w:r>
      <w:r w:rsidDel="00000000" w:rsidR="00000000" w:rsidRPr="00000000">
        <w:rPr>
          <w:rtl w:val="0"/>
        </w:rPr>
        <w:t xml:space="preserve"> Atuante na FOCON/AM e Hospital Check Up Manaus.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buef5w50jw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Localização e Exclusividade (Conveniência Premium)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Atendimento Premium na Ponta Negra.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Carrossel de Imagens:</w:t>
      </w:r>
      <w:r w:rsidDel="00000000" w:rsidR="00000000" w:rsidRPr="00000000">
        <w:rPr>
          <w:rtl w:val="0"/>
        </w:rPr>
        <w:t xml:space="preserve"> Fotos da recepção, consultório moderno e fachada do </w:t>
      </w:r>
      <w:r w:rsidDel="00000000" w:rsidR="00000000" w:rsidRPr="00000000">
        <w:rPr>
          <w:b w:val="1"/>
          <w:bCs w:val="1"/>
          <w:rtl w:val="0"/>
        </w:rPr>
        <w:t xml:space="preserve">Britannia Park Offices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Diferenciais:</w:t>
      </w:r>
      <w:r w:rsidDel="00000000" w:rsidR="00000000" w:rsidRPr="00000000">
        <w:rPr>
          <w:rtl w:val="0"/>
        </w:rPr>
        <w:t xml:space="preserve"> Estacionamento, ambiente climatizado e privacidade total.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Mapa Estático:</w:t>
      </w:r>
      <w:r w:rsidDel="00000000" w:rsidR="00000000" w:rsidRPr="00000000">
        <w:rPr>
          <w:rtl w:val="0"/>
        </w:rPr>
        <w:t xml:space="preserve"> Imagem do mapa com botão: </w:t>
      </w:r>
      <w:r w:rsidDel="00000000" w:rsidR="00000000" w:rsidRPr="00000000">
        <w:rPr>
          <w:b w:val="1"/>
          <w:bCs w:val="1"/>
          <w:rtl w:val="0"/>
        </w:rPr>
        <w:t xml:space="preserve">CLIQUE PARA ABRIR NO GOOGLE MAPS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ai8bbi35z4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FAQ Estratégico (O Matador de Objeções)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P:</w:t>
      </w:r>
      <w:r w:rsidDel="00000000" w:rsidR="00000000" w:rsidRPr="00000000">
        <w:rPr>
          <w:rtl w:val="0"/>
        </w:rPr>
        <w:t xml:space="preserve"> Botox para enxaqueca é o mesmo da estética? </w:t>
      </w:r>
      <w:r w:rsidDel="00000000" w:rsidR="00000000" w:rsidRPr="00000000">
        <w:rPr>
          <w:b w:val="1"/>
          <w:bCs w:val="1"/>
          <w:rtl w:val="0"/>
        </w:rPr>
        <w:t xml:space="preserve">R:</w:t>
      </w:r>
      <w:r w:rsidDel="00000000" w:rsidR="00000000" w:rsidRPr="00000000">
        <w:rPr>
          <w:rtl w:val="0"/>
        </w:rPr>
        <w:t xml:space="preserve"> A substância é a mesma, mas os pontos de aplicação e as doses são técnicos e focados em nervos específicos da dor.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P:</w:t>
      </w:r>
      <w:r w:rsidDel="00000000" w:rsidR="00000000" w:rsidRPr="00000000">
        <w:rPr>
          <w:rtl w:val="0"/>
        </w:rPr>
        <w:t xml:space="preserve"> Dr. Arlan atende convênios? </w:t>
      </w:r>
      <w:r w:rsidDel="00000000" w:rsidR="00000000" w:rsidRPr="00000000">
        <w:rPr>
          <w:b w:val="1"/>
          <w:bCs w:val="1"/>
          <w:rtl w:val="0"/>
        </w:rPr>
        <w:t xml:space="preserve">R:</w:t>
      </w:r>
      <w:r w:rsidDel="00000000" w:rsidR="00000000" w:rsidRPr="00000000">
        <w:rPr>
          <w:rtl w:val="0"/>
        </w:rPr>
        <w:t xml:space="preserve"> O foco é o atendimento particular personalizado, mas fornecemos nota e relatório para reembolso.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P:</w:t>
      </w:r>
      <w:r w:rsidDel="00000000" w:rsidR="00000000" w:rsidRPr="00000000">
        <w:rPr>
          <w:rtl w:val="0"/>
        </w:rPr>
        <w:t xml:space="preserve"> Vou precisar de cirurgia na cabeça? </w:t>
      </w:r>
      <w:r w:rsidDel="00000000" w:rsidR="00000000" w:rsidRPr="00000000">
        <w:rPr>
          <w:b w:val="1"/>
          <w:bCs w:val="1"/>
          <w:rtl w:val="0"/>
        </w:rPr>
        <w:t xml:space="preserve">R:</w:t>
      </w:r>
      <w:r w:rsidDel="00000000" w:rsidR="00000000" w:rsidRPr="00000000">
        <w:rPr>
          <w:rtl w:val="0"/>
        </w:rPr>
        <w:t xml:space="preserve"> Na grande maioria dos casos de enxaqueca, o tratamento é 100% clínico e não cirúrgico.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lcy58heug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Footer e CTA Final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Chamada:</w:t>
      </w:r>
      <w:r w:rsidDel="00000000" w:rsidR="00000000" w:rsidRPr="00000000">
        <w:rPr>
          <w:rtl w:val="0"/>
        </w:rPr>
        <w:t xml:space="preserve"> Não deixe a dor decidir como será o seu dia.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Botão (Sky 500):</w:t>
      </w:r>
      <w:r w:rsidDel="00000000" w:rsidR="00000000" w:rsidRPr="00000000">
        <w:rPr>
          <w:rtl w:val="0"/>
        </w:rPr>
        <w:t xml:space="preserve"> AGENDAR MINHA CONSULTA VIA WHATSAPP.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Rodapé Técnico:</w:t>
      </w:r>
      <w:r w:rsidDel="00000000" w:rsidR="00000000" w:rsidRPr="00000000">
        <w:rPr>
          <w:rtl w:val="0"/>
        </w:rPr>
        <w:t xml:space="preserve"> Dr. Arlan Marques | CRM 4862 | RQE 2634. Britannia Park Offices - Manaus/AM.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