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</w:pPr>
      <w:r>
        <w:rPr/>
        <w:t xml:space="preserve">Tentu, berikut adalah 4 hewan berkaki dua:</w:t>
      </w:r>
    </w:p>
    <w:p w14:paraId="00000002">
      <w:pPr>
        <w:rPr/>
      </w:pPr>
      <w:r>
        <w:rPr/>
        <w:t xml:space="preserve">1.  **Ayam** (Unggas yang sering dipelihara untuk diambil daging dan telurnya)</w:t>
      </w:r>
    </w:p>
    <w:p w14:paraId="00000003">
      <w:pPr>
        <w:rPr/>
      </w:pPr>
      <w:r>
        <w:rPr/>
        <w:t xml:space="preserve">2.  **Bebek** (Unggas air yang memiliki paruh pipih dan suka berenang)</w:t>
      </w:r>
    </w:p>
    <w:p w14:paraId="00000004">
      <w:pPr>
        <w:rPr/>
      </w:pPr>
      <w:r>
        <w:rPr/>
        <w:t xml:space="preserve">3.  **Burung Elang** (Burung pemangsa yang kuat dan memiliki penglihatan tajam)</w:t>
      </w:r>
    </w:p>
    <w:p w14:paraId="00000005">
      <w:pPr>
        <w:rPr/>
      </w:pPr>
      <w:r>
        <w:rPr/>
        <w:t xml:space="preserve">4.  **Kanguru** (Hewan asli Australia yang melompat menggunakan kedua kaki belakangnya yang kuat)</w:t>
      </w:r>
    </w:p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