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</w:pPr>
      <w:r>
        <w:rPr/>
        <w:t xml:space="preserve">Tentu, berikut adalah 4 hewan berkaki 2 (bipedal):</w:t>
      </w:r>
    </w:p>
    <w:p w14:paraId="00000002">
      <w:pPr>
        <w:rPr/>
      </w:pPr>
      <w:r>
        <w:rPr/>
        <w:t xml:space="preserve">1.  **Ayam** (unggas yang sering dipelihara untuk diambil daging dan telurnya)</w:t>
      </w:r>
    </w:p>
    <w:p w14:paraId="00000003">
      <w:pPr>
        <w:rPr/>
      </w:pPr>
      <w:r>
        <w:rPr/>
        <w:t xml:space="preserve">2.  **Burung Unta** (burung terbesar di dunia yang tidak bisa terbang namun berlari sangat kencang)</w:t>
      </w:r>
    </w:p>
    <w:p w14:paraId="00000004">
      <w:pPr>
        <w:rPr/>
      </w:pPr>
      <w:r>
        <w:rPr/>
        <w:t xml:space="preserve">3.  **Kanguru** (hewan asli Australia yang bergerak dengan melompat menggunakan kedua kaki belakangnya yang besar)</w:t>
      </w:r>
    </w:p>
    <w:p w14:paraId="00000005">
      <w:pPr>
        <w:rPr/>
      </w:pPr>
      <w:r>
        <w:rPr/>
        <w:t xml:space="preserve">4.  **Manusia** (*Homo sapiens*), yang berjalan tegak sempurna dengan dua kaki sebagai ciri utama spesiesnya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