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AB02" w14:textId="77777777" w:rsidR="000E56E5" w:rsidRPr="000E56E5" w:rsidRDefault="000E56E5" w:rsidP="000E56E5">
      <w:pPr>
        <w:rPr>
          <w:sz w:val="28"/>
          <w:szCs w:val="28"/>
        </w:rPr>
      </w:pPr>
      <w:r w:rsidRPr="000E56E5">
        <w:rPr>
          <w:sz w:val="28"/>
          <w:szCs w:val="28"/>
        </w:rPr>
        <w:t>К данной задаче прилагается</w:t>
      </w:r>
      <w:r w:rsidR="003F5362">
        <w:rPr>
          <w:sz w:val="28"/>
          <w:szCs w:val="28"/>
        </w:rPr>
        <w:t xml:space="preserve"> 2 </w:t>
      </w:r>
      <w:r w:rsidRPr="000E56E5">
        <w:rPr>
          <w:sz w:val="28"/>
          <w:szCs w:val="28"/>
        </w:rPr>
        <w:t>файл</w:t>
      </w:r>
      <w:r w:rsidR="003F5362">
        <w:rPr>
          <w:sz w:val="28"/>
          <w:szCs w:val="28"/>
        </w:rPr>
        <w:t>а</w:t>
      </w:r>
      <w:r w:rsidRPr="000E56E5">
        <w:rPr>
          <w:sz w:val="28"/>
          <w:szCs w:val="28"/>
        </w:rPr>
        <w:t xml:space="preserve">. </w:t>
      </w:r>
    </w:p>
    <w:p w14:paraId="3DE058D3" w14:textId="77777777" w:rsidR="002B3C15" w:rsidRPr="000E56E5" w:rsidRDefault="00C15879" w:rsidP="000E56E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d</w:t>
      </w:r>
      <w:r w:rsidR="003F5362">
        <w:rPr>
          <w:b/>
          <w:sz w:val="28"/>
          <w:szCs w:val="28"/>
          <w:lang w:val="en-US"/>
        </w:rPr>
        <w:t>atamon</w:t>
      </w:r>
      <w:proofErr w:type="spellEnd"/>
      <w:r w:rsidR="003F5362" w:rsidRPr="003F5362">
        <w:rPr>
          <w:b/>
          <w:sz w:val="28"/>
          <w:szCs w:val="28"/>
        </w:rPr>
        <w:t>.</w:t>
      </w:r>
      <w:proofErr w:type="spellStart"/>
      <w:r w:rsidR="003F5362">
        <w:rPr>
          <w:b/>
          <w:sz w:val="28"/>
          <w:szCs w:val="28"/>
          <w:lang w:val="en-US"/>
        </w:rPr>
        <w:t>xls</w:t>
      </w:r>
      <w:r>
        <w:rPr>
          <w:b/>
          <w:sz w:val="28"/>
          <w:szCs w:val="28"/>
          <w:lang w:val="en-US"/>
        </w:rPr>
        <w:t>x</w:t>
      </w:r>
      <w:proofErr w:type="spellEnd"/>
      <w:r w:rsidR="000E56E5" w:rsidRPr="000E56E5">
        <w:rPr>
          <w:sz w:val="28"/>
          <w:szCs w:val="28"/>
        </w:rPr>
        <w:t xml:space="preserve"> содержит данные для </w:t>
      </w:r>
      <w:r w:rsidR="003F5362">
        <w:rPr>
          <w:sz w:val="28"/>
          <w:szCs w:val="28"/>
        </w:rPr>
        <w:t>анализа по товарам</w:t>
      </w:r>
    </w:p>
    <w:p w14:paraId="62BC5C1C" w14:textId="77777777" w:rsidR="000E56E5" w:rsidRPr="000E56E5" w:rsidRDefault="000E56E5" w:rsidP="000E56E5">
      <w:pPr>
        <w:spacing w:after="0" w:line="240" w:lineRule="auto"/>
        <w:ind w:right="-7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519"/>
      </w:tblGrid>
      <w:tr w:rsidR="000E56E5" w:rsidRPr="000E56E5" w14:paraId="1A82A6FC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26869F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07638B" w14:textId="77777777" w:rsidR="000E56E5" w:rsidRPr="000E56E5" w:rsidRDefault="000E56E5" w:rsidP="000E56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EA4539" w:rsidRPr="000E56E5" w14:paraId="02568ABF" w14:textId="77777777" w:rsidTr="00EA4539">
        <w:trPr>
          <w:trHeight w:val="525"/>
        </w:trPr>
        <w:tc>
          <w:tcPr>
            <w:tcW w:w="3820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4CE312" w14:textId="508D2692" w:rsidR="00EA4539" w:rsidRPr="00EA4539" w:rsidRDefault="00073D3A" w:rsidP="00073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AFF4FF" w14:textId="77777777" w:rsidR="00EA4539" w:rsidRPr="000E56E5" w:rsidRDefault="00EA4539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товара</w:t>
            </w:r>
          </w:p>
        </w:tc>
      </w:tr>
      <w:tr w:rsidR="00EA4539" w:rsidRPr="000E56E5" w14:paraId="6A61A80B" w14:textId="77777777" w:rsidTr="00EA4539">
        <w:trPr>
          <w:trHeight w:val="525"/>
        </w:trPr>
        <w:tc>
          <w:tcPr>
            <w:tcW w:w="3820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56607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поставки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5A31D" w14:textId="77777777" w:rsidR="00EA4539" w:rsidRDefault="00EA4539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Дата, в которую товар был поставлен в Северсталь</w:t>
            </w:r>
          </w:p>
          <w:p w14:paraId="48F7ED91" w14:textId="5420C485" w:rsidR="00A30D93" w:rsidRDefault="00A30D93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Некоторые позиции не имеют данных </w:t>
            </w:r>
          </w:p>
        </w:tc>
      </w:tr>
      <w:tr w:rsidR="00EA4539" w:rsidRPr="000E56E5" w14:paraId="7CADE05F" w14:textId="77777777" w:rsidTr="00EA4539">
        <w:trPr>
          <w:trHeight w:val="525"/>
        </w:trPr>
        <w:tc>
          <w:tcPr>
            <w:tcW w:w="3820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89C11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заказа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E0374" w14:textId="77777777" w:rsidR="00EA4539" w:rsidRDefault="00EA4539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Дата, в которую был сделан заказ на поставку в адрес поставщика</w:t>
            </w:r>
          </w:p>
          <w:p w14:paraId="11080B80" w14:textId="77476C74" w:rsidR="00A30D93" w:rsidRDefault="00A30D93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Некоторые позиции не имеют данных</w:t>
            </w:r>
          </w:p>
        </w:tc>
      </w:tr>
      <w:tr w:rsidR="00EA4539" w:rsidRPr="000E56E5" w14:paraId="29072E9B" w14:textId="77777777" w:rsidTr="00EA4539">
        <w:trPr>
          <w:trHeight w:val="525"/>
        </w:trPr>
        <w:tc>
          <w:tcPr>
            <w:tcW w:w="3820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5A987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поставки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57430" w14:textId="502A79BE" w:rsidR="00571693" w:rsidRDefault="00901602" w:rsidP="00D21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90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ремя между датой документа о поставке, и фактическим приходом </w:t>
            </w:r>
            <w:r w:rsidR="00D21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товара</w:t>
            </w:r>
            <w:r w:rsidRPr="0090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склад</w:t>
            </w:r>
          </w:p>
        </w:tc>
      </w:tr>
      <w:tr w:rsidR="00EA4539" w:rsidRPr="000E56E5" w14:paraId="6E16CE29" w14:textId="77777777" w:rsidTr="00EA4539">
        <w:trPr>
          <w:trHeight w:val="525"/>
        </w:trPr>
        <w:tc>
          <w:tcPr>
            <w:tcW w:w="3820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3A9A2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Плановый срок поставки</w:t>
            </w:r>
          </w:p>
        </w:tc>
        <w:tc>
          <w:tcPr>
            <w:tcW w:w="5519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DF5D9B" w14:textId="464C339E" w:rsidR="00EA4539" w:rsidRDefault="00901602" w:rsidP="00D21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9016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колько было запланирова</w:t>
            </w:r>
            <w:r w:rsidR="00D218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 времени</w:t>
            </w:r>
          </w:p>
        </w:tc>
      </w:tr>
      <w:tr w:rsidR="00EA4539" w:rsidRPr="000E56E5" w14:paraId="541E549B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EFE657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6483BA" w14:textId="77777777" w:rsidR="00EA4539" w:rsidRPr="000E56E5" w:rsidRDefault="00EA4539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 присутствия организации Северсталь, которая заказывает товар</w:t>
            </w:r>
          </w:p>
        </w:tc>
      </w:tr>
      <w:tr w:rsidR="00EA4539" w:rsidRPr="000E56E5" w14:paraId="14D36102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09693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заказа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D5E31" w14:textId="77777777" w:rsidR="00EA4539" w:rsidRPr="000E56E5" w:rsidRDefault="00EA4539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штук</w:t>
            </w:r>
          </w:p>
        </w:tc>
      </w:tr>
      <w:tr w:rsidR="00EA4539" w:rsidRPr="000E56E5" w14:paraId="63353B26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D5016" w14:textId="03DAB290" w:rsidR="00EA4539" w:rsidRPr="00EA4539" w:rsidRDefault="00EA4539" w:rsidP="00073D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Цена, </w:t>
            </w:r>
            <w:r w:rsidR="00073D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3624F9" w14:textId="081141DA" w:rsidR="00EA4539" w:rsidRDefault="00EA4539" w:rsidP="008723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Стоимость за </w:t>
            </w:r>
            <w:r w:rsidR="008723C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штуку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руб.</w:t>
            </w:r>
          </w:p>
        </w:tc>
      </w:tr>
      <w:tr w:rsidR="00EA4539" w:rsidRPr="000E56E5" w14:paraId="3D01AA92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B00B7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 платежа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73323" w14:textId="77777777" w:rsidR="00EA4539" w:rsidRDefault="00EA4539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Условия, на которых была выполнена оплата за товар</w:t>
            </w:r>
          </w:p>
        </w:tc>
      </w:tr>
      <w:tr w:rsidR="00EA4539" w:rsidRPr="000E56E5" w14:paraId="5AB8572E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96940" w14:textId="77777777" w:rsidR="00EA4539" w:rsidRPr="00EA4539" w:rsidRDefault="00EA4539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НРП - </w:t>
            </w:r>
            <w:proofErr w:type="spellStart"/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нерегламентная</w:t>
            </w:r>
            <w:proofErr w:type="spellEnd"/>
            <w:r w:rsidRPr="00EA4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потребность (внеплановая закупка)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7774C" w14:textId="77777777" w:rsidR="00EA4539" w:rsidRDefault="00EA4539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внеплановой закупки товара</w:t>
            </w:r>
          </w:p>
        </w:tc>
      </w:tr>
      <w:tr w:rsidR="0048669C" w:rsidRPr="000E56E5" w14:paraId="68FB784C" w14:textId="77777777" w:rsidTr="00EA4539">
        <w:trPr>
          <w:trHeight w:val="315"/>
        </w:trPr>
        <w:tc>
          <w:tcPr>
            <w:tcW w:w="3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AA3429" w14:textId="0CEAD26A" w:rsidR="0048669C" w:rsidRPr="00EA4539" w:rsidRDefault="0048669C" w:rsidP="00825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Поставщик</w:t>
            </w:r>
          </w:p>
        </w:tc>
        <w:tc>
          <w:tcPr>
            <w:tcW w:w="5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9FD001" w14:textId="4553BA2F" w:rsidR="0048669C" w:rsidRDefault="0048669C" w:rsidP="00EA4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Обезличенный поставщик товара</w:t>
            </w:r>
          </w:p>
        </w:tc>
      </w:tr>
    </w:tbl>
    <w:p w14:paraId="6CF55EDE" w14:textId="0A188CE3" w:rsidR="000E56E5" w:rsidRDefault="000E56E5" w:rsidP="000E56E5"/>
    <w:p w14:paraId="6AE1A5EC" w14:textId="3BAFB476" w:rsidR="00A30D93" w:rsidRPr="00A30D93" w:rsidRDefault="00A30D93" w:rsidP="00A30D93">
      <w:pPr>
        <w:ind w:firstLine="360"/>
        <w:jc w:val="both"/>
        <w:rPr>
          <w:sz w:val="28"/>
          <w:szCs w:val="28"/>
        </w:rPr>
      </w:pPr>
      <w:r w:rsidRPr="00A30D93">
        <w:rPr>
          <w:sz w:val="28"/>
          <w:szCs w:val="28"/>
        </w:rPr>
        <w:t>Необходимо обратить внимание, что некоторые данные по товарам принадлежат к будущим периодам, где цена указана прогнозная.</w:t>
      </w:r>
    </w:p>
    <w:p w14:paraId="1C455EB7" w14:textId="77777777" w:rsidR="000E56E5" w:rsidRDefault="003F5362" w:rsidP="000E56E5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toplist</w:t>
      </w:r>
      <w:proofErr w:type="spellEnd"/>
      <w:r w:rsidR="000E56E5" w:rsidRPr="000E56E5">
        <w:rPr>
          <w:b/>
          <w:sz w:val="28"/>
          <w:szCs w:val="28"/>
        </w:rPr>
        <w:t>.</w:t>
      </w:r>
      <w:proofErr w:type="spellStart"/>
      <w:r w:rsidR="000E56E5" w:rsidRPr="000E56E5">
        <w:rPr>
          <w:b/>
          <w:sz w:val="28"/>
          <w:szCs w:val="28"/>
        </w:rPr>
        <w:t>xlsx</w:t>
      </w:r>
      <w:proofErr w:type="spellEnd"/>
      <w:r>
        <w:rPr>
          <w:sz w:val="28"/>
          <w:szCs w:val="28"/>
        </w:rPr>
        <w:t xml:space="preserve"> – содержит список топ товаров для работы с инструментом</w:t>
      </w:r>
    </w:p>
    <w:p w14:paraId="2C4F53E5" w14:textId="77777777" w:rsidR="000224F6" w:rsidRDefault="000224F6" w:rsidP="000224F6">
      <w:pPr>
        <w:pStyle w:val="a5"/>
        <w:rPr>
          <w:sz w:val="28"/>
          <w:szCs w:val="28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5528"/>
      </w:tblGrid>
      <w:tr w:rsidR="000E56E5" w:rsidRPr="000E56E5" w14:paraId="2CC2472D" w14:textId="77777777" w:rsidTr="00825123">
        <w:trPr>
          <w:trHeight w:val="315"/>
        </w:trPr>
        <w:tc>
          <w:tcPr>
            <w:tcW w:w="382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52419E" w14:textId="77777777"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Техническое название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C4AE7" w14:textId="77777777" w:rsidR="000E56E5" w:rsidRPr="000E56E5" w:rsidRDefault="000E56E5" w:rsidP="000358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56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Описание показателя</w:t>
            </w:r>
          </w:p>
        </w:tc>
      </w:tr>
      <w:tr w:rsidR="003F5362" w:rsidRPr="000E56E5" w14:paraId="6D10DA1A" w14:textId="77777777" w:rsidTr="00825123">
        <w:trPr>
          <w:trHeight w:val="525"/>
        </w:trPr>
        <w:tc>
          <w:tcPr>
            <w:tcW w:w="3820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315939" w14:textId="77777777" w:rsidR="003F5362" w:rsidRPr="000E56E5" w:rsidRDefault="003F5362" w:rsidP="003F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Товары</w:t>
            </w:r>
          </w:p>
        </w:tc>
        <w:tc>
          <w:tcPr>
            <w:tcW w:w="5528" w:type="dxa"/>
            <w:tcBorders>
              <w:top w:val="single" w:sz="6" w:space="0" w:color="C6C6C6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8AB4F" w14:textId="77777777" w:rsidR="003F5362" w:rsidRPr="000E56E5" w:rsidRDefault="003F5362" w:rsidP="003F5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наименование товара</w:t>
            </w:r>
          </w:p>
        </w:tc>
      </w:tr>
    </w:tbl>
    <w:p w14:paraId="3A8C0092" w14:textId="77777777" w:rsidR="000E56E5" w:rsidRDefault="000E56E5" w:rsidP="000E56E5">
      <w:pPr>
        <w:pStyle w:val="a5"/>
        <w:rPr>
          <w:sz w:val="28"/>
          <w:szCs w:val="28"/>
        </w:rPr>
      </w:pPr>
    </w:p>
    <w:sectPr w:rsidR="000E5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13E3"/>
    <w:multiLevelType w:val="hybridMultilevel"/>
    <w:tmpl w:val="F0581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02F57"/>
    <w:multiLevelType w:val="hybridMultilevel"/>
    <w:tmpl w:val="6F5A5046"/>
    <w:lvl w:ilvl="0" w:tplc="45A8CBE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16A"/>
    <w:multiLevelType w:val="hybridMultilevel"/>
    <w:tmpl w:val="8A101CC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CC"/>
    <w:rsid w:val="000224F6"/>
    <w:rsid w:val="00073D3A"/>
    <w:rsid w:val="000E56E5"/>
    <w:rsid w:val="002B3C15"/>
    <w:rsid w:val="003F5362"/>
    <w:rsid w:val="0048669C"/>
    <w:rsid w:val="004F22CC"/>
    <w:rsid w:val="00571693"/>
    <w:rsid w:val="00825123"/>
    <w:rsid w:val="00860183"/>
    <w:rsid w:val="008723CF"/>
    <w:rsid w:val="00901602"/>
    <w:rsid w:val="00A30D93"/>
    <w:rsid w:val="00B43003"/>
    <w:rsid w:val="00B571C7"/>
    <w:rsid w:val="00C15879"/>
    <w:rsid w:val="00D2182D"/>
    <w:rsid w:val="00EA4539"/>
    <w:rsid w:val="00F2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5D03"/>
  <w15:chartTrackingRefBased/>
  <w15:docId w15:val="{47F96E87-6786-40F6-AC29-9FE8E04E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E56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56E5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1587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1587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1587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1587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1587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15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15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Ноздрин Станислав Сергеевич</dc:creator>
  <cp:keywords/>
  <dc:description/>
  <cp:lastModifiedBy>Чернигова Анастасия Андреевна</cp:lastModifiedBy>
  <cp:revision>12</cp:revision>
  <dcterms:created xsi:type="dcterms:W3CDTF">2022-02-16T08:12:00Z</dcterms:created>
  <dcterms:modified xsi:type="dcterms:W3CDTF">2022-02-22T08:47:00Z</dcterms:modified>
</cp:coreProperties>
</file>