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  <w:jc w:val="center"/>
      </w:pPr>
      <w:r>
        <w:rPr>
          <w:rFonts w:ascii="Arial" w:cs="Arial" w:eastAsia="Arial" w:hAnsi="Arial"/>
          <w:b/>
          <w:bCs/>
          <w:color w:val="6C3483"/>
          <w:sz w:val="52"/>
          <w:szCs w:val="52"/>
        </w:rPr>
        <w:t xml:space="preserve">AUDACION AI LABS</w:t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30"/>
          <w:szCs w:val="30"/>
        </w:rPr>
        <w:t xml:space="preserve">PRISM SUMMIT 2027 PAGE: Design Instructions for Replit</w:t>
      </w:r>
    </w:p>
    <w:p>
      <w:pPr>
        <w:spacing w:after="400"/>
        <w:jc w:val="center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May 2026 | Prepared by Kenny for Dee Williams</w:t>
      </w:r>
    </w:p>
    <w:p>
      <w:pPr>
        <w:pBdr>
          <w:bottom w:val="single" w:color="6C3483" w:sz="4" w:space="1"/>
        </w:pBdr>
        <w:spacing w:after="200" w:before="20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6C3483"/>
          <w:sz w:val="24"/>
          <w:szCs w:val="24"/>
        </w:rPr>
        <w:t xml:space="preserve">WHAT THIS PAGE IS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The PRISM Summit page is a conference announcement and interest capture page. It must feel like an event worth attending, not a placeholder. Even though the conference is over a year away, this page needs to signal momentum, credibility, and intentional planning.</w:t>
      </w:r>
    </w:p>
    <w:p>
      <w:pPr>
        <w:spacing w:after="10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NAV BEHAVIOR: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Clicking "PRISM Summit" in the nav goes directly to THIS page. The dropdown item "Paper Submission Guidelines" links to its own sub-page. No routing page needed. This IS the landing.</w:t>
      </w:r>
    </w:p>
    <w:p>
      <w:pPr>
        <w:spacing w:after="10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Content source: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/website/PRISM_SUMMIT.md in the repo. Use the actual text.</w:t>
      </w:r>
    </w:p>
    <w:p>
      <w:pPr>
        <w:spacing w:after="10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Page energy: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This should feel like a premium conference page. Think Apple WWDC, TED, or NeurIPS announcement pages. Bold, clean, date and location prominent, interest form impossible to miss. Not a corporate events page with clip art and registration tables.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6C3483"/>
          <w:sz w:val="40"/>
          <w:szCs w:val="40"/>
        </w:rPr>
        <w:t xml:space="preserve">SECTION 1: HERO</w:t>
      </w:r>
    </w:p>
    <w:p>
      <w:pPr>
        <w:spacing w:after="10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Layout: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This is the ONE interior page that gets a hero section. A conference needs an announcement moment. This is it.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6C3483"/>
          <w:sz w:val="24"/>
          <w:szCs w:val="24"/>
        </w:rPr>
        <w:t xml:space="preserve">WHAT TO BUILD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Full-width section with a distinct background treatment. Options: a very subtle gradient from #1C1C1C to #1A1A2E (dark with a hint of deep purple), OR the Prism Shift Graphic used as a large faded background element (10% to 15% opacity) behind the text. Either creates a premium feel without being loud.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"PRISM SUMMIT 2027" at 48px to 56px, bold, white. This is the largest text on any interior page. It is a conference name. It should feel like an event title.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Below: "The First Annual Post-Deployment AI Safety Conference" at 22px to 24px, #BDC3C7.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Below: "September 15, 16, and 17, 2027" at 20px, white. Date must be immediately visible.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Below: "Los Angeles, California" at 16px, #BDC3C7.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Two buttons side by side: "Stay in the Know" (primary, Audacion purple, scrolls to the registration form below) and "Submit a Paper" (ghost, links to Paper Submission Guidelines page).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120px padding top and bottom. This hero section should feel like breathing room, not a crammed header.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WHAT NOT TO DO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Do NOT use a stock photo of a conference venue or audience. No imagery. The typography and spacing do the work.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Do NOT add a countdown timer yet. The conference is over a year away. A countdown at 400+ days feels premature. Add the countdown when we are within 6 months.</w:t>
      </w:r>
    </w:p>
    <w:p>
      <w:pPr>
        <w:pBdr>
          <w:bottom w:val="single" w:color="6C3483" w:sz="4" w:space="1"/>
        </w:pBdr>
        <w:spacing w:after="200" w:before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6C3483"/>
          <w:sz w:val="40"/>
          <w:szCs w:val="40"/>
        </w:rPr>
        <w:t xml:space="preserve">SECTION 2: ABOUT THE SUMMIT</w:t>
      </w:r>
    </w:p>
    <w:p>
      <w:pPr>
        <w:spacing w:after="10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Layout: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Editorial text section. The pitch for why this conference matters.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6C3483"/>
          <w:sz w:val="24"/>
          <w:szCs w:val="24"/>
        </w:rPr>
        <w:t xml:space="preserve">WHAT TO BUILD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Section label: "ABOUT THE SUMMIT" in small uppercase gray.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Three paragraphs from PRISM_SUMMIT.md About section. Standard editorial styling: 18px, line-height 1.8, max width 720px, #E0E0E0.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Inline emphasis (white vs #E0E0E0) on: "This is not a conference about what might go wrong. This is a conference about what we are building to make it go right." This is the positioning statement.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Below the paragraphs: "What to expect" as a sub-heading at 22px bold white.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six items (Research presentations, Keynotes, Industry showcases, Workshops, Networking, Fellow track) displayed as a clean list. NOT bullet points. Instead, use six small cards in a 2x3 grid or a 3x2 grid, each with a short title (bold white, 16px) and one line of description (gray, 14px). No icons. Keep it clean.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Below: "Our goal for the inaugural summit is 300 attendees." as a standalone statement at 20px, white, with extra spacing. Same standalone closing statement pattern from About page.</w:t>
      </w:r>
    </w:p>
    <w:p>
      <w:pPr>
        <w:pBdr>
          <w:bottom w:val="single" w:color="6C3483" w:sz="4" w:space="1"/>
        </w:pBdr>
        <w:spacing w:after="200" w:before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6C3483"/>
          <w:sz w:val="40"/>
          <w:szCs w:val="40"/>
        </w:rPr>
        <w:t xml:space="preserve">SECTION 3: CALL FOR PAPERS</w:t>
      </w:r>
    </w:p>
    <w:p>
      <w:pPr>
        <w:spacing w:after="10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Layout: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Five PRISM pillar cards with beam colors, plus Cross-Pillar. Same accordion pattern as the Research page PRISM section.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6C3483"/>
          <w:sz w:val="24"/>
          <w:szCs w:val="24"/>
        </w:rPr>
        <w:t xml:space="preserve">WHAT TO BUILD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Section label: "CALL FOR PAPERS" in small uppercase gray.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Brief intro paragraph from PRISM_SUMMIT.md.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Six cards (five pillars + Cross-Pillar) in accordion format. Each card: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   Left border in beam color (P=Red, R=Gold, I=Green, S=Blue, M=Violet, Cross=Audacion purple).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   Title: pillar letter + name in beam color, bold.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   Description: the research focus for that pillar. Collapsed by default.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   First card (P: Post-Deployment) expanded by default.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Below the accordion: "Who should submit" paragraph. Emphasize in white: "We value the work over the credential."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Button: "View Submission Guidelines" linking to Paper Submission Guidelines page.</w:t>
      </w:r>
    </w:p>
    <w:p>
      <w:pPr>
        <w:pBdr>
          <w:bottom w:val="single" w:color="6C3483" w:sz="4" w:space="1"/>
        </w:pBdr>
        <w:spacing w:after="200" w:before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6C3483"/>
          <w:sz w:val="40"/>
          <w:szCs w:val="40"/>
        </w:rPr>
        <w:t xml:space="preserve">SECTION 4: IMPORTANT DATES</w:t>
      </w:r>
    </w:p>
    <w:p>
      <w:pPr>
        <w:spacing w:after="10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Layout: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A clean, scannable timeline or table. This is reference information. It must be instantly readable.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6C3483"/>
          <w:sz w:val="24"/>
          <w:szCs w:val="24"/>
        </w:rPr>
        <w:t xml:space="preserve">WHAT TO BUILD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Section label: "IMPORTANT DATES" in small uppercase gray.</w:t>
      </w:r>
    </w:p>
    <w:p>
      <w:pPr>
        <w:spacing w:after="10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Option A (recommended): Vertical timeline.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Each date is a node on a vertical line. Date on the left, milestone name on the right. The PRISM Summit dates at the bottom as the final (and largest) node in Audacion purple. This creates a visual progression toward the conference.</w:t>
      </w:r>
    </w:p>
    <w:p>
      <w:pPr>
        <w:spacing w:after="10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Option B: Clean table.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Two columns: Milestone and Date. Dark card background (#222222). Alternating row shading (#222222 / #282828). No heavy borders. The final row (PRISM Summit 2027) in Audacion purple highlight.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Below: "All dates are subject to adjustment. Sign up below to receive updates." in 14px gray.</w:t>
      </w:r>
    </w:p>
    <w:p>
      <w:pPr>
        <w:pBdr>
          <w:bottom w:val="single" w:color="6C3483" w:sz="4" w:space="1"/>
        </w:pBdr>
        <w:spacing w:after="200" w:before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6C3483"/>
          <w:sz w:val="40"/>
          <w:szCs w:val="40"/>
        </w:rPr>
        <w:t xml:space="preserve">SECTION 5: INTEREST / REGISTRATION FORM</w:t>
      </w:r>
    </w:p>
    <w:p>
      <w:pPr>
        <w:spacing w:after="10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Layout: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THE MOST IMPORTANT ELEMENT ON THE PAGE. This form captures interest for attendees, speakers, sponsors, volunteers, and partners. It must be prominent, clean, and low-friction.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6C3483"/>
          <w:sz w:val="24"/>
          <w:szCs w:val="24"/>
        </w:rPr>
        <w:t xml:space="preserve">WHAT TO BUILD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 distinct background zone (#222222 or #1A1A2E) to visually separate the form from surrounding content. This signals: this is where you take action.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Heading: "Stay in the Know" at 28px bold white, centered.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Subtext: "Be the first to know when registration opens, the venue is announced, and the program is released." at 16px #BDC3C7.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Form fields: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Name (required): standard text input.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Email (required): standard text input.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 am interested in (required): multi-select checkboxes. Seven options from PRISM_SUMMIT.md (Attending, Submitting a paper, Volunteering, Sponsoring, Speaking, Hosting a workshop, Partnering). These checkboxes are CRITICAL for segmentation. They must all be visible, not hidden behind a dropdown.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Organization (optional): text input.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Anything else (optional): textarea, 2 to 3 lines.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Submit button: "Keep Me Posted" in Audacion purple, full width of form.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Form width: max 600px, centered within the background zone. Generous padding (40px to 60px on all sides).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Input styling: dark fields (#333333) with white text, 16px. Light border on focus (#6C3483). Labels above fields in 14px #BDC3C7.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On successful submit: replace form with a confirmation message: "You're on the list. We'll be in touch." with a checkmark in Audacion purple.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WHAT NOT TO DO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Do NOT put this form at the very bottom of the page. It should be above the Program, Volunteer, and Sponsorship sections. A visitor who scrolls past the dates and decides they are interested should hit the form next, not three more sections of content.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Do NOT hide the checkboxes in a dropdown or select menu. Visible checkboxes allow multi-selection and show the visitor all the ways they can be involved at a glance.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6C3483"/>
          <w:sz w:val="40"/>
          <w:szCs w:val="40"/>
        </w:rPr>
        <w:t xml:space="preserve">SECTION 6: PROGRAM (Placeholder)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6C3483"/>
          <w:sz w:val="24"/>
          <w:szCs w:val="24"/>
        </w:rPr>
        <w:t xml:space="preserve">WHAT TO BUILD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Section label: "PROGRAM" in small uppercase gray.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 clean placeholder card: "The conference program will be released in March 2027." at 20px white, centered inside a dark card (#222222).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Below: "Check back here or sign up above to be notified." at 14px gray.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This section is intentionally minimal. It exists so the page has the section heading in place. When the program is published, this placeholder is replaced with the full schedule.</w:t>
      </w:r>
    </w:p>
    <w:p>
      <w:pPr>
        <w:pBdr>
          <w:bottom w:val="single" w:color="6C3483" w:sz="4" w:space="1"/>
        </w:pBdr>
        <w:spacing w:after="200" w:before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6C3483"/>
          <w:sz w:val="40"/>
          <w:szCs w:val="40"/>
        </w:rPr>
        <w:t xml:space="preserve">SECTIONS 7, 8, 9: VOLUNTEER / SPONSORSHIP / COMMUNITY IMPACT</w:t>
      </w:r>
    </w:p>
    <w:p>
      <w:pPr>
        <w:spacing w:after="10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Layout: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Three short sections. These can be displayed as three side-by-side cards on desktop (stacking on mobile) to save vertical space. Each is brief.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6C3483"/>
          <w:sz w:val="24"/>
          <w:szCs w:val="24"/>
        </w:rPr>
        <w:t xml:space="preserve">WHAT TO BUILD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Three cards in a horizontal row. Each card: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   Dark background (#222222). Thin top border in Audacion purple.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   Title at 20px bold white.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   1 to 2 paragraphs of text at 16px #E0E0E0. Keep text from PRISM_SUMMIT.md but trim to essential points.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   Each card references the interest form above: "Select [X] in the form above" or "Contact us at research@audacionailabs.com."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Card titles: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Card 1: "Volunteer With Us"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Card 2: "Sponsorship"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Card 3: "Community Impact"</w:t>
      </w:r>
    </w:p>
    <w:p>
      <w:pPr>
        <w:pBdr>
          <w:bottom w:val="single" w:color="6C3483" w:sz="4" w:space="1"/>
        </w:pBdr>
        <w:spacing w:after="200" w:before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6C3483"/>
          <w:sz w:val="40"/>
          <w:szCs w:val="40"/>
        </w:rPr>
        <w:t xml:space="preserve">SECTION 10: CLOSING LINKS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6C3483"/>
          <w:sz w:val="24"/>
          <w:szCs w:val="24"/>
        </w:rPr>
        <w:t xml:space="preserve">WHAT TO BUILD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Three text links below the cards, centered, in 16px #BDC3C7: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   "Want to contribute to our research year-round? Become a PRISM Field Researcher." (links to Contribute)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   "Want to fund or partner with the lab? Support the research." (links to Contribute/Fund)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   "Want to follow our work? Follow the research." (links to Follow)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120px below, then footer.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6C3483"/>
          <w:sz w:val="40"/>
          <w:szCs w:val="40"/>
        </w:rPr>
        <w:t xml:space="preserve">VISUAL RHYTHM MAP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200"/>
        <w:gridCol w:w="304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348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348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Layout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348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Energy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1. Hero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200"/>
              <w:bottom w:type="dxa" w:w="120"/>
              <w:right w:type="dxa" w:w="2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Large typography with subtle background treatment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200"/>
              <w:bottom w:type="dxa" w:w="120"/>
              <w:right w:type="dxa" w:w="2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Bold, event announcement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2. About the Summit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200"/>
              <w:bottom w:type="dxa" w:w="120"/>
              <w:right w:type="dxa" w:w="2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Editorial text + 6 small feature cards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200"/>
              <w:bottom w:type="dxa" w:w="120"/>
              <w:right w:type="dxa" w:w="2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Informative, aspirational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3. Call for Papers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200"/>
              <w:bottom w:type="dxa" w:w="120"/>
              <w:right w:type="dxa" w:w="2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Accordion cards with PRISM beam colors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200"/>
              <w:bottom w:type="dxa" w:w="120"/>
              <w:right w:type="dxa" w:w="2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Structured, academic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4. Important Dates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200"/>
              <w:bottom w:type="dxa" w:w="120"/>
              <w:right w:type="dxa" w:w="2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Vertical timeline or clean table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200"/>
              <w:bottom w:type="dxa" w:w="120"/>
              <w:right w:type="dxa" w:w="2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Reference, scannable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5. Interest Form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200"/>
              <w:bottom w:type="dxa" w:w="120"/>
              <w:right w:type="dxa" w:w="2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Distinct background zone, centered form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200"/>
              <w:bottom w:type="dxa" w:w="120"/>
              <w:right w:type="dxa" w:w="2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Action, conversion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6. Program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200"/>
              <w:bottom w:type="dxa" w:w="120"/>
              <w:right w:type="dxa" w:w="2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Placeholder card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200"/>
              <w:bottom w:type="dxa" w:w="120"/>
              <w:right w:type="dxa" w:w="2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Minimal, forward-looking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7-9. Volunteer/Sponsor/Impact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200"/>
              <w:bottom w:type="dxa" w:w="120"/>
              <w:right w:type="dxa" w:w="2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Three horizontal cards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200"/>
              <w:bottom w:type="dxa" w:w="120"/>
              <w:right w:type="dxa" w:w="2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Brief, community-driven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10. Closing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200"/>
              <w:bottom w:type="dxa" w:w="120"/>
              <w:right w:type="dxa" w:w="2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Three text links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200"/>
              <w:bottom w:type="dxa" w:w="120"/>
              <w:right w:type="dxa" w:w="2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Quiet exit</w:t>
            </w:r>
          </w:p>
        </w:tc>
      </w:tr>
    </w:tbl>
    <w:p>
      <w:pPr>
        <w:pBdr>
          <w:bottom w:val="single" w:color="6C3483" w:sz="4" w:space="1"/>
        </w:pBdr>
        <w:spacing w:after="200" w:before="200"/>
      </w:pPr>
    </w:p>
    <w:p>
      <w:pPr>
        <w:spacing w:after="100"/>
      </w:pPr>
      <w:r>
        <w:rPr>
          <w:rFonts w:ascii="Arial" w:cs="Arial" w:eastAsia="Arial" w:hAnsi="Arial"/>
          <w:b/>
          <w:bCs/>
          <w:i w:val="false"/>
          <w:iCs w:val="false"/>
          <w:color w:val="6C3483"/>
          <w:sz w:val="24"/>
          <w:szCs w:val="24"/>
        </w:rPr>
        <w:t xml:space="preserve">End of PRISM Summit page design instructions.</w:t>
      </w:r>
    </w:p>
    <w:sectPr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33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6C3483"/>
      <w:sz w:val="40"/>
      <w:szCs w:val="4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2026-05-22T07:44:08.227Z</dcterms:created>
  <dcterms:modified xsi:type="dcterms:W3CDTF">2026-05-22T07:44:08.228Z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