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Lead Engineer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Technology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Engineer, IT/Systems Administrator, DevSecOps/Security Engineer (Year 2)</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$200,000 to $275,000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Lead Engineer is the technical architect of the citizen science platform, the browser extension, the data pipeline, and every piece of technology that enables Audacion AI Labs to collect, process, and analyze behavioral observations from contributors worldwide. You own the technology stack from end to end.</w:t>
      </w:r>
    </w:p>
    <w:p>
      <w:pPr>
        <w:spacing w:after="200"/>
      </w:pPr>
      <w:r>
        <w:rPr>
          <w:rFonts w:ascii="Arial" w:cs="Arial" w:eastAsia="Arial" w:hAnsi="Arial"/>
          <w:sz w:val="22"/>
          <w:szCs w:val="22"/>
        </w:rPr>
        <w:t xml:space="preserve">This is not a role where you inherit a codebase and maintain it. You are building the platform from the ground up. The tool that one million people will use to report AI behavior. The pipeline that processes those observations into research-grade data. The infrastructure that supports a lab producing original science at scale.</w:t>
      </w:r>
    </w:p>
    <w:p>
      <w:pPr>
        <w:pStyle w:val="Heading2"/>
      </w:pPr>
      <w:r>
        <w:rPr>
          <w:rFonts w:ascii="Arial" w:cs="Arial" w:eastAsia="Arial" w:hAnsi="Arial"/>
          <w:sz w:val="22"/>
          <w:szCs w:val="22"/>
        </w:rPr>
        <w:t xml:space="preserve">Platform Development</w:t>
      </w:r>
    </w:p>
    <w:p>
      <w:pPr>
        <w:pStyle w:val="ListParagraph"/>
        <w:numPr>
          <w:ilvl w:val="0"/>
          <w:numId w:val="2"/>
        </w:numPr>
      </w:pPr>
      <w:r>
        <w:rPr>
          <w:rFonts w:ascii="Arial" w:cs="Arial" w:eastAsia="Arial" w:hAnsi="Arial"/>
          <w:sz w:val="22"/>
          <w:szCs w:val="22"/>
        </w:rPr>
        <w:t xml:space="preserve">Architect and build the citizen science platform: contributor interface, observation submission, data ingestion, and researcher dashboard.</w:t>
      </w:r>
    </w:p>
    <w:p>
      <w:pPr>
        <w:pStyle w:val="ListParagraph"/>
        <w:numPr>
          <w:ilvl w:val="0"/>
          <w:numId w:val="2"/>
        </w:numPr>
      </w:pPr>
      <w:r>
        <w:rPr>
          <w:rFonts w:ascii="Arial" w:cs="Arial" w:eastAsia="Arial" w:hAnsi="Arial"/>
          <w:sz w:val="22"/>
          <w:szCs w:val="22"/>
        </w:rPr>
        <w:t xml:space="preserve">Develop the browser extension that allows contributors to log AI behavioral observations in real time.</w:t>
      </w:r>
    </w:p>
    <w:p>
      <w:pPr>
        <w:pStyle w:val="ListParagraph"/>
        <w:numPr>
          <w:ilvl w:val="0"/>
          <w:numId w:val="2"/>
        </w:numPr>
      </w:pPr>
      <w:r>
        <w:rPr>
          <w:rFonts w:ascii="Arial" w:cs="Arial" w:eastAsia="Arial" w:hAnsi="Arial"/>
          <w:sz w:val="22"/>
          <w:szCs w:val="22"/>
        </w:rPr>
        <w:t xml:space="preserve">Build and maintain the API layer connecting the platform to internal research tools and analytical systems.</w:t>
      </w:r>
    </w:p>
    <w:p>
      <w:pPr>
        <w:pStyle w:val="ListParagraph"/>
        <w:numPr>
          <w:ilvl w:val="0"/>
          <w:numId w:val="2"/>
        </w:numPr>
        <w:spacing w:after="160"/>
      </w:pPr>
      <w:r>
        <w:rPr>
          <w:rFonts w:ascii="Arial" w:cs="Arial" w:eastAsia="Arial" w:hAnsi="Arial"/>
          <w:sz w:val="22"/>
          <w:szCs w:val="22"/>
        </w:rPr>
        <w:t xml:space="preserve">Design the platform for scale: one million contributors, one billion observations, multi-year data retention.</w:t>
      </w:r>
    </w:p>
    <w:p>
      <w:pPr>
        <w:pStyle w:val="Heading2"/>
      </w:pPr>
      <w:r>
        <w:rPr>
          <w:rFonts w:ascii="Arial" w:cs="Arial" w:eastAsia="Arial" w:hAnsi="Arial"/>
          <w:sz w:val="22"/>
          <w:szCs w:val="22"/>
        </w:rPr>
        <w:t xml:space="preserve">Data Pipeline and Infrastructure</w:t>
      </w:r>
    </w:p>
    <w:p>
      <w:pPr>
        <w:pStyle w:val="ListParagraph"/>
        <w:numPr>
          <w:ilvl w:val="0"/>
          <w:numId w:val="2"/>
        </w:numPr>
      </w:pPr>
      <w:r>
        <w:rPr>
          <w:rFonts w:ascii="Arial" w:cs="Arial" w:eastAsia="Arial" w:hAnsi="Arial"/>
          <w:sz w:val="22"/>
          <w:szCs w:val="22"/>
        </w:rPr>
        <w:t xml:space="preserve">Build the data pipeline that processes raw citizen science observations into structured, research-ready datasets.</w:t>
      </w:r>
    </w:p>
    <w:p>
      <w:pPr>
        <w:pStyle w:val="ListParagraph"/>
        <w:numPr>
          <w:ilvl w:val="0"/>
          <w:numId w:val="2"/>
        </w:numPr>
      </w:pPr>
      <w:r>
        <w:rPr>
          <w:rFonts w:ascii="Arial" w:cs="Arial" w:eastAsia="Arial" w:hAnsi="Arial"/>
          <w:sz w:val="22"/>
          <w:szCs w:val="22"/>
        </w:rPr>
        <w:t xml:space="preserve">Ensure data integrity, validation, and quality control at every stage of the pipeline.</w:t>
      </w:r>
    </w:p>
    <w:p>
      <w:pPr>
        <w:pStyle w:val="ListParagraph"/>
        <w:numPr>
          <w:ilvl w:val="0"/>
          <w:numId w:val="2"/>
        </w:numPr>
      </w:pPr>
      <w:r>
        <w:rPr>
          <w:rFonts w:ascii="Arial" w:cs="Arial" w:eastAsia="Arial" w:hAnsi="Arial"/>
          <w:sz w:val="22"/>
          <w:szCs w:val="22"/>
        </w:rPr>
        <w:t xml:space="preserve">Manage cloud infrastructure, hosting, deployment, and uptime for all lab technology.</w:t>
      </w:r>
    </w:p>
    <w:p>
      <w:pPr>
        <w:pStyle w:val="ListParagraph"/>
        <w:numPr>
          <w:ilvl w:val="0"/>
          <w:numId w:val="2"/>
        </w:numPr>
        <w:spacing w:after="160"/>
      </w:pPr>
      <w:r>
        <w:rPr>
          <w:rFonts w:ascii="Arial" w:cs="Arial" w:eastAsia="Arial" w:hAnsi="Arial"/>
          <w:sz w:val="22"/>
          <w:szCs w:val="22"/>
        </w:rPr>
        <w:t xml:space="preserve">Implement data governance and privacy protections compliant with contributor consent frameworks.</w:t>
      </w:r>
    </w:p>
    <w:p>
      <w:pPr>
        <w:pStyle w:val="Heading2"/>
      </w:pPr>
      <w:r>
        <w:rPr>
          <w:rFonts w:ascii="Arial" w:cs="Arial" w:eastAsia="Arial" w:hAnsi="Arial"/>
          <w:sz w:val="22"/>
          <w:szCs w:val="22"/>
        </w:rPr>
        <w:t xml:space="preserve">Team and Technical Leadership</w:t>
      </w:r>
    </w:p>
    <w:p>
      <w:pPr>
        <w:pStyle w:val="ListParagraph"/>
        <w:numPr>
          <w:ilvl w:val="0"/>
          <w:numId w:val="2"/>
        </w:numPr>
      </w:pPr>
      <w:r>
        <w:rPr>
          <w:rFonts w:ascii="Arial" w:cs="Arial" w:eastAsia="Arial" w:hAnsi="Arial"/>
          <w:sz w:val="22"/>
          <w:szCs w:val="22"/>
        </w:rPr>
        <w:t xml:space="preserve">Manage the Data Engineer, IT/Systems Administrator, and DevSecOps Engineer (Year 2).</w:t>
      </w:r>
    </w:p>
    <w:p>
      <w:pPr>
        <w:pStyle w:val="ListParagraph"/>
        <w:numPr>
          <w:ilvl w:val="0"/>
          <w:numId w:val="2"/>
        </w:numPr>
      </w:pPr>
      <w:r>
        <w:rPr>
          <w:rFonts w:ascii="Arial" w:cs="Arial" w:eastAsia="Arial" w:hAnsi="Arial"/>
          <w:sz w:val="22"/>
          <w:szCs w:val="22"/>
        </w:rPr>
        <w:t xml:space="preserve">Make technology architecture decisions and maintain technical documentation.</w:t>
      </w:r>
    </w:p>
    <w:p>
      <w:pPr>
        <w:pStyle w:val="ListParagraph"/>
        <w:numPr>
          <w:ilvl w:val="0"/>
          <w:numId w:val="2"/>
        </w:numPr>
      </w:pPr>
      <w:r>
        <w:rPr>
          <w:rFonts w:ascii="Arial" w:cs="Arial" w:eastAsia="Arial" w:hAnsi="Arial"/>
          <w:sz w:val="22"/>
          <w:szCs w:val="22"/>
        </w:rPr>
        <w:t xml:space="preserve">Collaborate with the research team to ensure the platform meets the data collection needs of all five PRISM pillars.</w:t>
      </w:r>
    </w:p>
    <w:p>
      <w:pPr>
        <w:pStyle w:val="ListParagraph"/>
        <w:numPr>
          <w:ilvl w:val="0"/>
          <w:numId w:val="2"/>
        </w:numPr>
        <w:spacing w:after="160"/>
      </w:pPr>
      <w:r>
        <w:rPr>
          <w:rFonts w:ascii="Arial" w:cs="Arial" w:eastAsia="Arial" w:hAnsi="Arial"/>
          <w:sz w:val="22"/>
          <w:szCs w:val="22"/>
        </w:rPr>
        <w:t xml:space="preserve">Evaluate and select third-party tools, services, and infrastructure providers.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7+ years of software engineering experience with at least 3 years in a lead or senior architect role.</w:t>
      </w:r>
    </w:p>
    <w:p>
      <w:pPr>
        <w:pStyle w:val="ListParagraph"/>
        <w:numPr>
          <w:ilvl w:val="0"/>
          <w:numId w:val="2"/>
        </w:numPr>
      </w:pPr>
      <w:r>
        <w:rPr>
          <w:rFonts w:ascii="Arial" w:cs="Arial" w:eastAsia="Arial" w:hAnsi="Arial"/>
          <w:sz w:val="22"/>
          <w:szCs w:val="22"/>
        </w:rPr>
        <w:t xml:space="preserve">Experience building and scaling web platforms or data-intensive applications.</w:t>
      </w:r>
    </w:p>
    <w:p>
      <w:pPr>
        <w:pStyle w:val="ListParagraph"/>
        <w:numPr>
          <w:ilvl w:val="0"/>
          <w:numId w:val="2"/>
        </w:numPr>
      </w:pPr>
      <w:r>
        <w:rPr>
          <w:rFonts w:ascii="Arial" w:cs="Arial" w:eastAsia="Arial" w:hAnsi="Arial"/>
          <w:sz w:val="22"/>
          <w:szCs w:val="22"/>
        </w:rPr>
        <w:t xml:space="preserve">Proficiency in modern web technologies (React, Node.js, Python, or equivalent full-stack).</w:t>
      </w:r>
    </w:p>
    <w:p>
      <w:pPr>
        <w:pStyle w:val="ListParagraph"/>
        <w:numPr>
          <w:ilvl w:val="0"/>
          <w:numId w:val="2"/>
        </w:numPr>
      </w:pPr>
      <w:r>
        <w:rPr>
          <w:rFonts w:ascii="Arial" w:cs="Arial" w:eastAsia="Arial" w:hAnsi="Arial"/>
          <w:sz w:val="22"/>
          <w:szCs w:val="22"/>
        </w:rPr>
        <w:t xml:space="preserve">Experience designing and building data pipelines for large-scale data collection and processing.</w:t>
      </w:r>
    </w:p>
    <w:p>
      <w:pPr>
        <w:pStyle w:val="ListParagraph"/>
        <w:numPr>
          <w:ilvl w:val="0"/>
          <w:numId w:val="2"/>
        </w:numPr>
      </w:pPr>
      <w:r>
        <w:rPr>
          <w:rFonts w:ascii="Arial" w:cs="Arial" w:eastAsia="Arial" w:hAnsi="Arial"/>
          <w:sz w:val="22"/>
          <w:szCs w:val="22"/>
        </w:rPr>
        <w:t xml:space="preserve">Strong understanding of cloud infrastructure (AWS, GCP, or Azure), CI/CD, and DevOps practices.</w:t>
      </w:r>
    </w:p>
    <w:p>
      <w:pPr>
        <w:pStyle w:val="ListParagraph"/>
        <w:numPr>
          <w:ilvl w:val="0"/>
          <w:numId w:val="2"/>
        </w:numPr>
      </w:pPr>
      <w:r>
        <w:rPr>
          <w:rFonts w:ascii="Arial" w:cs="Arial" w:eastAsia="Arial" w:hAnsi="Arial"/>
          <w:sz w:val="22"/>
          <w:szCs w:val="22"/>
        </w:rPr>
        <w:t xml:space="preserve">Experience with database design, API architecture, and system scalability.</w:t>
      </w:r>
    </w:p>
    <w:p>
      <w:pPr>
        <w:pStyle w:val="ListParagraph"/>
        <w:numPr>
          <w:ilvl w:val="0"/>
          <w:numId w:val="2"/>
        </w:numPr>
      </w:pPr>
      <w:r>
        <w:rPr>
          <w:rFonts w:ascii="Arial" w:cs="Arial" w:eastAsia="Arial" w:hAnsi="Arial"/>
          <w:sz w:val="22"/>
          <w:szCs w:val="22"/>
        </w:rPr>
        <w:t xml:space="preserve">Experience leading small engineering teams.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building citizen science platforms, crowdsourcing tools, or participatory research technology.</w:t>
      </w:r>
    </w:p>
    <w:p>
      <w:pPr>
        <w:pStyle w:val="ListParagraph"/>
        <w:numPr>
          <w:ilvl w:val="0"/>
          <w:numId w:val="2"/>
        </w:numPr>
      </w:pPr>
      <w:r>
        <w:rPr>
          <w:rFonts w:ascii="Arial" w:cs="Arial" w:eastAsia="Arial" w:hAnsi="Arial"/>
          <w:sz w:val="22"/>
          <w:szCs w:val="22"/>
        </w:rPr>
        <w:t xml:space="preserve">Experience with browser extension development.</w:t>
      </w:r>
    </w:p>
    <w:p>
      <w:pPr>
        <w:pStyle w:val="ListParagraph"/>
        <w:numPr>
          <w:ilvl w:val="0"/>
          <w:numId w:val="2"/>
        </w:numPr>
      </w:pPr>
      <w:r>
        <w:rPr>
          <w:rFonts w:ascii="Arial" w:cs="Arial" w:eastAsia="Arial" w:hAnsi="Arial"/>
          <w:sz w:val="22"/>
          <w:szCs w:val="22"/>
        </w:rPr>
        <w:t xml:space="preserve">Familiarity with AI/ML systems, NLP, or behavioral data processing.</w:t>
      </w:r>
    </w:p>
    <w:p>
      <w:pPr>
        <w:pStyle w:val="ListParagraph"/>
        <w:numPr>
          <w:ilvl w:val="0"/>
          <w:numId w:val="2"/>
        </w:numPr>
      </w:pPr>
      <w:r>
        <w:rPr>
          <w:rFonts w:ascii="Arial" w:cs="Arial" w:eastAsia="Arial" w:hAnsi="Arial"/>
          <w:sz w:val="22"/>
          <w:szCs w:val="22"/>
        </w:rPr>
        <w:t xml:space="preserve">Experience with data privacy regulations and compliance (GDPR, CCPA).</w:t>
      </w:r>
    </w:p>
    <w:p>
      <w:pPr>
        <w:pStyle w:val="ListParagraph"/>
        <w:numPr>
          <w:ilvl w:val="0"/>
          <w:numId w:val="2"/>
        </w:numPr>
      </w:pPr>
      <w:r>
        <w:rPr>
          <w:rFonts w:ascii="Arial" w:cs="Arial" w:eastAsia="Arial" w:hAnsi="Arial"/>
          <w:sz w:val="22"/>
          <w:szCs w:val="22"/>
        </w:rPr>
        <w:t xml:space="preserve">Experience in a research or scientific technology environment.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$200,000 to $275,000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"Lead Engineer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Data Engineer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Technology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 Engineer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$155,000 to $210,000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Data Engineer builds and maintains the data infrastructure that connects the citizen science platform to the research team. You ensure that every observation submitted by contributors flows reliably from ingestion through validation, storage, and delivery to the analytical tools the researchers depend on.</w:t>
      </w:r>
    </w:p>
    <w:p>
      <w:pPr>
        <w:spacing w:after="200"/>
      </w:pPr>
      <w:r>
        <w:rPr>
          <w:rFonts w:ascii="Arial" w:cs="Arial" w:eastAsia="Arial" w:hAnsi="Arial"/>
          <w:sz w:val="22"/>
          <w:szCs w:val="22"/>
        </w:rPr>
        <w:t xml:space="preserve">This role focuses on data integrity, pipeline reliability, and the infrastructure that makes a billion observations usable. You work closely with the Lead Engineer on architecture and with the Data Scientist on analytical tooling.</w:t>
      </w:r>
    </w:p>
    <w:p>
      <w:pPr>
        <w:pStyle w:val="Heading2"/>
      </w:pPr>
      <w:r>
        <w:rPr>
          <w:rFonts w:ascii="Arial" w:cs="Arial" w:eastAsia="Arial" w:hAnsi="Arial"/>
          <w:sz w:val="22"/>
          <w:szCs w:val="22"/>
        </w:rPr>
        <w:t xml:space="preserve">Data Pipeline Development</w:t>
      </w:r>
    </w:p>
    <w:p>
      <w:pPr>
        <w:pStyle w:val="ListParagraph"/>
        <w:numPr>
          <w:ilvl w:val="0"/>
          <w:numId w:val="2"/>
        </w:numPr>
      </w:pPr>
      <w:r>
        <w:rPr>
          <w:rFonts w:ascii="Arial" w:cs="Arial" w:eastAsia="Arial" w:hAnsi="Arial"/>
          <w:sz w:val="22"/>
          <w:szCs w:val="22"/>
        </w:rPr>
        <w:t xml:space="preserve">Build and maintain ETL pipelines that process citizen science observations from raw submission to research-ready datasets.</w:t>
      </w:r>
    </w:p>
    <w:p>
      <w:pPr>
        <w:pStyle w:val="ListParagraph"/>
        <w:numPr>
          <w:ilvl w:val="0"/>
          <w:numId w:val="2"/>
        </w:numPr>
      </w:pPr>
      <w:r>
        <w:rPr>
          <w:rFonts w:ascii="Arial" w:cs="Arial" w:eastAsia="Arial" w:hAnsi="Arial"/>
          <w:sz w:val="22"/>
          <w:szCs w:val="22"/>
        </w:rPr>
        <w:t xml:space="preserve">Implement data validation, deduplication, and quality control checks at every pipeline stage.</w:t>
      </w:r>
    </w:p>
    <w:p>
      <w:pPr>
        <w:pStyle w:val="ListParagraph"/>
        <w:numPr>
          <w:ilvl w:val="0"/>
          <w:numId w:val="2"/>
        </w:numPr>
      </w:pPr>
      <w:r>
        <w:rPr>
          <w:rFonts w:ascii="Arial" w:cs="Arial" w:eastAsia="Arial" w:hAnsi="Arial"/>
          <w:sz w:val="22"/>
          <w:szCs w:val="22"/>
        </w:rPr>
        <w:t xml:space="preserve">Design and optimize database schemas for observation storage, retrieval, and analytical querying.</w:t>
      </w:r>
    </w:p>
    <w:p>
      <w:pPr>
        <w:pStyle w:val="ListParagraph"/>
        <w:numPr>
          <w:ilvl w:val="0"/>
          <w:numId w:val="2"/>
        </w:numPr>
        <w:spacing w:after="160"/>
      </w:pPr>
      <w:r>
        <w:rPr>
          <w:rFonts w:ascii="Arial" w:cs="Arial" w:eastAsia="Arial" w:hAnsi="Arial"/>
          <w:sz w:val="22"/>
          <w:szCs w:val="22"/>
        </w:rPr>
        <w:t xml:space="preserve">Build automated monitoring and alerting for pipeline health and data integrity.</w:t>
      </w:r>
    </w:p>
    <w:p>
      <w:pPr>
        <w:pStyle w:val="Heading2"/>
      </w:pPr>
      <w:r>
        <w:rPr>
          <w:rFonts w:ascii="Arial" w:cs="Arial" w:eastAsia="Arial" w:hAnsi="Arial"/>
          <w:sz w:val="22"/>
          <w:szCs w:val="22"/>
        </w:rPr>
        <w:t xml:space="preserve">Infrastructure and Integration</w:t>
      </w:r>
    </w:p>
    <w:p>
      <w:pPr>
        <w:pStyle w:val="ListParagraph"/>
        <w:numPr>
          <w:ilvl w:val="0"/>
          <w:numId w:val="2"/>
        </w:numPr>
      </w:pPr>
      <w:r>
        <w:rPr>
          <w:rFonts w:ascii="Arial" w:cs="Arial" w:eastAsia="Arial" w:hAnsi="Arial"/>
          <w:sz w:val="22"/>
          <w:szCs w:val="22"/>
        </w:rPr>
        <w:t xml:space="preserve">Manage data storage systems (relational, NoSQL, and data warehouse) for the lab's research data.</w:t>
      </w:r>
    </w:p>
    <w:p>
      <w:pPr>
        <w:pStyle w:val="ListParagraph"/>
        <w:numPr>
          <w:ilvl w:val="0"/>
          <w:numId w:val="2"/>
        </w:numPr>
      </w:pPr>
      <w:r>
        <w:rPr>
          <w:rFonts w:ascii="Arial" w:cs="Arial" w:eastAsia="Arial" w:hAnsi="Arial"/>
          <w:sz w:val="22"/>
          <w:szCs w:val="22"/>
        </w:rPr>
        <w:t xml:space="preserve">Build integrations between the citizen science platform, analytical tools, and researcher dashboards.</w:t>
      </w:r>
    </w:p>
    <w:p>
      <w:pPr>
        <w:pStyle w:val="ListParagraph"/>
        <w:numPr>
          <w:ilvl w:val="0"/>
          <w:numId w:val="2"/>
        </w:numPr>
      </w:pPr>
      <w:r>
        <w:rPr>
          <w:rFonts w:ascii="Arial" w:cs="Arial" w:eastAsia="Arial" w:hAnsi="Arial"/>
          <w:sz w:val="22"/>
          <w:szCs w:val="22"/>
        </w:rPr>
        <w:t xml:space="preserve">Optimize query performance and data delivery for the research team's analytical needs.</w:t>
      </w:r>
    </w:p>
    <w:p>
      <w:pPr>
        <w:pStyle w:val="ListParagraph"/>
        <w:numPr>
          <w:ilvl w:val="0"/>
          <w:numId w:val="2"/>
        </w:numPr>
        <w:spacing w:after="160"/>
      </w:pPr>
      <w:r>
        <w:rPr>
          <w:rFonts w:ascii="Arial" w:cs="Arial" w:eastAsia="Arial" w:hAnsi="Arial"/>
          <w:sz w:val="22"/>
          <w:szCs w:val="22"/>
        </w:rPr>
        <w:t xml:space="preserve">Implement data governance, access controls, and privacy protections for contributor data.</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4+ years of data engineering experience.</w:t>
      </w:r>
    </w:p>
    <w:p>
      <w:pPr>
        <w:pStyle w:val="ListParagraph"/>
        <w:numPr>
          <w:ilvl w:val="0"/>
          <w:numId w:val="2"/>
        </w:numPr>
      </w:pPr>
      <w:r>
        <w:rPr>
          <w:rFonts w:ascii="Arial" w:cs="Arial" w:eastAsia="Arial" w:hAnsi="Arial"/>
          <w:sz w:val="22"/>
          <w:szCs w:val="22"/>
        </w:rPr>
        <w:t xml:space="preserve">Proficiency in Python and SQL.</w:t>
      </w:r>
    </w:p>
    <w:p>
      <w:pPr>
        <w:pStyle w:val="ListParagraph"/>
        <w:numPr>
          <w:ilvl w:val="0"/>
          <w:numId w:val="2"/>
        </w:numPr>
      </w:pPr>
      <w:r>
        <w:rPr>
          <w:rFonts w:ascii="Arial" w:cs="Arial" w:eastAsia="Arial" w:hAnsi="Arial"/>
          <w:sz w:val="22"/>
          <w:szCs w:val="22"/>
        </w:rPr>
        <w:t xml:space="preserve">Experience building and maintaining ETL/ELT pipelines at scale.</w:t>
      </w:r>
    </w:p>
    <w:p>
      <w:pPr>
        <w:pStyle w:val="ListParagraph"/>
        <w:numPr>
          <w:ilvl w:val="0"/>
          <w:numId w:val="2"/>
        </w:numPr>
      </w:pPr>
      <w:r>
        <w:rPr>
          <w:rFonts w:ascii="Arial" w:cs="Arial" w:eastAsia="Arial" w:hAnsi="Arial"/>
          <w:sz w:val="22"/>
          <w:szCs w:val="22"/>
        </w:rPr>
        <w:t xml:space="preserve">Experience with cloud data services (AWS Redshift, GCP BigQuery, Snowflake, or equivalent).</w:t>
      </w:r>
    </w:p>
    <w:p>
      <w:pPr>
        <w:pStyle w:val="ListParagraph"/>
        <w:numPr>
          <w:ilvl w:val="0"/>
          <w:numId w:val="2"/>
        </w:numPr>
      </w:pPr>
      <w:r>
        <w:rPr>
          <w:rFonts w:ascii="Arial" w:cs="Arial" w:eastAsia="Arial" w:hAnsi="Arial"/>
          <w:sz w:val="22"/>
          <w:szCs w:val="22"/>
        </w:rPr>
        <w:t xml:space="preserve">Strong understanding of database design, data modeling, and query optimization.</w:t>
      </w:r>
    </w:p>
    <w:p>
      <w:pPr>
        <w:pStyle w:val="ListParagraph"/>
        <w:numPr>
          <w:ilvl w:val="0"/>
          <w:numId w:val="2"/>
        </w:numPr>
      </w:pPr>
      <w:r>
        <w:rPr>
          <w:rFonts w:ascii="Arial" w:cs="Arial" w:eastAsia="Arial" w:hAnsi="Arial"/>
          <w:sz w:val="22"/>
          <w:szCs w:val="22"/>
        </w:rPr>
        <w:t xml:space="preserve">Experience with data quality frameworks and monitoring.</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with streaming data or real-time data ingestion (Kafka, Kinesis, or equivalent).</w:t>
      </w:r>
    </w:p>
    <w:p>
      <w:pPr>
        <w:pStyle w:val="ListParagraph"/>
        <w:numPr>
          <w:ilvl w:val="0"/>
          <w:numId w:val="2"/>
        </w:numPr>
      </w:pPr>
      <w:r>
        <w:rPr>
          <w:rFonts w:ascii="Arial" w:cs="Arial" w:eastAsia="Arial" w:hAnsi="Arial"/>
          <w:sz w:val="22"/>
          <w:szCs w:val="22"/>
        </w:rPr>
        <w:t xml:space="preserve">Experience with behavioral, survey, or crowdsourced data pipelines.</w:t>
      </w:r>
    </w:p>
    <w:p>
      <w:pPr>
        <w:pStyle w:val="ListParagraph"/>
        <w:numPr>
          <w:ilvl w:val="0"/>
          <w:numId w:val="2"/>
        </w:numPr>
      </w:pPr>
      <w:r>
        <w:rPr>
          <w:rFonts w:ascii="Arial" w:cs="Arial" w:eastAsia="Arial" w:hAnsi="Arial"/>
          <w:sz w:val="22"/>
          <w:szCs w:val="22"/>
        </w:rPr>
        <w:t xml:space="preserve">Familiarity with data privacy compliance (GDPR, CCPA).</w:t>
      </w:r>
    </w:p>
    <w:p>
      <w:pPr>
        <w:pStyle w:val="ListParagraph"/>
        <w:numPr>
          <w:ilvl w:val="0"/>
          <w:numId w:val="2"/>
        </w:numPr>
      </w:pPr>
      <w:r>
        <w:rPr>
          <w:rFonts w:ascii="Arial" w:cs="Arial" w:eastAsia="Arial" w:hAnsi="Arial"/>
          <w:sz w:val="22"/>
          <w:szCs w:val="22"/>
        </w:rPr>
        <w:t xml:space="preserve">Experience in a research or scientific data environment.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$155,000 to $210,000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"Data Engineer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IT / Systems Administrator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Technology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 Engineer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Part-Time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$45,000 to $65,000 (part-time)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IT / Systems Administrator handles the day-to-day technology operations that keep the lab running: employee devices, accounts, access management, security compliance, and internal IT support. While the Lead Engineer builds the platform, you ensure that the 47 people using it every day have the tools, access, and security they need.</w:t>
      </w:r>
    </w:p>
    <w:p>
      <w:pPr>
        <w:spacing w:after="200"/>
      </w:pPr>
      <w:r>
        <w:rPr>
          <w:rFonts w:ascii="Arial" w:cs="Arial" w:eastAsia="Arial" w:hAnsi="Arial"/>
          <w:sz w:val="22"/>
          <w:szCs w:val="22"/>
        </w:rPr>
        <w:t xml:space="preserve">This is a part-time role in Year 1, with the potential to expand as the team grows. The role is especially important for federal grant compliance, as NSF and other agencies have specific data security requirements that must be documented and maintained.</w:t>
      </w:r>
    </w:p>
    <w:p>
      <w:pPr>
        <w:pStyle w:val="Heading2"/>
      </w:pPr>
      <w:r>
        <w:rPr>
          <w:rFonts w:ascii="Arial" w:cs="Arial" w:eastAsia="Arial" w:hAnsi="Arial"/>
          <w:sz w:val="22"/>
          <w:szCs w:val="22"/>
        </w:rPr>
        <w:t xml:space="preserve">Employee IT Support</w:t>
      </w:r>
    </w:p>
    <w:p>
      <w:pPr>
        <w:pStyle w:val="ListParagraph"/>
        <w:numPr>
          <w:ilvl w:val="0"/>
          <w:numId w:val="2"/>
        </w:numPr>
      </w:pPr>
      <w:r>
        <w:rPr>
          <w:rFonts w:ascii="Arial" w:cs="Arial" w:eastAsia="Arial" w:hAnsi="Arial"/>
          <w:sz w:val="22"/>
          <w:szCs w:val="22"/>
        </w:rPr>
        <w:t xml:space="preserve">Set up and manage employee devices, accounts, and software access for all lab staff.</w:t>
      </w:r>
    </w:p>
    <w:p>
      <w:pPr>
        <w:pStyle w:val="ListParagraph"/>
        <w:numPr>
          <w:ilvl w:val="0"/>
          <w:numId w:val="2"/>
        </w:numPr>
      </w:pPr>
      <w:r>
        <w:rPr>
          <w:rFonts w:ascii="Arial" w:cs="Arial" w:eastAsia="Arial" w:hAnsi="Arial"/>
          <w:sz w:val="22"/>
          <w:szCs w:val="22"/>
        </w:rPr>
        <w:t xml:space="preserve">Provide first-line IT support for hardware, software, and connectivity issues.</w:t>
      </w:r>
    </w:p>
    <w:p>
      <w:pPr>
        <w:pStyle w:val="ListParagraph"/>
        <w:numPr>
          <w:ilvl w:val="0"/>
          <w:numId w:val="2"/>
        </w:numPr>
      </w:pPr>
      <w:r>
        <w:rPr>
          <w:rFonts w:ascii="Arial" w:cs="Arial" w:eastAsia="Arial" w:hAnsi="Arial"/>
          <w:sz w:val="22"/>
          <w:szCs w:val="22"/>
        </w:rPr>
        <w:t xml:space="preserve">Manage user accounts, permissions, and access controls across all lab systems.</w:t>
      </w:r>
    </w:p>
    <w:p>
      <w:pPr>
        <w:pStyle w:val="ListParagraph"/>
        <w:numPr>
          <w:ilvl w:val="0"/>
          <w:numId w:val="2"/>
        </w:numPr>
        <w:spacing w:after="160"/>
      </w:pPr>
      <w:r>
        <w:rPr>
          <w:rFonts w:ascii="Arial" w:cs="Arial" w:eastAsia="Arial" w:hAnsi="Arial"/>
          <w:sz w:val="22"/>
          <w:szCs w:val="22"/>
        </w:rPr>
        <w:t xml:space="preserve">Maintain an inventory of all IT equipment and software licenses.</w:t>
      </w:r>
    </w:p>
    <w:p>
      <w:pPr>
        <w:pStyle w:val="Heading2"/>
      </w:pPr>
      <w:r>
        <w:rPr>
          <w:rFonts w:ascii="Arial" w:cs="Arial" w:eastAsia="Arial" w:hAnsi="Arial"/>
          <w:sz w:val="22"/>
          <w:szCs w:val="22"/>
        </w:rPr>
        <w:t xml:space="preserve">Security and Compliance</w:t>
      </w:r>
    </w:p>
    <w:p>
      <w:pPr>
        <w:pStyle w:val="ListParagraph"/>
        <w:numPr>
          <w:ilvl w:val="0"/>
          <w:numId w:val="2"/>
        </w:numPr>
      </w:pPr>
      <w:r>
        <w:rPr>
          <w:rFonts w:ascii="Arial" w:cs="Arial" w:eastAsia="Arial" w:hAnsi="Arial"/>
          <w:sz w:val="22"/>
          <w:szCs w:val="22"/>
        </w:rPr>
        <w:t xml:space="preserve">Implement and maintain IT security policies aligned with federal grant requirements (NIST, NSF data security standards).</w:t>
      </w:r>
    </w:p>
    <w:p>
      <w:pPr>
        <w:pStyle w:val="ListParagraph"/>
        <w:numPr>
          <w:ilvl w:val="0"/>
          <w:numId w:val="2"/>
        </w:numPr>
      </w:pPr>
      <w:r>
        <w:rPr>
          <w:rFonts w:ascii="Arial" w:cs="Arial" w:eastAsia="Arial" w:hAnsi="Arial"/>
          <w:sz w:val="22"/>
          <w:szCs w:val="22"/>
        </w:rPr>
        <w:t xml:space="preserve">Manage endpoint security, antivirus, and device encryption for all lab devices.</w:t>
      </w:r>
    </w:p>
    <w:p>
      <w:pPr>
        <w:pStyle w:val="ListParagraph"/>
        <w:numPr>
          <w:ilvl w:val="0"/>
          <w:numId w:val="2"/>
        </w:numPr>
      </w:pPr>
      <w:r>
        <w:rPr>
          <w:rFonts w:ascii="Arial" w:cs="Arial" w:eastAsia="Arial" w:hAnsi="Arial"/>
          <w:sz w:val="22"/>
          <w:szCs w:val="22"/>
        </w:rPr>
        <w:t xml:space="preserve">Conduct regular security audits and maintain compliance documentation.</w:t>
      </w:r>
    </w:p>
    <w:p>
      <w:pPr>
        <w:pStyle w:val="ListParagraph"/>
        <w:numPr>
          <w:ilvl w:val="0"/>
          <w:numId w:val="2"/>
        </w:numPr>
        <w:spacing w:after="160"/>
      </w:pPr>
      <w:r>
        <w:rPr>
          <w:rFonts w:ascii="Arial" w:cs="Arial" w:eastAsia="Arial" w:hAnsi="Arial"/>
          <w:sz w:val="22"/>
          <w:szCs w:val="22"/>
        </w:rPr>
        <w:t xml:space="preserve">Coordinate with the DevSecOps Engineer (Year 2) on security infrastructure.</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3+ years of IT administration or systems administration experience.</w:t>
      </w:r>
    </w:p>
    <w:p>
      <w:pPr>
        <w:pStyle w:val="ListParagraph"/>
        <w:numPr>
          <w:ilvl w:val="0"/>
          <w:numId w:val="2"/>
        </w:numPr>
      </w:pPr>
      <w:r>
        <w:rPr>
          <w:rFonts w:ascii="Arial" w:cs="Arial" w:eastAsia="Arial" w:hAnsi="Arial"/>
          <w:sz w:val="22"/>
          <w:szCs w:val="22"/>
        </w:rPr>
        <w:t xml:space="preserve">Experience managing user accounts, devices, and access controls in a professional environment.</w:t>
      </w:r>
    </w:p>
    <w:p>
      <w:pPr>
        <w:pStyle w:val="ListParagraph"/>
        <w:numPr>
          <w:ilvl w:val="0"/>
          <w:numId w:val="2"/>
        </w:numPr>
      </w:pPr>
      <w:r>
        <w:rPr>
          <w:rFonts w:ascii="Arial" w:cs="Arial" w:eastAsia="Arial" w:hAnsi="Arial"/>
          <w:sz w:val="22"/>
          <w:szCs w:val="22"/>
        </w:rPr>
        <w:t xml:space="preserve">Knowledge of IT security best practices and endpoint protection.</w:t>
      </w:r>
    </w:p>
    <w:p>
      <w:pPr>
        <w:pStyle w:val="ListParagraph"/>
        <w:numPr>
          <w:ilvl w:val="0"/>
          <w:numId w:val="2"/>
        </w:numPr>
      </w:pPr>
      <w:r>
        <w:rPr>
          <w:rFonts w:ascii="Arial" w:cs="Arial" w:eastAsia="Arial" w:hAnsi="Arial"/>
          <w:sz w:val="22"/>
          <w:szCs w:val="22"/>
        </w:rPr>
        <w:t xml:space="preserve">Experience with cloud-based productivity suites (Google Workspace or Microsoft 365).</w:t>
      </w:r>
    </w:p>
    <w:p>
      <w:pPr>
        <w:pStyle w:val="ListParagraph"/>
        <w:numPr>
          <w:ilvl w:val="0"/>
          <w:numId w:val="2"/>
        </w:numPr>
      </w:pPr>
      <w:r>
        <w:rPr>
          <w:rFonts w:ascii="Arial" w:cs="Arial" w:eastAsia="Arial" w:hAnsi="Arial"/>
          <w:sz w:val="22"/>
          <w:szCs w:val="22"/>
        </w:rPr>
        <w:t xml:space="preserve">Strong troubleshooting and problem-solving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with NIST security frameworks or federal grant IT compliance.</w:t>
      </w:r>
    </w:p>
    <w:p>
      <w:pPr>
        <w:pStyle w:val="ListParagraph"/>
        <w:numPr>
          <w:ilvl w:val="0"/>
          <w:numId w:val="2"/>
        </w:numPr>
      </w:pPr>
      <w:r>
        <w:rPr>
          <w:rFonts w:ascii="Arial" w:cs="Arial" w:eastAsia="Arial" w:hAnsi="Arial"/>
          <w:sz w:val="22"/>
          <w:szCs w:val="22"/>
        </w:rPr>
        <w:t xml:space="preserve">Experience supporting a research, scientific, or technology organization.</w:t>
      </w:r>
    </w:p>
    <w:p>
      <w:pPr>
        <w:pStyle w:val="ListParagraph"/>
        <w:numPr>
          <w:ilvl w:val="0"/>
          <w:numId w:val="2"/>
        </w:numPr>
      </w:pPr>
      <w:r>
        <w:rPr>
          <w:rFonts w:ascii="Arial" w:cs="Arial" w:eastAsia="Arial" w:hAnsi="Arial"/>
          <w:sz w:val="22"/>
          <w:szCs w:val="22"/>
        </w:rPr>
        <w:t xml:space="preserve">Familiarity with Linux systems administration.</w:t>
      </w:r>
    </w:p>
    <w:p>
      <w:pPr>
        <w:pStyle w:val="ListParagraph"/>
        <w:numPr>
          <w:ilvl w:val="0"/>
          <w:numId w:val="2"/>
        </w:numPr>
      </w:pPr>
      <w:r>
        <w:rPr>
          <w:rFonts w:ascii="Arial" w:cs="Arial" w:eastAsia="Arial" w:hAnsi="Arial"/>
          <w:sz w:val="22"/>
          <w:szCs w:val="22"/>
        </w:rPr>
        <w:t xml:space="preserve">CompTIA A+, Network+, Security+, or equivalent certifications.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$45,000 to $65,000 (part-time)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"IT / Systems Administrator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DevSecOps / Security Engineer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Technology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 Engineer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$160,000 to $220,000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2</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DevSecOps / Security Engineer owns the security posture of the citizen science platform and all lab technology. As the platform scales toward one million contributors, the security surface grows significantly: user data, behavioral observations, browser extension permissions, API access, and the research data that federal grants require us to protect.</w:t>
      </w:r>
    </w:p>
    <w:p>
      <w:pPr>
        <w:spacing w:after="200"/>
      </w:pPr>
      <w:r>
        <w:rPr>
          <w:rFonts w:ascii="Arial" w:cs="Arial" w:eastAsia="Arial" w:hAnsi="Arial"/>
          <w:sz w:val="22"/>
          <w:szCs w:val="22"/>
        </w:rPr>
        <w:t xml:space="preserve">This role combines security engineering with DevOps: building secure deployment pipelines, conducting penetration testing, managing vulnerability remediation, and producing the security documentation that federal funders and corporate partners require.</w:t>
      </w:r>
    </w:p>
    <w:p>
      <w:pPr>
        <w:pStyle w:val="Heading2"/>
      </w:pPr>
      <w:r>
        <w:rPr>
          <w:rFonts w:ascii="Arial" w:cs="Arial" w:eastAsia="Arial" w:hAnsi="Arial"/>
          <w:sz w:val="22"/>
          <w:szCs w:val="22"/>
        </w:rPr>
        <w:t xml:space="preserve">Platform Security</w:t>
      </w:r>
    </w:p>
    <w:p>
      <w:pPr>
        <w:pStyle w:val="ListParagraph"/>
        <w:numPr>
          <w:ilvl w:val="0"/>
          <w:numId w:val="2"/>
        </w:numPr>
      </w:pPr>
      <w:r>
        <w:rPr>
          <w:rFonts w:ascii="Arial" w:cs="Arial" w:eastAsia="Arial" w:hAnsi="Arial"/>
          <w:sz w:val="22"/>
          <w:szCs w:val="22"/>
        </w:rPr>
        <w:t xml:space="preserve">Design and implement security architecture for the citizen science platform, API layer, and data pipeline.</w:t>
      </w:r>
    </w:p>
    <w:p>
      <w:pPr>
        <w:pStyle w:val="ListParagraph"/>
        <w:numPr>
          <w:ilvl w:val="0"/>
          <w:numId w:val="2"/>
        </w:numPr>
      </w:pPr>
      <w:r>
        <w:rPr>
          <w:rFonts w:ascii="Arial" w:cs="Arial" w:eastAsia="Arial" w:hAnsi="Arial"/>
          <w:sz w:val="22"/>
          <w:szCs w:val="22"/>
        </w:rPr>
        <w:t xml:space="preserve">Conduct regular penetration testing and vulnerability assessments on all lab systems.</w:t>
      </w:r>
    </w:p>
    <w:p>
      <w:pPr>
        <w:pStyle w:val="ListParagraph"/>
        <w:numPr>
          <w:ilvl w:val="0"/>
          <w:numId w:val="2"/>
        </w:numPr>
      </w:pPr>
      <w:r>
        <w:rPr>
          <w:rFonts w:ascii="Arial" w:cs="Arial" w:eastAsia="Arial" w:hAnsi="Arial"/>
          <w:sz w:val="22"/>
          <w:szCs w:val="22"/>
        </w:rPr>
        <w:t xml:space="preserve">Build and maintain secure CI/CD pipelines with automated security scanning.</w:t>
      </w:r>
    </w:p>
    <w:p>
      <w:pPr>
        <w:pStyle w:val="ListParagraph"/>
        <w:numPr>
          <w:ilvl w:val="0"/>
          <w:numId w:val="2"/>
        </w:numPr>
        <w:spacing w:after="160"/>
      </w:pPr>
      <w:r>
        <w:rPr>
          <w:rFonts w:ascii="Arial" w:cs="Arial" w:eastAsia="Arial" w:hAnsi="Arial"/>
          <w:sz w:val="22"/>
          <w:szCs w:val="22"/>
        </w:rPr>
        <w:t xml:space="preserve">Manage incident response procedures and lead security incident investigations.</w:t>
      </w:r>
    </w:p>
    <w:p>
      <w:pPr>
        <w:pStyle w:val="Heading2"/>
      </w:pPr>
      <w:r>
        <w:rPr>
          <w:rFonts w:ascii="Arial" w:cs="Arial" w:eastAsia="Arial" w:hAnsi="Arial"/>
          <w:sz w:val="22"/>
          <w:szCs w:val="22"/>
        </w:rPr>
        <w:t xml:space="preserve">Compliance and Documentation</w:t>
      </w:r>
    </w:p>
    <w:p>
      <w:pPr>
        <w:pStyle w:val="ListParagraph"/>
        <w:numPr>
          <w:ilvl w:val="0"/>
          <w:numId w:val="2"/>
        </w:numPr>
      </w:pPr>
      <w:r>
        <w:rPr>
          <w:rFonts w:ascii="Arial" w:cs="Arial" w:eastAsia="Arial" w:hAnsi="Arial"/>
          <w:sz w:val="22"/>
          <w:szCs w:val="22"/>
        </w:rPr>
        <w:t xml:space="preserve">Produce and maintain security documentation required by federal grants (NIST 800-53, NSF data management plans).</w:t>
      </w:r>
    </w:p>
    <w:p>
      <w:pPr>
        <w:pStyle w:val="ListParagraph"/>
        <w:numPr>
          <w:ilvl w:val="0"/>
          <w:numId w:val="2"/>
        </w:numPr>
      </w:pPr>
      <w:r>
        <w:rPr>
          <w:rFonts w:ascii="Arial" w:cs="Arial" w:eastAsia="Arial" w:hAnsi="Arial"/>
          <w:sz w:val="22"/>
          <w:szCs w:val="22"/>
        </w:rPr>
        <w:t xml:space="preserve">Ensure platform compliance with data privacy regulations (GDPR, CCPA) for global contributors.</w:t>
      </w:r>
    </w:p>
    <w:p>
      <w:pPr>
        <w:pStyle w:val="ListParagraph"/>
        <w:numPr>
          <w:ilvl w:val="0"/>
          <w:numId w:val="2"/>
        </w:numPr>
      </w:pPr>
      <w:r>
        <w:rPr>
          <w:rFonts w:ascii="Arial" w:cs="Arial" w:eastAsia="Arial" w:hAnsi="Arial"/>
          <w:sz w:val="22"/>
          <w:szCs w:val="22"/>
        </w:rPr>
        <w:t xml:space="preserve">Manage security audits from corporate partners and institutional funders.</w:t>
      </w:r>
    </w:p>
    <w:p>
      <w:pPr>
        <w:pStyle w:val="ListParagraph"/>
        <w:numPr>
          <w:ilvl w:val="0"/>
          <w:numId w:val="2"/>
        </w:numPr>
        <w:spacing w:after="160"/>
      </w:pPr>
      <w:r>
        <w:rPr>
          <w:rFonts w:ascii="Arial" w:cs="Arial" w:eastAsia="Arial" w:hAnsi="Arial"/>
          <w:sz w:val="22"/>
          <w:szCs w:val="22"/>
        </w:rPr>
        <w:t xml:space="preserve">Coordinate with the IT/Systems Administrator on endpoint security and access management.</w:t>
      </w:r>
    </w:p>
    <w:p>
      <w:pPr>
        <w:pStyle w:val="Heading2"/>
      </w:pPr>
      <w:r>
        <w:rPr>
          <w:rFonts w:ascii="Arial" w:cs="Arial" w:eastAsia="Arial" w:hAnsi="Arial"/>
          <w:sz w:val="22"/>
          <w:szCs w:val="22"/>
        </w:rPr>
        <w:t xml:space="preserve">Infrastructure Security</w:t>
      </w:r>
    </w:p>
    <w:p>
      <w:pPr>
        <w:pStyle w:val="ListParagraph"/>
        <w:numPr>
          <w:ilvl w:val="0"/>
          <w:numId w:val="2"/>
        </w:numPr>
      </w:pPr>
      <w:r>
        <w:rPr>
          <w:rFonts w:ascii="Arial" w:cs="Arial" w:eastAsia="Arial" w:hAnsi="Arial"/>
          <w:sz w:val="22"/>
          <w:szCs w:val="22"/>
        </w:rPr>
        <w:t xml:space="preserve">Implement network security, encryption, and access controls across all cloud infrastructure.</w:t>
      </w:r>
    </w:p>
    <w:p>
      <w:pPr>
        <w:pStyle w:val="ListParagraph"/>
        <w:numPr>
          <w:ilvl w:val="0"/>
          <w:numId w:val="2"/>
        </w:numPr>
      </w:pPr>
      <w:r>
        <w:rPr>
          <w:rFonts w:ascii="Arial" w:cs="Arial" w:eastAsia="Arial" w:hAnsi="Arial"/>
          <w:sz w:val="22"/>
          <w:szCs w:val="22"/>
        </w:rPr>
        <w:t xml:space="preserve">Monitor security logs and threat detection systems.</w:t>
      </w:r>
    </w:p>
    <w:p>
      <w:pPr>
        <w:pStyle w:val="ListParagraph"/>
        <w:numPr>
          <w:ilvl w:val="0"/>
          <w:numId w:val="2"/>
        </w:numPr>
        <w:spacing w:after="160"/>
      </w:pPr>
      <w:r>
        <w:rPr>
          <w:rFonts w:ascii="Arial" w:cs="Arial" w:eastAsia="Arial" w:hAnsi="Arial"/>
          <w:sz w:val="22"/>
          <w:szCs w:val="22"/>
        </w:rPr>
        <w:t xml:space="preserve">Develop and maintain the lab's security incident response plan.</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5+ years of security engineering or DevSecOps experience.</w:t>
      </w:r>
    </w:p>
    <w:p>
      <w:pPr>
        <w:pStyle w:val="ListParagraph"/>
        <w:numPr>
          <w:ilvl w:val="0"/>
          <w:numId w:val="2"/>
        </w:numPr>
      </w:pPr>
      <w:r>
        <w:rPr>
          <w:rFonts w:ascii="Arial" w:cs="Arial" w:eastAsia="Arial" w:hAnsi="Arial"/>
          <w:sz w:val="22"/>
          <w:szCs w:val="22"/>
        </w:rPr>
        <w:t xml:space="preserve">Experience with cloud security (AWS, GCP, or Azure).</w:t>
      </w:r>
    </w:p>
    <w:p>
      <w:pPr>
        <w:pStyle w:val="ListParagraph"/>
        <w:numPr>
          <w:ilvl w:val="0"/>
          <w:numId w:val="2"/>
        </w:numPr>
      </w:pPr>
      <w:r>
        <w:rPr>
          <w:rFonts w:ascii="Arial" w:cs="Arial" w:eastAsia="Arial" w:hAnsi="Arial"/>
          <w:sz w:val="22"/>
          <w:szCs w:val="22"/>
        </w:rPr>
        <w:t xml:space="preserve">Proficiency in security tools: SAST, DAST, container scanning, secrets management.</w:t>
      </w:r>
    </w:p>
    <w:p>
      <w:pPr>
        <w:pStyle w:val="ListParagraph"/>
        <w:numPr>
          <w:ilvl w:val="0"/>
          <w:numId w:val="2"/>
        </w:numPr>
      </w:pPr>
      <w:r>
        <w:rPr>
          <w:rFonts w:ascii="Arial" w:cs="Arial" w:eastAsia="Arial" w:hAnsi="Arial"/>
          <w:sz w:val="22"/>
          <w:szCs w:val="22"/>
        </w:rPr>
        <w:t xml:space="preserve">Experience with penetration testing and vulnerability management.</w:t>
      </w:r>
    </w:p>
    <w:p>
      <w:pPr>
        <w:pStyle w:val="ListParagraph"/>
        <w:numPr>
          <w:ilvl w:val="0"/>
          <w:numId w:val="2"/>
        </w:numPr>
      </w:pPr>
      <w:r>
        <w:rPr>
          <w:rFonts w:ascii="Arial" w:cs="Arial" w:eastAsia="Arial" w:hAnsi="Arial"/>
          <w:sz w:val="22"/>
          <w:szCs w:val="22"/>
        </w:rPr>
        <w:t xml:space="preserve">Knowledge of NIST security frameworks and federal compliance requirements.</w:t>
      </w:r>
    </w:p>
    <w:p>
      <w:pPr>
        <w:pStyle w:val="ListParagraph"/>
        <w:numPr>
          <w:ilvl w:val="0"/>
          <w:numId w:val="2"/>
        </w:numPr>
      </w:pPr>
      <w:r>
        <w:rPr>
          <w:rFonts w:ascii="Arial" w:cs="Arial" w:eastAsia="Arial" w:hAnsi="Arial"/>
          <w:sz w:val="22"/>
          <w:szCs w:val="22"/>
        </w:rPr>
        <w:t xml:space="preserve">Experience building secure CI/CD pipelines.</w:t>
      </w:r>
    </w:p>
    <w:p>
      <w:pPr>
        <w:pStyle w:val="ListParagraph"/>
        <w:numPr>
          <w:ilvl w:val="0"/>
          <w:numId w:val="2"/>
        </w:numPr>
      </w:pPr>
      <w:r>
        <w:rPr>
          <w:rFonts w:ascii="Arial" w:cs="Arial" w:eastAsia="Arial" w:hAnsi="Arial"/>
          <w:sz w:val="22"/>
          <w:szCs w:val="22"/>
        </w:rPr>
        <w:t xml:space="preserve">Strong understanding of encryption, authentication, and access control systems.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securing platforms with large user bases (100K+ users).</w:t>
      </w:r>
    </w:p>
    <w:p>
      <w:pPr>
        <w:pStyle w:val="ListParagraph"/>
        <w:numPr>
          <w:ilvl w:val="0"/>
          <w:numId w:val="2"/>
        </w:numPr>
      </w:pPr>
      <w:r>
        <w:rPr>
          <w:rFonts w:ascii="Arial" w:cs="Arial" w:eastAsia="Arial" w:hAnsi="Arial"/>
          <w:sz w:val="22"/>
          <w:szCs w:val="22"/>
        </w:rPr>
        <w:t xml:space="preserve">Experience with data privacy compliance for global user bases (GDPR, CCPA).</w:t>
      </w:r>
    </w:p>
    <w:p>
      <w:pPr>
        <w:pStyle w:val="ListParagraph"/>
        <w:numPr>
          <w:ilvl w:val="0"/>
          <w:numId w:val="2"/>
        </w:numPr>
      </w:pPr>
      <w:r>
        <w:rPr>
          <w:rFonts w:ascii="Arial" w:cs="Arial" w:eastAsia="Arial" w:hAnsi="Arial"/>
          <w:sz w:val="22"/>
          <w:szCs w:val="22"/>
        </w:rPr>
        <w:t xml:space="preserve">CISSP, CEH, or equivalent security certifications.</w:t>
      </w:r>
    </w:p>
    <w:p>
      <w:pPr>
        <w:pStyle w:val="ListParagraph"/>
        <w:numPr>
          <w:ilvl w:val="0"/>
          <w:numId w:val="2"/>
        </w:numPr>
      </w:pPr>
      <w:r>
        <w:rPr>
          <w:rFonts w:ascii="Arial" w:cs="Arial" w:eastAsia="Arial" w:hAnsi="Arial"/>
          <w:sz w:val="22"/>
          <w:szCs w:val="22"/>
        </w:rPr>
        <w:t xml:space="preserve">Experience in a research or scientific technology environment.</w:t>
      </w:r>
    </w:p>
    <w:p>
      <w:pPr>
        <w:pStyle w:val="ListParagraph"/>
        <w:numPr>
          <w:ilvl w:val="0"/>
          <w:numId w:val="2"/>
        </w:numPr>
      </w:pPr>
      <w:r>
        <w:rPr>
          <w:rFonts w:ascii="Arial" w:cs="Arial" w:eastAsia="Arial" w:hAnsi="Arial"/>
          <w:sz w:val="22"/>
          <w:szCs w:val="22"/>
        </w:rPr>
        <w:t xml:space="preserve">Experience with browser extension security.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$160,000 to $220,000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"DevSecOps / Security Engineer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2026-05-19T05:07:15.252Z</dcterms:created>
  <dcterms:modified xsi:type="dcterms:W3CDTF">2026-05-19T05:07:15.265Z</dcterms:modified>
</cp:coreProperties>
</file>

<file path=docProps/custom.xml><?xml version="1.0" encoding="utf-8"?>
<Properties xmlns="http://schemas.openxmlformats.org/officeDocument/2006/custom-properties" xmlns:vt="http://schemas.openxmlformats.org/officeDocument/2006/docPropsVTypes"/>
</file>