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Arial" w:cs="Arial" w:eastAsia="Arial" w:hAnsi="Arial"/>
          <w:b/>
          <w:bCs/>
          <w:color w:val="6C3483"/>
          <w:sz w:val="52"/>
          <w:szCs w:val="52"/>
        </w:rPr>
        <w:t xml:space="preserve">AUDACION AI LABS</w:t>
      </w:r>
    </w:p>
    <w:p>
      <w:pPr>
        <w:spacing w:after="80"/>
        <w:jc w:val="center"/>
      </w:pPr>
      <w:r>
        <w:rPr>
          <w:rFonts w:ascii="Arial" w:cs="Arial" w:eastAsia="Arial" w:hAnsi="Arial"/>
          <w:color w:val="666666"/>
          <w:sz w:val="30"/>
          <w:szCs w:val="30"/>
        </w:rPr>
        <w:t xml:space="preserve">TEAM PAGE: Design Instructions for Replit</w:t>
      </w:r>
    </w:p>
    <w:p>
      <w:pPr>
        <w:spacing w:after="400"/>
        <w:jc w:val="center"/>
      </w:pPr>
      <w:r>
        <w:rPr>
          <w:rFonts w:ascii="Arial" w:cs="Arial" w:eastAsia="Arial" w:hAnsi="Arial"/>
          <w:color w:val="999999"/>
          <w:sz w:val="22"/>
          <w:szCs w:val="22"/>
        </w:rPr>
        <w:t xml:space="preserve">May 2026 | Prepared by Kenny for Dee Williams</w:t>
      </w:r>
    </w:p>
    <w:p>
      <w:pPr>
        <w:pBdr>
          <w:bottom w:val="single" w:color="6C3483" w:sz="4" w:space="1"/>
        </w:pBdr>
        <w:spacing w:after="200" w:before="200"/>
      </w:pPr>
    </w:p>
    <w:p>
      <w:pPr>
        <w:spacing w:after="80" w:before="200"/>
      </w:pPr>
      <w:r>
        <w:rPr>
          <w:rFonts w:ascii="Arial" w:cs="Arial" w:eastAsia="Arial" w:hAnsi="Arial"/>
          <w:b/>
          <w:bCs/>
          <w:color w:val="6C3483"/>
          <w:sz w:val="24"/>
          <w:szCs w:val="24"/>
        </w:rPr>
        <w:t xml:space="preserve">WHAT THIS PAGE IS</w:t>
      </w:r>
    </w:p>
    <w:p>
      <w:pPr>
        <w:spacing w:after="100"/>
      </w:pPr>
      <w:r>
        <w:rPr>
          <w:rFonts w:ascii="Arial" w:cs="Arial" w:eastAsia="Arial" w:hAnsi="Arial"/>
          <w:b w:val="false"/>
          <w:bCs w:val="false"/>
          <w:i w:val="false"/>
          <w:iCs w:val="false"/>
          <w:color w:val="333333"/>
          <w:sz w:val="22"/>
          <w:szCs w:val="22"/>
        </w:rPr>
        <w:t xml:space="preserve">The Team page introduces the founder, signals that the lab is actively hiring, and prepares the layout for future team members and advisors. Right now, Dee is the only team member. The page must feel credible and intentional with one person, not empty or incomplete. The design should make it easy to add team members and advisors later without restructuring.</w:t>
      </w:r>
    </w:p>
    <w:p>
      <w:pPr>
        <w:spacing w:after="100"/>
      </w:pPr>
      <w:r>
        <w:rPr>
          <w:rFonts w:ascii="Arial" w:cs="Arial" w:eastAsia="Arial" w:hAnsi="Arial"/>
          <w:b/>
          <w:bCs/>
          <w:i w:val="false"/>
          <w:iCs w:val="false"/>
          <w:color w:val="333333"/>
          <w:sz w:val="22"/>
          <w:szCs w:val="22"/>
        </w:rPr>
        <w:t xml:space="preserve">Content source: </w:t>
      </w:r>
      <w:r>
        <w:rPr>
          <w:rFonts w:ascii="Arial" w:cs="Arial" w:eastAsia="Arial" w:hAnsi="Arial"/>
          <w:b w:val="false"/>
          <w:bCs w:val="false"/>
          <w:i w:val="false"/>
          <w:iCs w:val="false"/>
          <w:color w:val="333333"/>
          <w:sz w:val="22"/>
          <w:szCs w:val="22"/>
        </w:rPr>
        <w:t xml:space="preserve">/website/TEAM.md in the repo.</w:t>
      </w:r>
    </w:p>
    <w:p>
      <w:pPr>
        <w:spacing w:after="100"/>
      </w:pPr>
      <w:r>
        <w:rPr>
          <w:rFonts w:ascii="Arial" w:cs="Arial" w:eastAsia="Arial" w:hAnsi="Arial"/>
          <w:b/>
          <w:bCs/>
          <w:i w:val="false"/>
          <w:iCs w:val="false"/>
          <w:color w:val="333333"/>
          <w:sz w:val="22"/>
          <w:szCs w:val="22"/>
        </w:rPr>
        <w:t xml:space="preserve">PHOTO TREATMENT: </w:t>
      </w:r>
      <w:r>
        <w:rPr>
          <w:rFonts w:ascii="Arial" w:cs="Arial" w:eastAsia="Arial" w:hAnsi="Arial"/>
          <w:b w:val="false"/>
          <w:bCs w:val="false"/>
          <w:i w:val="false"/>
          <w:iCs w:val="false"/>
          <w:color w:val="333333"/>
          <w:sz w:val="22"/>
          <w:szCs w:val="22"/>
        </w:rPr>
        <w:t xml:space="preserve">All team photos on this page use CIRCLE CROPS with elegant borders. This is the visual signature for the Team page. It applies to the founder, future team members, and future advisors. The circle treatment creates a clean, premium, consistent look across all team sections.</w:t>
      </w:r>
    </w:p>
    <w:p>
      <w:r>
        <w:br w:type="page"/>
      </w:r>
    </w:p>
    <w:p>
      <w:pPr>
        <w:pStyle w:val="Heading1"/>
      </w:pPr>
      <w:r>
        <w:rPr>
          <w:rFonts w:ascii="Arial" w:cs="Arial" w:eastAsia="Arial" w:hAnsi="Arial"/>
          <w:b/>
          <w:bCs/>
          <w:color w:val="6C3483"/>
          <w:sz w:val="40"/>
          <w:szCs w:val="40"/>
        </w:rPr>
        <w:t xml:space="preserve">SECTION 1: PAGE HEADER</w:t>
      </w:r>
    </w:p>
    <w:p>
      <w:pPr>
        <w:spacing w:after="80" w:before="200"/>
      </w:pPr>
      <w:r>
        <w:rPr>
          <w:rFonts w:ascii="Arial" w:cs="Arial" w:eastAsia="Arial" w:hAnsi="Arial"/>
          <w:b/>
          <w:bCs/>
          <w:color w:val="6C3483"/>
          <w:sz w:val="24"/>
          <w:szCs w:val="24"/>
        </w:rPr>
        <w:t xml:space="preserve">WHAT TO BUILD</w:t>
      </w:r>
    </w:p>
    <w:p>
      <w:pPr>
        <w:pStyle w:val="ListParagraph"/>
        <w:numPr>
          <w:ilvl w:val="0"/>
          <w:numId w:val="2"/>
        </w:numPr>
        <w:spacing w:after="80"/>
      </w:pPr>
      <w:r>
        <w:rPr>
          <w:rFonts w:ascii="Arial" w:cs="Arial" w:eastAsia="Arial" w:hAnsi="Arial"/>
          <w:sz w:val="22"/>
          <w:szCs w:val="22"/>
        </w:rPr>
        <w:t xml:space="preserve">Section label in small uppercase gray: "OUR TEAM"</w:t>
      </w:r>
    </w:p>
    <w:p>
      <w:pPr>
        <w:pStyle w:val="ListParagraph"/>
        <w:numPr>
          <w:ilvl w:val="0"/>
          <w:numId w:val="2"/>
        </w:numPr>
        <w:spacing w:after="80"/>
      </w:pPr>
      <w:r>
        <w:rPr>
          <w:rFonts w:ascii="Arial" w:cs="Arial" w:eastAsia="Arial" w:hAnsi="Arial"/>
          <w:sz w:val="22"/>
          <w:szCs w:val="22"/>
        </w:rPr>
        <w:t xml:space="preserve">Headline at 32px to 36px, white, bold: "The people behind the research."</w:t>
      </w:r>
    </w:p>
    <w:p>
      <w:pPr>
        <w:pStyle w:val="ListParagraph"/>
        <w:numPr>
          <w:ilvl w:val="0"/>
          <w:numId w:val="2"/>
        </w:numPr>
        <w:spacing w:after="80"/>
      </w:pPr>
      <w:r>
        <w:rPr>
          <w:rFonts w:ascii="Arial" w:cs="Arial" w:eastAsia="Arial" w:hAnsi="Arial"/>
          <w:sz w:val="22"/>
          <w:szCs w:val="22"/>
        </w:rPr>
        <w:t xml:space="preserve">60px below before the founder section.</w:t>
      </w:r>
    </w:p>
    <w:p>
      <w:pPr>
        <w:pBdr>
          <w:bottom w:val="single" w:color="6C3483" w:sz="4" w:space="1"/>
        </w:pBdr>
        <w:spacing w:after="200" w:before="200"/>
      </w:pPr>
    </w:p>
    <w:p>
      <w:pPr>
        <w:pStyle w:val="Heading1"/>
      </w:pPr>
      <w:r>
        <w:rPr>
          <w:rFonts w:ascii="Arial" w:cs="Arial" w:eastAsia="Arial" w:hAnsi="Arial"/>
          <w:b/>
          <w:bCs/>
          <w:color w:val="6C3483"/>
          <w:sz w:val="40"/>
          <w:szCs w:val="40"/>
        </w:rPr>
        <w:t xml:space="preserve">SECTION 2: FOUNDER (Dee Williams)</w:t>
      </w:r>
    </w:p>
    <w:p>
      <w:pPr>
        <w:spacing w:after="100"/>
      </w:pPr>
      <w:r>
        <w:rPr>
          <w:rFonts w:ascii="Arial" w:cs="Arial" w:eastAsia="Arial" w:hAnsi="Arial"/>
          <w:b/>
          <w:bCs/>
          <w:i w:val="false"/>
          <w:iCs w:val="false"/>
          <w:color w:val="333333"/>
          <w:sz w:val="22"/>
          <w:szCs w:val="22"/>
        </w:rPr>
        <w:t xml:space="preserve">Layout: </w:t>
      </w:r>
      <w:r>
        <w:rPr>
          <w:rFonts w:ascii="Arial" w:cs="Arial" w:eastAsia="Arial" w:hAnsi="Arial"/>
          <w:b w:val="false"/>
          <w:bCs w:val="false"/>
          <w:i w:val="false"/>
          <w:iCs w:val="false"/>
          <w:color w:val="333333"/>
          <w:sz w:val="22"/>
          <w:szCs w:val="22"/>
        </w:rPr>
        <w:t xml:space="preserve">Centered photo above, bio below. NOT the two-column layout used on About and Research. This page puts the photo as the visual centerpiece with the bio flowing underneath. Different layout from previous pages so the Team page has its own identity.</w:t>
      </w:r>
    </w:p>
    <w:p>
      <w:pPr>
        <w:spacing w:after="80" w:before="200"/>
      </w:pPr>
      <w:r>
        <w:rPr>
          <w:rFonts w:ascii="Arial" w:cs="Arial" w:eastAsia="Arial" w:hAnsi="Arial"/>
          <w:b/>
          <w:bCs/>
          <w:color w:val="6C3483"/>
          <w:sz w:val="24"/>
          <w:szCs w:val="24"/>
        </w:rPr>
        <w:t xml:space="preserve">PHOTO SPECIFICATION</w:t>
      </w:r>
    </w:p>
    <w:p>
      <w:pPr>
        <w:spacing w:after="100"/>
      </w:pPr>
      <w:r>
        <w:rPr>
          <w:rFonts w:ascii="Arial" w:cs="Arial" w:eastAsia="Arial" w:hAnsi="Arial"/>
          <w:b w:val="false"/>
          <w:bCs w:val="false"/>
          <w:i w:val="false"/>
          <w:iCs w:val="false"/>
          <w:color w:val="333333"/>
          <w:sz w:val="22"/>
          <w:szCs w:val="22"/>
        </w:rPr>
        <w:t xml:space="preserve">Use the white blazer / auditorium photo (the image with Dee in a white blazer, hand on chest, audience in the background). Crop as follows:</w:t>
      </w:r>
    </w:p>
    <w:p>
      <w:pPr>
        <w:pStyle w:val="ListParagraph"/>
        <w:numPr>
          <w:ilvl w:val="0"/>
          <w:numId w:val="2"/>
        </w:numPr>
        <w:spacing w:after="80"/>
      </w:pPr>
      <w:r>
        <w:rPr>
          <w:rFonts w:ascii="Arial" w:cs="Arial" w:eastAsia="Arial" w:hAnsi="Arial"/>
          <w:sz w:val="22"/>
          <w:szCs w:val="22"/>
        </w:rPr>
        <w:t xml:space="preserve">Crop to a circle. The circle should capture from roughly mid-chest up, centered on the face. The blazer collar, necklace, and face should all be visible inside the circle. The audience in the background will blur into the circle edges and disappear.</w:t>
      </w:r>
    </w:p>
    <w:p>
      <w:pPr>
        <w:pStyle w:val="ListParagraph"/>
        <w:numPr>
          <w:ilvl w:val="0"/>
          <w:numId w:val="2"/>
        </w:numPr>
        <w:spacing w:after="80"/>
      </w:pPr>
      <w:r>
        <w:rPr>
          <w:rFonts w:ascii="Arial" w:cs="Arial" w:eastAsia="Arial" w:hAnsi="Arial"/>
          <w:sz w:val="22"/>
          <w:szCs w:val="22"/>
        </w:rPr>
        <w:t xml:space="preserve">Circle diameter: 280px to 320px on desktop. This is larger than standard team photos but smaller than a hero image. The founder photo should command attention without dominating the page.</w:t>
      </w:r>
    </w:p>
    <w:p>
      <w:pPr>
        <w:pStyle w:val="ListParagraph"/>
        <w:numPr>
          <w:ilvl w:val="0"/>
          <w:numId w:val="2"/>
        </w:numPr>
        <w:spacing w:after="80"/>
      </w:pPr>
      <w:r>
        <w:rPr>
          <w:rFonts w:ascii="Arial" w:cs="Arial" w:eastAsia="Arial" w:hAnsi="Arial"/>
          <w:sz w:val="22"/>
          <w:szCs w:val="22"/>
        </w:rPr>
        <w:t xml:space="preserve">Border treatment: a 3px solid border in Audacion purple (#6C3483) around the circle. Outside of that, a 1px border in a lighter purple (#9B59B6 at 50% opacity) with 4px of space between the two borders. This creates a subtle double-ring effect that feels elegant without being ornate.</w:t>
      </w:r>
    </w:p>
    <w:p>
      <w:pPr>
        <w:pStyle w:val="ListParagraph"/>
        <w:numPr>
          <w:ilvl w:val="0"/>
          <w:numId w:val="2"/>
        </w:numPr>
        <w:spacing w:after="80"/>
      </w:pPr>
      <w:r>
        <w:rPr>
          <w:rFonts w:ascii="Arial" w:cs="Arial" w:eastAsia="Arial" w:hAnsi="Arial"/>
          <w:sz w:val="22"/>
          <w:szCs w:val="22"/>
        </w:rPr>
        <w:t xml:space="preserve">Below the circle: 24px of space, then the name and titles.</w:t>
      </w:r>
    </w:p>
    <w:p>
      <w:pPr>
        <w:pStyle w:val="ListParagraph"/>
        <w:numPr>
          <w:ilvl w:val="0"/>
          <w:numId w:val="2"/>
        </w:numPr>
        <w:spacing w:after="80"/>
      </w:pPr>
      <w:r>
        <w:rPr>
          <w:rFonts w:ascii="Arial" w:cs="Arial" w:eastAsia="Arial" w:hAnsi="Arial"/>
          <w:sz w:val="22"/>
          <w:szCs w:val="22"/>
        </w:rPr>
        <w:t xml:space="preserve">Center the photo horizontally on the page.</w:t>
      </w:r>
    </w:p>
    <w:p>
      <w:pPr>
        <w:spacing w:after="80" w:before="200"/>
      </w:pPr>
      <w:r>
        <w:rPr>
          <w:rFonts w:ascii="Arial" w:cs="Arial" w:eastAsia="Arial" w:hAnsi="Arial"/>
          <w:b/>
          <w:bCs/>
          <w:color w:val="6C3483"/>
          <w:sz w:val="24"/>
          <w:szCs w:val="24"/>
        </w:rPr>
        <w:t xml:space="preserve">NAME AND TITLES</w:t>
      </w:r>
    </w:p>
    <w:p>
      <w:pPr>
        <w:pStyle w:val="ListParagraph"/>
        <w:numPr>
          <w:ilvl w:val="0"/>
          <w:numId w:val="2"/>
        </w:numPr>
        <w:spacing w:after="80"/>
      </w:pPr>
      <w:r>
        <w:rPr>
          <w:rFonts w:ascii="Arial" w:cs="Arial" w:eastAsia="Arial" w:hAnsi="Arial"/>
          <w:sz w:val="22"/>
          <w:szCs w:val="22"/>
        </w:rPr>
        <w:t xml:space="preserve">"Dee Williams" at 28px to 32px, bold, white, centered.</w:t>
      </w:r>
    </w:p>
    <w:p>
      <w:pPr>
        <w:pStyle w:val="ListParagraph"/>
        <w:numPr>
          <w:ilvl w:val="0"/>
          <w:numId w:val="2"/>
        </w:numPr>
        <w:spacing w:after="80"/>
      </w:pPr>
      <w:r>
        <w:rPr>
          <w:rFonts w:ascii="Arial" w:cs="Arial" w:eastAsia="Arial" w:hAnsi="Arial"/>
          <w:sz w:val="22"/>
          <w:szCs w:val="22"/>
        </w:rPr>
        <w:t xml:space="preserve">"CEO and Founder, Audacion AI Labs" at 16px, Audacion purple, italic, centered.</w:t>
      </w:r>
    </w:p>
    <w:p>
      <w:pPr>
        <w:pStyle w:val="ListParagraph"/>
        <w:numPr>
          <w:ilvl w:val="0"/>
          <w:numId w:val="2"/>
        </w:numPr>
        <w:spacing w:after="80"/>
      </w:pPr>
      <w:r>
        <w:rPr>
          <w:rFonts w:ascii="Arial" w:cs="Arial" w:eastAsia="Arial" w:hAnsi="Arial"/>
          <w:sz w:val="22"/>
          <w:szCs w:val="22"/>
        </w:rPr>
        <w:t xml:space="preserve">"CEO and Founder, ReSkillify Group" at 14px, #BDC3C7, italic, centered.</w:t>
      </w:r>
    </w:p>
    <w:p>
      <w:pPr>
        <w:pStyle w:val="ListParagraph"/>
        <w:numPr>
          <w:ilvl w:val="0"/>
          <w:numId w:val="2"/>
        </w:numPr>
        <w:spacing w:after="80"/>
      </w:pPr>
      <w:r>
        <w:rPr>
          <w:rFonts w:ascii="Arial" w:cs="Arial" w:eastAsia="Arial" w:hAnsi="Arial"/>
          <w:sz w:val="22"/>
          <w:szCs w:val="22"/>
        </w:rPr>
        <w:t xml:space="preserve">24px below before the bio text.</w:t>
      </w:r>
    </w:p>
    <w:p>
      <w:pPr>
        <w:spacing w:after="80" w:before="200"/>
      </w:pPr>
      <w:r>
        <w:rPr>
          <w:rFonts w:ascii="Arial" w:cs="Arial" w:eastAsia="Arial" w:hAnsi="Arial"/>
          <w:b/>
          <w:bCs/>
          <w:color w:val="6C3483"/>
          <w:sz w:val="24"/>
          <w:szCs w:val="24"/>
        </w:rPr>
        <w:t xml:space="preserve">BIO TEXT</w:t>
      </w:r>
    </w:p>
    <w:p>
      <w:pPr>
        <w:pStyle w:val="ListParagraph"/>
        <w:numPr>
          <w:ilvl w:val="0"/>
          <w:numId w:val="2"/>
        </w:numPr>
        <w:spacing w:after="80"/>
      </w:pPr>
      <w:r>
        <w:rPr>
          <w:rFonts w:ascii="Arial" w:cs="Arial" w:eastAsia="Arial" w:hAnsi="Arial"/>
          <w:sz w:val="22"/>
          <w:szCs w:val="22"/>
        </w:rPr>
        <w:t xml:space="preserve">Full bio from TEAM.md Section 2. This is the longest bio on the site (longer than the About and Research versions). That is correct for the Team page. This is where the complete story lives.</w:t>
      </w:r>
    </w:p>
    <w:p>
      <w:pPr>
        <w:pStyle w:val="ListParagraph"/>
        <w:numPr>
          <w:ilvl w:val="0"/>
          <w:numId w:val="2"/>
        </w:numPr>
        <w:spacing w:after="80"/>
      </w:pPr>
      <w:r>
        <w:rPr>
          <w:rFonts w:ascii="Arial" w:cs="Arial" w:eastAsia="Arial" w:hAnsi="Arial"/>
          <w:sz w:val="22"/>
          <w:szCs w:val="22"/>
        </w:rPr>
        <w:t xml:space="preserve">Editorial text styling: 18px, line-height 1.8, max width 720px, centered container, left-aligned text, #E0E0E0.</w:t>
      </w:r>
    </w:p>
    <w:p>
      <w:pPr>
        <w:pStyle w:val="ListParagraph"/>
        <w:numPr>
          <w:ilvl w:val="0"/>
          <w:numId w:val="2"/>
        </w:numPr>
        <w:spacing w:after="80"/>
      </w:pPr>
      <w:r>
        <w:rPr>
          <w:rFonts w:ascii="Arial" w:cs="Arial" w:eastAsia="Arial" w:hAnsi="Arial"/>
          <w:sz w:val="22"/>
          <w:szCs w:val="22"/>
        </w:rPr>
        <w:t xml:space="preserve">Inline emphasis (white vs #E0E0E0) on these key sentences:</w:t>
      </w:r>
    </w:p>
    <w:p>
      <w:pPr>
        <w:pStyle w:val="ListParagraph"/>
        <w:numPr>
          <w:ilvl w:val="0"/>
          <w:numId w:val="2"/>
        </w:numPr>
        <w:spacing w:after="80"/>
      </w:pPr>
      <w:r>
        <w:rPr>
          <w:rFonts w:ascii="Arial" w:cs="Arial" w:eastAsia="Arial" w:hAnsi="Arial"/>
          <w:sz w:val="22"/>
          <w:szCs w:val="22"/>
        </w:rPr>
        <w:t xml:space="preserve">   "her lived operational findings were either converging with or running ahead of the published literature"</w:t>
      </w:r>
    </w:p>
    <w:p>
      <w:pPr>
        <w:pStyle w:val="ListParagraph"/>
        <w:numPr>
          <w:ilvl w:val="0"/>
          <w:numId w:val="2"/>
        </w:numPr>
        <w:spacing w:after="80"/>
      </w:pPr>
      <w:r>
        <w:rPr>
          <w:rFonts w:ascii="Arial" w:cs="Arial" w:eastAsia="Arial" w:hAnsi="Arial"/>
          <w:sz w:val="22"/>
          <w:szCs w:val="22"/>
        </w:rPr>
        <w:t xml:space="preserve">   "a combination that does not exist anywhere else in the AI safety field"</w:t>
      </w:r>
    </w:p>
    <w:p>
      <w:pPr>
        <w:pStyle w:val="ListParagraph"/>
        <w:numPr>
          <w:ilvl w:val="0"/>
          <w:numId w:val="2"/>
        </w:numPr>
        <w:spacing w:after="80"/>
      </w:pPr>
      <w:r>
        <w:rPr>
          <w:rFonts w:ascii="Arial" w:cs="Arial" w:eastAsia="Arial" w:hAnsi="Arial"/>
          <w:sz w:val="22"/>
          <w:szCs w:val="22"/>
        </w:rPr>
        <w:t xml:space="preserve">   "Not just engineers. Not just PhDs. The teachers, nurses, small business owners, and parents who use AI every day"</w:t>
      </w:r>
    </w:p>
    <w:p>
      <w:pPr>
        <w:pStyle w:val="ListParagraph"/>
        <w:numPr>
          <w:ilvl w:val="0"/>
          <w:numId w:val="2"/>
        </w:numPr>
        <w:spacing w:after="80"/>
      </w:pPr>
      <w:r>
        <w:rPr>
          <w:rFonts w:ascii="Arial" w:cs="Arial" w:eastAsia="Arial" w:hAnsi="Arial"/>
          <w:sz w:val="22"/>
          <w:szCs w:val="22"/>
        </w:rPr>
        <w:t xml:space="preserve">The final paragraph ("Her mission with Audacion AI Labs is simple...") should be pulled out as a standalone closing statement at 20px, white, 40px spacing above. Same pattern as About page.</w:t>
      </w:r>
    </w:p>
    <w:p>
      <w:pPr>
        <w:pStyle w:val="ListParagraph"/>
        <w:numPr>
          <w:ilvl w:val="0"/>
          <w:numId w:val="2"/>
        </w:numPr>
        <w:spacing w:after="80"/>
      </w:pPr>
      <w:r>
        <w:rPr>
          <w:rFonts w:ascii="Arial" w:cs="Arial" w:eastAsia="Arial" w:hAnsi="Arial"/>
          <w:sz w:val="22"/>
          <w:szCs w:val="22"/>
        </w:rPr>
        <w:t xml:space="preserve">"Research development began: 2024. Lab formalized: 2026." in italic, 14px, #BDC3C7, with extra spacing above and below. This is a timestamp, not body text.</w:t>
      </w:r>
    </w:p>
    <w:p>
      <w:pPr>
        <w:pStyle w:val="ListParagraph"/>
        <w:numPr>
          <w:ilvl w:val="0"/>
          <w:numId w:val="2"/>
        </w:numPr>
        <w:spacing w:after="80"/>
      </w:pPr>
      <w:r>
        <w:rPr>
          <w:rFonts w:ascii="Arial" w:cs="Arial" w:eastAsia="Arial" w:hAnsi="Arial"/>
          <w:sz w:val="22"/>
          <w:szCs w:val="22"/>
        </w:rPr>
        <w:t xml:space="preserve">Three links below the bio: "Connect with Dee on LinkedIn," "Contact Dee directly," "Read the full Audacion AI Labs story." Styled as text links in Audacion purple, not buttons. Centered.</w:t>
      </w:r>
    </w:p>
    <w:p>
      <w:pPr>
        <w:spacing w:after="80" w:before="300"/>
      </w:pPr>
      <w:r>
        <w:rPr>
          <w:rFonts w:ascii="Arial" w:cs="Arial" w:eastAsia="Arial" w:hAnsi="Arial"/>
          <w:b/>
          <w:bCs/>
          <w:color w:val="6C3483"/>
          <w:sz w:val="26"/>
          <w:szCs w:val="26"/>
        </w:rPr>
        <w:t xml:space="preserve">FOUNDER TRAITS (NEW SECTION — add between bio links and Section 3)</w:t>
      </w:r>
    </w:p>
    <w:p>
      <w:pPr>
        <w:spacing w:after="80"/>
      </w:pPr>
      <w:r>
        <w:rPr>
          <w:rFonts w:ascii="Arial" w:cs="Arial" w:eastAsia="Arial" w:hAnsi="Arial"/>
          <w:sz w:val="22"/>
          <w:szCs w:val="22"/>
        </w:rPr>
        <w:t xml:space="preserve">Below the bio links and above SECTION 3 (Founding Team), add a new visual element: the founder’s cognitive and perceptual traits displayed as tag chips.</w:t>
      </w:r>
    </w:p>
    <w:p>
      <w:pPr>
        <w:spacing w:after="60" w:before="120"/>
      </w:pPr>
      <w:r>
        <w:rPr>
          <w:rFonts w:ascii="Arial" w:cs="Arial" w:eastAsia="Arial" w:hAnsi="Arial"/>
          <w:b/>
          <w:bCs/>
          <w:sz w:val="22"/>
          <w:szCs w:val="22"/>
        </w:rPr>
        <w:t xml:space="preserve">THE 11 TRAITS (in this exact order):</w:t>
      </w:r>
    </w:p>
    <w:p>
      <w:pPr>
        <w:spacing w:after="80"/>
      </w:pPr>
      <w:r>
        <w:rPr>
          <w:rFonts w:ascii="Arial" w:cs="Arial" w:eastAsia="Arial" w:hAnsi="Arial"/>
          <w:sz w:val="22"/>
          <w:szCs w:val="22"/>
        </w:rPr>
        <w:t xml:space="preserve">Polymath · Advanced Integrative Thinker · Critical Thinker · Highly Associative Thinker · Advanced Emotional Perception · Emotional Intelligence · Conceptual Intelligence · Strong Interdisciplinary Cognition · Conceptual Fluidity · Essence-Based Identity · Somatic Attunement</w:t>
      </w:r>
    </w:p>
    <w:p>
      <w:pPr>
        <w:spacing w:after="60" w:before="120"/>
      </w:pPr>
      <w:r>
        <w:rPr>
          <w:rFonts w:ascii="Arial" w:cs="Arial" w:eastAsia="Arial" w:hAnsi="Arial"/>
          <w:b/>
          <w:bCs/>
          <w:sz w:val="22"/>
          <w:szCs w:val="22"/>
        </w:rPr>
        <w:t xml:space="preserve">VISUAL TREATMENT:</w:t>
      </w:r>
    </w:p>
    <w:p>
      <w:pPr>
        <w:spacing w:after="60"/>
      </w:pPr>
      <w:r>
        <w:rPr>
          <w:rFonts w:ascii="Arial" w:cs="Arial" w:eastAsia="Arial" w:hAnsi="Arial"/>
          <w:sz w:val="22"/>
          <w:szCs w:val="22"/>
        </w:rPr>
        <w:t xml:space="preserve">Display each trait as a horizontal TAG or CHIP. Similar to how GitHub shows topic tags or how LinkedIn shows skills. Each tag: rounded corners (border-radius 20px), 1px border in Audacion purple (#6C3483) at 40% opacity, transparent or very slight purple tint background (rgba(108, 52, 131, 0.08)), text in 12px to 13px uppercase with wide letter-spacing (0.05em to 0.08em), color white or light gray (#E0E0E0). Tags should wrap naturally into multiple rows. Centered within max-width 720px container. Horizontal gap between tags: 8px to 10px. Vertical gap between rows: 8px to 10px. The overall effect should feel like a professional skills profile, not a bullet list.</w:t>
      </w:r>
    </w:p>
    <w:p>
      <w:pPr>
        <w:spacing w:after="60" w:before="120"/>
      </w:pPr>
      <w:r>
        <w:rPr>
          <w:rFonts w:ascii="Arial" w:cs="Arial" w:eastAsia="Arial" w:hAnsi="Arial"/>
          <w:b/>
          <w:bCs/>
          <w:sz w:val="22"/>
          <w:szCs w:val="22"/>
        </w:rPr>
        <w:t xml:space="preserve">EXPLANATORY NOTE BELOW THE TAGS:</w:t>
      </w:r>
    </w:p>
    <w:p>
      <w:pPr>
        <w:spacing w:after="60"/>
      </w:pPr>
      <w:r>
        <w:rPr>
          <w:rFonts w:ascii="Arial" w:cs="Arial" w:eastAsia="Arial" w:hAnsi="Arial"/>
          <w:sz w:val="22"/>
          <w:szCs w:val="22"/>
        </w:rPr>
        <w:t xml:space="preserve">Below the tags, add this text in 14px italic, #BDC3C7, max-width 600px, centered: “These traits are not decorative. They describe the cognitive and perceptual capabilities that produced the research. When we hire, we look for people who carry these qualities. Our application process includes a section where candidates identify their own cognitive traits. The research requires people who think this way.”</w:t>
      </w:r>
    </w:p>
    <w:p>
      <w:pPr>
        <w:spacing w:after="60" w:before="120"/>
      </w:pPr>
      <w:r>
        <w:rPr>
          <w:rFonts w:ascii="Arial" w:cs="Arial" w:eastAsia="Arial" w:hAnsi="Arial"/>
          <w:b/>
          <w:bCs/>
          <w:sz w:val="22"/>
          <w:szCs w:val="22"/>
        </w:rPr>
        <w:t xml:space="preserve">WHY THIS MATTERS FOR THE CAREERS PAGE:</w:t>
      </w:r>
    </w:p>
    <w:p>
      <w:pPr>
        <w:spacing w:after="80"/>
      </w:pPr>
      <w:r>
        <w:rPr>
          <w:rFonts w:ascii="Arial" w:cs="Arial" w:eastAsia="Arial" w:hAnsi="Arial"/>
          <w:sz w:val="22"/>
          <w:szCs w:val="22"/>
        </w:rPr>
        <w:t xml:space="preserve">This exact tag/chip component will be REUSED on the Careers page. Each job posting will include a “Cognitive Traits” section showing the traits required for that role (selected from a master list that includes these 11 plus others). When candidates apply, they self-identify their own traits using the same visual component. The ATS backend will use trait matching to surface strong-fit candidates. Build the tag component as a reusable element now so it works on both Team and Careers pages.</w:t>
      </w:r>
    </w:p>
    <w:p>
      <w:pPr>
        <w:spacing w:after="60" w:before="120"/>
      </w:pPr>
      <w:r>
        <w:rPr>
          <w:rFonts w:ascii="Arial" w:cs="Arial" w:eastAsia="Arial" w:hAnsi="Arial"/>
          <w:b/>
          <w:bCs/>
          <w:color w:val="C0392B"/>
          <w:sz w:val="22"/>
          <w:szCs w:val="22"/>
        </w:rPr>
        <w:t xml:space="preserve">WHAT NOT TO DO:</w:t>
      </w:r>
    </w:p>
    <w:p>
      <w:pPr>
        <w:spacing w:after="60"/>
      </w:pPr>
      <w:r>
        <w:rPr>
          <w:rFonts w:ascii="Arial" w:cs="Arial" w:eastAsia="Arial" w:hAnsi="Arial"/>
          <w:sz w:val="22"/>
          <w:szCs w:val="22"/>
        </w:rPr>
        <w:t xml:space="preserve">Do NOT display these as a bullet list. Do NOT make them bold text in a paragraph. Do NOT use colored backgrounds that compete with PRISM colors. Do NOT make the tags clickable (they are descriptors, not links). Do NOT add icons to individual tags. The tags should feel clean, understated, and professional. Think LinkedIn skills section, not Pinterest interest board.</w:t>
      </w:r>
    </w:p>
    <w:p>
      <w:pPr>
        <w:spacing w:after="80" w:before="200"/>
      </w:pPr>
      <w:r>
        <w:rPr>
          <w:rFonts w:ascii="Arial" w:cs="Arial" w:eastAsia="Arial" w:hAnsi="Arial"/>
          <w:b/>
          <w:bCs/>
          <w:color w:val="C0392B"/>
          <w:sz w:val="24"/>
          <w:szCs w:val="24"/>
        </w:rPr>
        <w:t xml:space="preserve">WHAT NOT TO DO</w:t>
      </w:r>
    </w:p>
    <w:p>
      <w:pPr>
        <w:pStyle w:val="ListParagraph"/>
        <w:numPr>
          <w:ilvl w:val="0"/>
          <w:numId w:val="2"/>
        </w:numPr>
        <w:spacing w:after="80"/>
      </w:pPr>
      <w:r>
        <w:rPr>
          <w:rFonts w:ascii="Arial" w:cs="Arial" w:eastAsia="Arial" w:hAnsi="Arial"/>
          <w:sz w:val="22"/>
          <w:szCs w:val="22"/>
        </w:rPr>
        <w:t xml:space="preserve">Do NOT use the two-column photo+bio layout from About and Research. The Team page uses centered photo above, bio below. This gives the page its own visual identity.</w:t>
      </w:r>
    </w:p>
    <w:p>
      <w:pPr>
        <w:pStyle w:val="ListParagraph"/>
        <w:numPr>
          <w:ilvl w:val="0"/>
          <w:numId w:val="2"/>
        </w:numPr>
        <w:spacing w:after="80"/>
      </w:pPr>
      <w:r>
        <w:rPr>
          <w:rFonts w:ascii="Arial" w:cs="Arial" w:eastAsia="Arial" w:hAnsi="Arial"/>
          <w:sz w:val="22"/>
          <w:szCs w:val="22"/>
        </w:rPr>
        <w:t xml:space="preserve">Do NOT use the yellow top / podcast photo. The white blazer / auditorium photo is the correct one for this page.</w:t>
      </w:r>
    </w:p>
    <w:p>
      <w:r>
        <w:br w:type="page"/>
      </w:r>
    </w:p>
    <w:p>
      <w:pPr>
        <w:pStyle w:val="Heading1"/>
      </w:pPr>
      <w:r>
        <w:rPr>
          <w:rFonts w:ascii="Arial" w:cs="Arial" w:eastAsia="Arial" w:hAnsi="Arial"/>
          <w:b/>
          <w:bCs/>
          <w:color w:val="6C3483"/>
          <w:sz w:val="40"/>
          <w:szCs w:val="40"/>
        </w:rPr>
        <w:t xml:space="preserve">SECTION 3: FOUNDING TEAM (Currently Hiring)</w:t>
      </w:r>
    </w:p>
    <w:p>
      <w:pPr>
        <w:spacing w:after="100"/>
      </w:pPr>
      <w:r>
        <w:rPr>
          <w:rFonts w:ascii="Arial" w:cs="Arial" w:eastAsia="Arial" w:hAnsi="Arial"/>
          <w:b/>
          <w:bCs/>
          <w:i w:val="false"/>
          <w:iCs w:val="false"/>
          <w:color w:val="333333"/>
          <w:sz w:val="22"/>
          <w:szCs w:val="22"/>
        </w:rPr>
        <w:t xml:space="preserve">Layout: </w:t>
      </w:r>
      <w:r>
        <w:rPr>
          <w:rFonts w:ascii="Arial" w:cs="Arial" w:eastAsia="Arial" w:hAnsi="Arial"/>
          <w:b w:val="false"/>
          <w:bCs w:val="false"/>
          <w:i w:val="false"/>
          <w:iCs w:val="false"/>
          <w:color w:val="333333"/>
          <w:sz w:val="22"/>
          <w:szCs w:val="22"/>
        </w:rPr>
        <w:t xml:space="preserve">A hiring section that feels inviting and urgent, not corporate. The lab is assembling its team. This section should feel like joining something at the beginning.</w:t>
      </w:r>
    </w:p>
    <w:p>
      <w:pPr>
        <w:spacing w:after="80" w:before="200"/>
      </w:pPr>
      <w:r>
        <w:rPr>
          <w:rFonts w:ascii="Arial" w:cs="Arial" w:eastAsia="Arial" w:hAnsi="Arial"/>
          <w:b/>
          <w:bCs/>
          <w:color w:val="6C3483"/>
          <w:sz w:val="24"/>
          <w:szCs w:val="24"/>
        </w:rPr>
        <w:t xml:space="preserve">WHAT TO BUILD</w:t>
      </w:r>
    </w:p>
    <w:p>
      <w:pPr>
        <w:pStyle w:val="ListParagraph"/>
        <w:numPr>
          <w:ilvl w:val="0"/>
          <w:numId w:val="2"/>
        </w:numPr>
        <w:spacing w:after="80"/>
      </w:pPr>
      <w:r>
        <w:rPr>
          <w:rFonts w:ascii="Arial" w:cs="Arial" w:eastAsia="Arial" w:hAnsi="Arial"/>
          <w:sz w:val="22"/>
          <w:szCs w:val="22"/>
        </w:rPr>
        <w:t xml:space="preserve">Section label: "FOUNDING TEAM" in small uppercase gray.</w:t>
      </w:r>
    </w:p>
    <w:p>
      <w:pPr>
        <w:pStyle w:val="ListParagraph"/>
        <w:numPr>
          <w:ilvl w:val="0"/>
          <w:numId w:val="2"/>
        </w:numPr>
        <w:spacing w:after="80"/>
      </w:pPr>
      <w:r>
        <w:rPr>
          <w:rFonts w:ascii="Arial" w:cs="Arial" w:eastAsia="Arial" w:hAnsi="Arial"/>
          <w:sz w:val="22"/>
          <w:szCs w:val="22"/>
        </w:rPr>
        <w:t xml:space="preserve">Opening paragraph from TEAM.md Section 3: "Audacion AI Labs is in its founding moment..." Standard body styling.</w:t>
      </w:r>
    </w:p>
    <w:p>
      <w:pPr>
        <w:pStyle w:val="ListParagraph"/>
        <w:numPr>
          <w:ilvl w:val="0"/>
          <w:numId w:val="2"/>
        </w:numPr>
        <w:spacing w:after="80"/>
      </w:pPr>
      <w:r>
        <w:rPr>
          <w:rFonts w:ascii="Arial" w:cs="Arial" w:eastAsia="Arial" w:hAnsi="Arial"/>
          <w:sz w:val="22"/>
          <w:szCs w:val="22"/>
        </w:rPr>
        <w:t xml:space="preserve">Five hiring category cards in a grid. These are NOT job postings. They are category descriptions that route visitors to the Careers page.</w:t>
      </w:r>
    </w:p>
    <w:p>
      <w:pPr>
        <w:spacing w:after="100"/>
      </w:pPr>
      <w:r>
        <w:rPr>
          <w:rFonts w:ascii="Arial" w:cs="Arial" w:eastAsia="Arial" w:hAnsi="Arial"/>
          <w:b w:val="false"/>
          <w:bCs w:val="false"/>
          <w:i w:val="false"/>
          <w:iCs w:val="false"/>
          <w:color w:val="333333"/>
          <w:sz w:val="22"/>
          <w:szCs w:val="22"/>
        </w:rPr>
        <w:t xml:space="preserve"/>
      </w:r>
    </w:p>
    <w:p>
      <w:pPr>
        <w:spacing w:after="100"/>
      </w:pPr>
      <w:r>
        <w:rPr>
          <w:rFonts w:ascii="Arial" w:cs="Arial" w:eastAsia="Arial" w:hAnsi="Arial"/>
          <w:b w:val="false"/>
          <w:bCs w:val="false"/>
          <w:i w:val="false"/>
          <w:iCs w:val="false"/>
          <w:color w:val="333333"/>
          <w:sz w:val="22"/>
          <w:szCs w:val="22"/>
        </w:rPr>
        <w:t xml:space="preserve">Five cards, displayed in a flexible layout: 3 on top row, 2 on bottom row (centered), or 5 in a single stacked column. Each card:</w:t>
      </w:r>
    </w:p>
    <w:p>
      <w:pPr>
        <w:pStyle w:val="ListParagraph"/>
        <w:numPr>
          <w:ilvl w:val="0"/>
          <w:numId w:val="2"/>
        </w:numPr>
        <w:spacing w:after="80"/>
      </w:pPr>
      <w:r>
        <w:rPr>
          <w:rFonts w:ascii="Arial" w:cs="Arial" w:eastAsia="Arial" w:hAnsi="Arial"/>
          <w:sz w:val="22"/>
          <w:szCs w:val="22"/>
        </w:rPr>
        <w:t xml:space="preserve">Dark card background (#222222). Thin top border in Audacion purple.</w:t>
      </w:r>
    </w:p>
    <w:p>
      <w:pPr>
        <w:pStyle w:val="ListParagraph"/>
        <w:numPr>
          <w:ilvl w:val="0"/>
          <w:numId w:val="2"/>
        </w:numPr>
        <w:spacing w:after="80"/>
      </w:pPr>
      <w:r>
        <w:rPr>
          <w:rFonts w:ascii="Arial" w:cs="Arial" w:eastAsia="Arial" w:hAnsi="Arial"/>
          <w:sz w:val="22"/>
          <w:szCs w:val="22"/>
        </w:rPr>
        <w:t xml:space="preserve">Category title at 18px bold white (Research, Engineering, Behavioral Health, Operations, Governance and Policy).</w:t>
      </w:r>
    </w:p>
    <w:p>
      <w:pPr>
        <w:pStyle w:val="ListParagraph"/>
        <w:numPr>
          <w:ilvl w:val="0"/>
          <w:numId w:val="2"/>
        </w:numPr>
        <w:spacing w:after="80"/>
      </w:pPr>
      <w:r>
        <w:rPr>
          <w:rFonts w:ascii="Arial" w:cs="Arial" w:eastAsia="Arial" w:hAnsi="Arial"/>
          <w:sz w:val="22"/>
          <w:szCs w:val="22"/>
        </w:rPr>
        <w:t xml:space="preserve">One to two sentence description at 14px to 16px, #BDC3C7.</w:t>
      </w:r>
    </w:p>
    <w:p>
      <w:pPr>
        <w:pStyle w:val="ListParagraph"/>
        <w:numPr>
          <w:ilvl w:val="0"/>
          <w:numId w:val="2"/>
        </w:numPr>
        <w:spacing w:after="80"/>
      </w:pPr>
      <w:r>
        <w:rPr>
          <w:rFonts w:ascii="Arial" w:cs="Arial" w:eastAsia="Arial" w:hAnsi="Arial"/>
          <w:sz w:val="22"/>
          <w:szCs w:val="22"/>
        </w:rPr>
        <w:t xml:space="preserve">No individual buttons on cards. The section has two shared buttons at the bottom.</w:t>
      </w:r>
    </w:p>
    <w:p>
      <w:pPr>
        <w:spacing w:after="100"/>
      </w:pPr>
      <w:r>
        <w:rPr>
          <w:rFonts w:ascii="Arial" w:cs="Arial" w:eastAsia="Arial" w:hAnsi="Arial"/>
          <w:b w:val="false"/>
          <w:bCs w:val="false"/>
          <w:i w:val="false"/>
          <w:iCs w:val="false"/>
          <w:color w:val="333333"/>
          <w:sz w:val="22"/>
          <w:szCs w:val="22"/>
        </w:rPr>
        <w:t xml:space="preserve"/>
      </w:r>
    </w:p>
    <w:p>
      <w:pPr>
        <w:pStyle w:val="ListParagraph"/>
        <w:numPr>
          <w:ilvl w:val="0"/>
          <w:numId w:val="2"/>
        </w:numPr>
        <w:spacing w:after="80"/>
      </w:pPr>
      <w:r>
        <w:rPr>
          <w:rFonts w:ascii="Arial" w:cs="Arial" w:eastAsia="Arial" w:hAnsi="Arial"/>
          <w:sz w:val="22"/>
          <w:szCs w:val="22"/>
        </w:rPr>
        <w:t xml:space="preserve">Two buttons below all cards: "View Open Roles" (primary, Audacion purple) and "Apply Now" (ghost). Both link to Careers page.</w:t>
      </w:r>
    </w:p>
    <w:p>
      <w:pPr>
        <w:spacing w:after="80" w:before="200"/>
      </w:pPr>
      <w:r>
        <w:rPr>
          <w:rFonts w:ascii="Arial" w:cs="Arial" w:eastAsia="Arial" w:hAnsi="Arial"/>
          <w:b/>
          <w:bCs/>
          <w:color w:val="6C3483"/>
          <w:sz w:val="24"/>
          <w:szCs w:val="24"/>
        </w:rPr>
        <w:t xml:space="preserve">FUTURE STATE: TEAM MEMBERS ADDED</w:t>
      </w:r>
    </w:p>
    <w:p>
      <w:pPr>
        <w:spacing w:after="100"/>
      </w:pPr>
      <w:r>
        <w:rPr>
          <w:rFonts w:ascii="Arial" w:cs="Arial" w:eastAsia="Arial" w:hAnsi="Arial"/>
          <w:b w:val="false"/>
          <w:bCs w:val="false"/>
          <w:i w:val="false"/>
          <w:iCs w:val="false"/>
          <w:color w:val="333333"/>
          <w:sz w:val="22"/>
          <w:szCs w:val="22"/>
        </w:rPr>
        <w:t xml:space="preserve">When team members are hired, they will be added to this section as a photo grid ABOVE the hiring cards. The photo grid uses the same circle treatment as the founder:</w:t>
      </w:r>
    </w:p>
    <w:p>
      <w:pPr>
        <w:pStyle w:val="ListParagraph"/>
        <w:numPr>
          <w:ilvl w:val="0"/>
          <w:numId w:val="2"/>
        </w:numPr>
        <w:spacing w:after="80"/>
      </w:pPr>
      <w:r>
        <w:rPr>
          <w:rFonts w:ascii="Arial" w:cs="Arial" w:eastAsia="Arial" w:hAnsi="Arial"/>
          <w:sz w:val="22"/>
          <w:szCs w:val="22"/>
        </w:rPr>
        <w:t xml:space="preserve">Circle photos at 140px to 160px diameter (smaller than founder).</w:t>
      </w:r>
    </w:p>
    <w:p>
      <w:pPr>
        <w:pStyle w:val="ListParagraph"/>
        <w:numPr>
          <w:ilvl w:val="0"/>
          <w:numId w:val="2"/>
        </w:numPr>
        <w:spacing w:after="80"/>
      </w:pPr>
      <w:r>
        <w:rPr>
          <w:rFonts w:ascii="Arial" w:cs="Arial" w:eastAsia="Arial" w:hAnsi="Arial"/>
          <w:sz w:val="22"/>
          <w:szCs w:val="22"/>
        </w:rPr>
        <w:t xml:space="preserve">Same double-border treatment: 2px Audacion purple inner border, 1px lighter purple outer border with 3px gap.</w:t>
      </w:r>
    </w:p>
    <w:p>
      <w:pPr>
        <w:pStyle w:val="ListParagraph"/>
        <w:numPr>
          <w:ilvl w:val="0"/>
          <w:numId w:val="2"/>
        </w:numPr>
        <w:spacing w:after="80"/>
      </w:pPr>
      <w:r>
        <w:rPr>
          <w:rFonts w:ascii="Arial" w:cs="Arial" w:eastAsia="Arial" w:hAnsi="Arial"/>
          <w:sz w:val="22"/>
          <w:szCs w:val="22"/>
        </w:rPr>
        <w:t xml:space="preserve">Below each circle: name at 16px bold white, title at 12px #BDC3C7. Centered under the photo.</w:t>
      </w:r>
    </w:p>
    <w:p>
      <w:pPr>
        <w:pStyle w:val="ListParagraph"/>
        <w:numPr>
          <w:ilvl w:val="0"/>
          <w:numId w:val="2"/>
        </w:numPr>
        <w:spacing w:after="80"/>
      </w:pPr>
      <w:r>
        <w:rPr>
          <w:rFonts w:ascii="Arial" w:cs="Arial" w:eastAsia="Arial" w:hAnsi="Arial"/>
          <w:sz w:val="22"/>
          <w:szCs w:val="22"/>
        </w:rPr>
        <w:t xml:space="preserve">Grid layout: 4 circles per row on desktop, 2 per row on mobile. 24px gap between circles.</w:t>
      </w:r>
    </w:p>
    <w:p>
      <w:pPr>
        <w:pStyle w:val="ListParagraph"/>
        <w:numPr>
          <w:ilvl w:val="0"/>
          <w:numId w:val="2"/>
        </w:numPr>
        <w:spacing w:after="80"/>
      </w:pPr>
      <w:r>
        <w:rPr>
          <w:rFonts w:ascii="Arial" w:cs="Arial" w:eastAsia="Arial" w:hAnsi="Arial"/>
          <w:sz w:val="22"/>
          <w:szCs w:val="22"/>
        </w:rPr>
        <w:t xml:space="preserve">The hiring cards remain below the team grid until all roles are filled.</w:t>
      </w:r>
    </w:p>
    <w:p>
      <w:pPr>
        <w:spacing w:after="100"/>
      </w:pPr>
      <w:r>
        <w:rPr>
          <w:rFonts w:ascii="Arial" w:cs="Arial" w:eastAsia="Arial" w:hAnsi="Arial"/>
          <w:b w:val="false"/>
          <w:bCs w:val="false"/>
          <w:i w:val="false"/>
          <w:iCs w:val="false"/>
          <w:color w:val="333333"/>
          <w:sz w:val="22"/>
          <w:szCs w:val="22"/>
        </w:rPr>
        <w:t xml:space="preserve"/>
      </w:r>
    </w:p>
    <w:p>
      <w:pPr>
        <w:spacing w:after="100"/>
      </w:pPr>
      <w:r>
        <w:rPr>
          <w:rFonts w:ascii="Arial" w:cs="Arial" w:eastAsia="Arial" w:hAnsi="Arial"/>
          <w:b/>
          <w:bCs/>
          <w:i w:val="false"/>
          <w:iCs w:val="false"/>
          <w:color w:val="333333"/>
          <w:sz w:val="22"/>
          <w:szCs w:val="22"/>
        </w:rPr>
        <w:t xml:space="preserve">BUILD THE GRID STRUCTURE NOW </w:t>
      </w:r>
      <w:r>
        <w:rPr>
          <w:rFonts w:ascii="Arial" w:cs="Arial" w:eastAsia="Arial" w:hAnsi="Arial"/>
          <w:b w:val="false"/>
          <w:bCs w:val="false"/>
          <w:i w:val="false"/>
          <w:iCs w:val="false"/>
          <w:color w:val="333333"/>
          <w:sz w:val="22"/>
          <w:szCs w:val="22"/>
        </w:rPr>
        <w:t xml:space="preserve">even though there are no team members yet. Use a placeholder state: a single row with 4 empty circles (just the double border with no photo inside, or with a subtle "?" or "+" icon). Below the empty circles: "We're building our founding team. These seats are open." in 16px #BDC3C7 italic. This signals growth without looking broken.</w:t>
      </w:r>
    </w:p>
    <w:p>
      <w:pPr>
        <w:pBdr>
          <w:bottom w:val="single" w:color="6C3483" w:sz="4" w:space="1"/>
        </w:pBdr>
        <w:spacing w:after="200" w:before="200"/>
      </w:pPr>
    </w:p>
    <w:p>
      <w:pPr>
        <w:pStyle w:val="Heading1"/>
      </w:pPr>
      <w:r>
        <w:rPr>
          <w:rFonts w:ascii="Arial" w:cs="Arial" w:eastAsia="Arial" w:hAnsi="Arial"/>
          <w:b/>
          <w:bCs/>
          <w:color w:val="6C3483"/>
          <w:sz w:val="40"/>
          <w:szCs w:val="40"/>
        </w:rPr>
        <w:t xml:space="preserve">SECTION 4: ADVISORY BOARD (Future)</w:t>
      </w:r>
    </w:p>
    <w:p>
      <w:pPr>
        <w:spacing w:after="100"/>
      </w:pPr>
      <w:r>
        <w:rPr>
          <w:rFonts w:ascii="Arial" w:cs="Arial" w:eastAsia="Arial" w:hAnsi="Arial"/>
          <w:b/>
          <w:bCs/>
          <w:i w:val="false"/>
          <w:iCs w:val="false"/>
          <w:color w:val="333333"/>
          <w:sz w:val="22"/>
          <w:szCs w:val="22"/>
        </w:rPr>
        <w:t xml:space="preserve">Layout: </w:t>
      </w:r>
      <w:r>
        <w:rPr>
          <w:rFonts w:ascii="Arial" w:cs="Arial" w:eastAsia="Arial" w:hAnsi="Arial"/>
          <w:b w:val="false"/>
          <w:bCs w:val="false"/>
          <w:i w:val="false"/>
          <w:iCs w:val="false"/>
          <w:color w:val="333333"/>
          <w:sz w:val="22"/>
          <w:szCs w:val="22"/>
        </w:rPr>
        <w:t xml:space="preserve">Placeholder section. Build the layout now so adding advisors later is content-only, not structural.</w:t>
      </w:r>
    </w:p>
    <w:p>
      <w:pPr>
        <w:spacing w:after="80" w:before="200"/>
      </w:pPr>
      <w:r>
        <w:rPr>
          <w:rFonts w:ascii="Arial" w:cs="Arial" w:eastAsia="Arial" w:hAnsi="Arial"/>
          <w:b/>
          <w:bCs/>
          <w:color w:val="6C3483"/>
          <w:sz w:val="24"/>
          <w:szCs w:val="24"/>
        </w:rPr>
        <w:t xml:space="preserve">WHAT TO BUILD</w:t>
      </w:r>
    </w:p>
    <w:p>
      <w:pPr>
        <w:pStyle w:val="ListParagraph"/>
        <w:numPr>
          <w:ilvl w:val="0"/>
          <w:numId w:val="2"/>
        </w:numPr>
        <w:spacing w:after="80"/>
      </w:pPr>
      <w:r>
        <w:rPr>
          <w:rFonts w:ascii="Arial" w:cs="Arial" w:eastAsia="Arial" w:hAnsi="Arial"/>
          <w:sz w:val="22"/>
          <w:szCs w:val="22"/>
        </w:rPr>
        <w:t xml:space="preserve">Section label: "ADVISORY" in small uppercase gray.</w:t>
      </w:r>
    </w:p>
    <w:p>
      <w:pPr>
        <w:pStyle w:val="ListParagraph"/>
        <w:numPr>
          <w:ilvl w:val="0"/>
          <w:numId w:val="2"/>
        </w:numPr>
        <w:spacing w:after="80"/>
      </w:pPr>
      <w:r>
        <w:rPr>
          <w:rFonts w:ascii="Arial" w:cs="Arial" w:eastAsia="Arial" w:hAnsi="Arial"/>
          <w:sz w:val="22"/>
          <w:szCs w:val="22"/>
        </w:rPr>
        <w:t xml:space="preserve">Empty state: a clean card with centered text: "Advisory board forming. Interested? Contact us." at 18px white. Below: a "Contact Us" link in Audacion purple pointing to the Contact page.</w:t>
      </w:r>
    </w:p>
    <w:p>
      <w:pPr>
        <w:pStyle w:val="ListParagraph"/>
        <w:numPr>
          <w:ilvl w:val="0"/>
          <w:numId w:val="2"/>
        </w:numPr>
        <w:spacing w:after="80"/>
      </w:pPr>
      <w:r>
        <w:rPr>
          <w:rFonts w:ascii="Arial" w:cs="Arial" w:eastAsia="Arial" w:hAnsi="Arial"/>
          <w:sz w:val="22"/>
          <w:szCs w:val="22"/>
        </w:rPr>
        <w:t xml:space="preserve">Future state: a grid of advisor circles. Smaller than team members: 100px to 120px diameter. Same double-border treatment but thinner (1.5px inner, 0.5px outer). Below each: name at 14px bold white, title at 11px #BDC3C7, institution at 11px #999999. 4 to 6 per row on desktop.</w:t>
      </w:r>
    </w:p>
    <w:p>
      <w:pPr>
        <w:pBdr>
          <w:bottom w:val="single" w:color="6C3483" w:sz="4" w:space="1"/>
        </w:pBdr>
        <w:spacing w:after="200" w:before="200"/>
      </w:pPr>
    </w:p>
    <w:p>
      <w:pPr>
        <w:pStyle w:val="Heading1"/>
      </w:pPr>
      <w:r>
        <w:rPr>
          <w:rFonts w:ascii="Arial" w:cs="Arial" w:eastAsia="Arial" w:hAnsi="Arial"/>
          <w:b/>
          <w:bCs/>
          <w:color w:val="6C3483"/>
          <w:sz w:val="40"/>
          <w:szCs w:val="40"/>
        </w:rPr>
        <w:t xml:space="preserve">SECTION 5: JOIN THE TEAM (Closing CTA)</w:t>
      </w:r>
    </w:p>
    <w:p>
      <w:pPr>
        <w:spacing w:after="80" w:before="200"/>
      </w:pPr>
      <w:r>
        <w:rPr>
          <w:rFonts w:ascii="Arial" w:cs="Arial" w:eastAsia="Arial" w:hAnsi="Arial"/>
          <w:b/>
          <w:bCs/>
          <w:color w:val="6C3483"/>
          <w:sz w:val="24"/>
          <w:szCs w:val="24"/>
        </w:rPr>
        <w:t xml:space="preserve">WHAT TO BUILD</w:t>
      </w:r>
    </w:p>
    <w:p>
      <w:pPr>
        <w:pStyle w:val="ListParagraph"/>
        <w:numPr>
          <w:ilvl w:val="0"/>
          <w:numId w:val="2"/>
        </w:numPr>
        <w:spacing w:after="80"/>
      </w:pPr>
      <w:r>
        <w:rPr>
          <w:rFonts w:ascii="Arial" w:cs="Arial" w:eastAsia="Arial" w:hAnsi="Arial"/>
          <w:sz w:val="22"/>
          <w:szCs w:val="22"/>
        </w:rPr>
        <w:t xml:space="preserve">Section label: "JOIN THE TEAM" in small uppercase gray.</w:t>
      </w:r>
    </w:p>
    <w:p>
      <w:pPr>
        <w:pStyle w:val="ListParagraph"/>
        <w:numPr>
          <w:ilvl w:val="0"/>
          <w:numId w:val="2"/>
        </w:numPr>
        <w:spacing w:after="80"/>
      </w:pPr>
      <w:r>
        <w:rPr>
          <w:rFonts w:ascii="Arial" w:cs="Arial" w:eastAsia="Arial" w:hAnsi="Arial"/>
          <w:sz w:val="22"/>
          <w:szCs w:val="22"/>
        </w:rPr>
        <w:t xml:space="preserve">Three paragraphs from TEAM.md Section 5. This is the emotional close. It should feel like an invitation, not a job posting.</w:t>
      </w:r>
    </w:p>
    <w:p>
      <w:pPr>
        <w:pStyle w:val="ListParagraph"/>
        <w:numPr>
          <w:ilvl w:val="0"/>
          <w:numId w:val="2"/>
        </w:numPr>
        <w:spacing w:after="80"/>
      </w:pPr>
      <w:r>
        <w:rPr>
          <w:rFonts w:ascii="Arial" w:cs="Arial" w:eastAsia="Arial" w:hAnsi="Arial"/>
          <w:sz w:val="22"/>
          <w:szCs w:val="22"/>
        </w:rPr>
        <w:t xml:space="preserve">Inline emphasis on: "The field needs more than engineers and PhDs. It needs people who have lived inside the problem. That might be you." in white, slightly larger (20px).</w:t>
      </w:r>
    </w:p>
    <w:p>
      <w:pPr>
        <w:pStyle w:val="ListParagraph"/>
        <w:numPr>
          <w:ilvl w:val="0"/>
          <w:numId w:val="2"/>
        </w:numPr>
        <w:spacing w:after="80"/>
      </w:pPr>
      <w:r>
        <w:rPr>
          <w:rFonts w:ascii="Arial" w:cs="Arial" w:eastAsia="Arial" w:hAnsi="Arial"/>
          <w:sz w:val="22"/>
          <w:szCs w:val="22"/>
        </w:rPr>
        <w:t xml:space="preserve">Three buttons: "See What We're Building" (links to Research, ghost), "Join Us" (links to Careers, primary), "Contribute as a Citizen" (links to Contribute, ghost).</w:t>
      </w:r>
    </w:p>
    <w:p>
      <w:pPr>
        <w:pStyle w:val="ListParagraph"/>
        <w:numPr>
          <w:ilvl w:val="0"/>
          <w:numId w:val="2"/>
        </w:numPr>
        <w:spacing w:after="80"/>
      </w:pPr>
      <w:r>
        <w:rPr>
          <w:rFonts w:ascii="Arial" w:cs="Arial" w:eastAsia="Arial" w:hAnsi="Arial"/>
          <w:sz w:val="22"/>
          <w:szCs w:val="22"/>
        </w:rPr>
        <w:t xml:space="preserve">120px below, then footer.</w:t>
      </w:r>
    </w:p>
    <w:p>
      <w:r>
        <w:br w:type="page"/>
      </w:r>
    </w:p>
    <w:p>
      <w:pPr>
        <w:pStyle w:val="Heading1"/>
      </w:pPr>
      <w:r>
        <w:rPr>
          <w:rFonts w:ascii="Arial" w:cs="Arial" w:eastAsia="Arial" w:hAnsi="Arial"/>
          <w:b/>
          <w:bCs/>
          <w:color w:val="6C3483"/>
          <w:sz w:val="40"/>
          <w:szCs w:val="40"/>
        </w:rPr>
        <w:t xml:space="preserve">CIRCLE PHOTO SPECIFICATION (All Team Photos)</w:t>
      </w:r>
    </w:p>
    <w:p>
      <w:pPr>
        <w:spacing w:after="100"/>
      </w:pPr>
      <w:r>
        <w:rPr>
          <w:rFonts w:ascii="Arial" w:cs="Arial" w:eastAsia="Arial" w:hAnsi="Arial"/>
          <w:b w:val="false"/>
          <w:bCs w:val="false"/>
          <w:i w:val="false"/>
          <w:iCs w:val="false"/>
          <w:color w:val="333333"/>
          <w:sz w:val="22"/>
          <w:szCs w:val="22"/>
        </w:rPr>
        <w:t xml:space="preserve">This is the universal photo treatment for the Team page. Every photo, from founder to team member to advisor, uses this system. Only the size changes.</w:t>
      </w:r>
    </w:p>
    <w:p>
      <w:pPr>
        <w:spacing w:after="100"/>
      </w:pPr>
      <w:r>
        <w:rPr>
          <w:rFonts w:ascii="Arial" w:cs="Arial" w:eastAsia="Arial" w:hAnsi="Arial"/>
          <w:b w:val="false"/>
          <w:bCs w:val="false"/>
          <w:i w:val="false"/>
          <w:iCs w:val="false"/>
          <w:color w:val="333333"/>
          <w:sz w:val="22"/>
          <w:szCs w:val="22"/>
        </w:rPr>
        <w:t xml:space="preserve"/>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200"/>
        <w:gridCol w:w="2200"/>
        <w:gridCol w:w="1440"/>
      </w:tblGrid>
      <w:tr>
        <w:tc>
          <w:tcPr>
            <w:tcW w:type="dxa" w:w="2000"/>
            <w:tcBorders>
              <w:top w:val="single" w:color="CCCCCC" w:sz="1"/>
              <w:left w:val="single" w:color="CCCCCC" w:sz="1"/>
              <w:bottom w:val="single" w:color="CCCCCC" w:sz="1"/>
              <w:right w:val="single" w:color="CCCCCC" w:sz="1"/>
            </w:tcBorders>
            <w:shd w:fill="6C3483" w:val="clear"/>
            <w:tcMar>
              <w:top w:type="dxa" w:w="120"/>
              <w:left w:type="dxa" w:w="200"/>
              <w:bottom w:type="dxa" w:w="120"/>
              <w:right w:type="dxa" w:w="200"/>
            </w:tcMar>
          </w:tcPr>
          <w:p>
            <w:r>
              <w:rPr>
                <w:rFonts w:ascii="Arial" w:cs="Arial" w:eastAsia="Arial" w:hAnsi="Arial"/>
                <w:b/>
                <w:bCs/>
                <w:color w:val="FFFFFF"/>
                <w:sz w:val="20"/>
                <w:szCs w:val="20"/>
              </w:rPr>
              <w:t xml:space="preserve">Role</w:t>
            </w:r>
          </w:p>
        </w:tc>
        <w:tc>
          <w:tcPr>
            <w:tcW w:type="dxa" w:w="2000"/>
            <w:tcBorders>
              <w:top w:val="single" w:color="CCCCCC" w:sz="1"/>
              <w:left w:val="single" w:color="CCCCCC" w:sz="1"/>
              <w:bottom w:val="single" w:color="CCCCCC" w:sz="1"/>
              <w:right w:val="single" w:color="CCCCCC" w:sz="1"/>
            </w:tcBorders>
            <w:shd w:fill="6C3483" w:val="clear"/>
            <w:tcMar>
              <w:top w:type="dxa" w:w="120"/>
              <w:left w:type="dxa" w:w="200"/>
              <w:bottom w:type="dxa" w:w="120"/>
              <w:right w:type="dxa" w:w="200"/>
            </w:tcMar>
          </w:tcPr>
          <w:p>
            <w:r>
              <w:rPr>
                <w:rFonts w:ascii="Arial" w:cs="Arial" w:eastAsia="Arial" w:hAnsi="Arial"/>
                <w:b/>
                <w:bCs/>
                <w:color w:val="FFFFFF"/>
                <w:sz w:val="20"/>
                <w:szCs w:val="20"/>
              </w:rPr>
              <w:t xml:space="preserve">Circle Diameter</w:t>
            </w:r>
          </w:p>
        </w:tc>
        <w:tc>
          <w:tcPr>
            <w:tcW w:type="dxa" w:w="2200"/>
            <w:tcBorders>
              <w:top w:val="single" w:color="CCCCCC" w:sz="1"/>
              <w:left w:val="single" w:color="CCCCCC" w:sz="1"/>
              <w:bottom w:val="single" w:color="CCCCCC" w:sz="1"/>
              <w:right w:val="single" w:color="CCCCCC" w:sz="1"/>
            </w:tcBorders>
            <w:shd w:fill="6C3483" w:val="clear"/>
            <w:tcMar>
              <w:top w:type="dxa" w:w="120"/>
              <w:left w:type="dxa" w:w="200"/>
              <w:bottom w:type="dxa" w:w="120"/>
              <w:right w:type="dxa" w:w="200"/>
            </w:tcMar>
          </w:tcPr>
          <w:p>
            <w:r>
              <w:rPr>
                <w:rFonts w:ascii="Arial" w:cs="Arial" w:eastAsia="Arial" w:hAnsi="Arial"/>
                <w:b/>
                <w:bCs/>
                <w:color w:val="FFFFFF"/>
                <w:sz w:val="20"/>
                <w:szCs w:val="20"/>
              </w:rPr>
              <w:t xml:space="preserve">Inner Border</w:t>
            </w:r>
          </w:p>
        </w:tc>
        <w:tc>
          <w:tcPr>
            <w:tcW w:type="dxa" w:w="2200"/>
            <w:tcBorders>
              <w:top w:val="single" w:color="CCCCCC" w:sz="1"/>
              <w:left w:val="single" w:color="CCCCCC" w:sz="1"/>
              <w:bottom w:val="single" w:color="CCCCCC" w:sz="1"/>
              <w:right w:val="single" w:color="CCCCCC" w:sz="1"/>
            </w:tcBorders>
            <w:shd w:fill="6C3483" w:val="clear"/>
            <w:tcMar>
              <w:top w:type="dxa" w:w="120"/>
              <w:left w:type="dxa" w:w="200"/>
              <w:bottom w:type="dxa" w:w="120"/>
              <w:right w:type="dxa" w:w="200"/>
            </w:tcMar>
          </w:tcPr>
          <w:p>
            <w:r>
              <w:rPr>
                <w:rFonts w:ascii="Arial" w:cs="Arial" w:eastAsia="Arial" w:hAnsi="Arial"/>
                <w:b/>
                <w:bCs/>
                <w:color w:val="FFFFFF"/>
                <w:sz w:val="20"/>
                <w:szCs w:val="20"/>
              </w:rPr>
              <w:t xml:space="preserve">Outer Border</w:t>
            </w:r>
          </w:p>
        </w:tc>
        <w:tc>
          <w:tcPr>
            <w:tcW w:type="dxa" w:w="1440"/>
            <w:tcBorders>
              <w:top w:val="single" w:color="CCCCCC" w:sz="1"/>
              <w:left w:val="single" w:color="CCCCCC" w:sz="1"/>
              <w:bottom w:val="single" w:color="CCCCCC" w:sz="1"/>
              <w:right w:val="single" w:color="CCCCCC" w:sz="1"/>
            </w:tcBorders>
            <w:shd w:fill="6C3483" w:val="clear"/>
            <w:tcMar>
              <w:top w:type="dxa" w:w="120"/>
              <w:left w:type="dxa" w:w="200"/>
              <w:bottom w:type="dxa" w:w="120"/>
              <w:right w:type="dxa" w:w="200"/>
            </w:tcMar>
          </w:tcPr>
          <w:p>
            <w:r>
              <w:rPr>
                <w:rFonts w:ascii="Arial" w:cs="Arial" w:eastAsia="Arial" w:hAnsi="Arial"/>
                <w:b/>
                <w:bCs/>
                <w:color w:val="FFFFFF"/>
                <w:sz w:val="20"/>
                <w:szCs w:val="20"/>
              </w:rPr>
              <w:t xml:space="preserve">Gap Between Borders</w:t>
            </w:r>
          </w:p>
        </w:tc>
      </w:tr>
      <w:tr>
        <w:tc>
          <w:tcPr>
            <w:tcW w:type="dxa" w:w="200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vAlign w:val="top"/>
          </w:tcPr>
          <w:p>
            <w:r>
              <w:rPr>
                <w:rFonts w:ascii="Arial" w:cs="Arial" w:eastAsia="Arial" w:hAnsi="Arial"/>
                <w:b/>
                <w:bCs/>
                <w:sz w:val="20"/>
                <w:szCs w:val="20"/>
              </w:rPr>
              <w:t xml:space="preserve">Founder (Dee)</w:t>
            </w:r>
          </w:p>
        </w:tc>
        <w:tc>
          <w:tcPr>
            <w:tcW w:type="dxa" w:w="200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280px to 320px</w:t>
            </w:r>
          </w:p>
        </w:tc>
        <w:tc>
          <w:tcPr>
            <w:tcW w:type="dxa" w:w="220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3px solid #6C3483</w:t>
            </w:r>
          </w:p>
        </w:tc>
        <w:tc>
          <w:tcPr>
            <w:tcW w:type="dxa" w:w="220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1px solid #9B59B6 at 50% opacity</w:t>
            </w:r>
          </w:p>
        </w:tc>
        <w:tc>
          <w:tcPr>
            <w:tcW w:type="dxa" w:w="144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4px</w:t>
            </w:r>
          </w:p>
        </w:tc>
      </w:tr>
      <w:tr>
        <w:tc>
          <w:tcPr>
            <w:tcW w:type="dxa" w:w="200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vAlign w:val="top"/>
          </w:tcPr>
          <w:p>
            <w:r>
              <w:rPr>
                <w:rFonts w:ascii="Arial" w:cs="Arial" w:eastAsia="Arial" w:hAnsi="Arial"/>
                <w:b/>
                <w:bCs/>
                <w:sz w:val="20"/>
                <w:szCs w:val="20"/>
              </w:rPr>
              <w:t xml:space="preserve">Team Members</w:t>
            </w:r>
          </w:p>
        </w:tc>
        <w:tc>
          <w:tcPr>
            <w:tcW w:type="dxa" w:w="200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140px to 160px</w:t>
            </w:r>
          </w:p>
        </w:tc>
        <w:tc>
          <w:tcPr>
            <w:tcW w:type="dxa" w:w="220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2px solid #6C3483</w:t>
            </w:r>
          </w:p>
        </w:tc>
        <w:tc>
          <w:tcPr>
            <w:tcW w:type="dxa" w:w="220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1px solid #9B59B6 at 50% opacity</w:t>
            </w:r>
          </w:p>
        </w:tc>
        <w:tc>
          <w:tcPr>
            <w:tcW w:type="dxa" w:w="144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3px</w:t>
            </w:r>
          </w:p>
        </w:tc>
      </w:tr>
      <w:tr>
        <w:tc>
          <w:tcPr>
            <w:tcW w:type="dxa" w:w="200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vAlign w:val="top"/>
          </w:tcPr>
          <w:p>
            <w:r>
              <w:rPr>
                <w:rFonts w:ascii="Arial" w:cs="Arial" w:eastAsia="Arial" w:hAnsi="Arial"/>
                <w:b/>
                <w:bCs/>
                <w:sz w:val="20"/>
                <w:szCs w:val="20"/>
              </w:rPr>
              <w:t xml:space="preserve">Advisors</w:t>
            </w:r>
          </w:p>
        </w:tc>
        <w:tc>
          <w:tcPr>
            <w:tcW w:type="dxa" w:w="200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100px to 120px</w:t>
            </w:r>
          </w:p>
        </w:tc>
        <w:tc>
          <w:tcPr>
            <w:tcW w:type="dxa" w:w="220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1.5px solid #6C3483</w:t>
            </w:r>
          </w:p>
        </w:tc>
        <w:tc>
          <w:tcPr>
            <w:tcW w:type="dxa" w:w="220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0.5px solid #9B59B6 at 50% opacity</w:t>
            </w:r>
          </w:p>
        </w:tc>
        <w:tc>
          <w:tcPr>
            <w:tcW w:type="dxa" w:w="144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2px</w:t>
            </w:r>
          </w:p>
        </w:tc>
      </w:tr>
    </w:tbl>
    <w:p>
      <w:pPr>
        <w:spacing w:after="100"/>
      </w:pPr>
      <w:r>
        <w:rPr>
          <w:rFonts w:ascii="Arial" w:cs="Arial" w:eastAsia="Arial" w:hAnsi="Arial"/>
          <w:b w:val="false"/>
          <w:bCs w:val="false"/>
          <w:i w:val="false"/>
          <w:iCs w:val="false"/>
          <w:color w:val="333333"/>
          <w:sz w:val="22"/>
          <w:szCs w:val="22"/>
        </w:rPr>
        <w:t xml:space="preserve"/>
      </w:r>
    </w:p>
    <w:p>
      <w:pPr>
        <w:pStyle w:val="ListParagraph"/>
        <w:numPr>
          <w:ilvl w:val="0"/>
          <w:numId w:val="2"/>
        </w:numPr>
        <w:spacing w:after="80"/>
      </w:pPr>
      <w:r>
        <w:rPr>
          <w:rFonts w:ascii="Arial" w:cs="Arial" w:eastAsia="Arial" w:hAnsi="Arial"/>
          <w:sz w:val="22"/>
          <w:szCs w:val="22"/>
        </w:rPr>
        <w:t xml:space="preserve">All photos are CSS circle crops (border-radius: 50%). The image should be object-fit: cover so it fills the circle without distortion.</w:t>
      </w:r>
    </w:p>
    <w:p>
      <w:pPr>
        <w:pStyle w:val="ListParagraph"/>
        <w:numPr>
          <w:ilvl w:val="0"/>
          <w:numId w:val="2"/>
        </w:numPr>
        <w:spacing w:after="80"/>
      </w:pPr>
      <w:r>
        <w:rPr>
          <w:rFonts w:ascii="Arial" w:cs="Arial" w:eastAsia="Arial" w:hAnsi="Arial"/>
          <w:sz w:val="22"/>
          <w:szCs w:val="22"/>
        </w:rPr>
        <w:t xml:space="preserve">The double-border effect can be achieved with a box-shadow or an outer wrapper div. The gap between the inner and outer border should be transparent (showing the dark page background through it). This creates the elegant double-ring look.</w:t>
      </w:r>
    </w:p>
    <w:p>
      <w:pPr>
        <w:pStyle w:val="ListParagraph"/>
        <w:numPr>
          <w:ilvl w:val="0"/>
          <w:numId w:val="2"/>
        </w:numPr>
        <w:spacing w:after="80"/>
      </w:pPr>
      <w:r>
        <w:rPr>
          <w:rFonts w:ascii="Arial" w:cs="Arial" w:eastAsia="Arial" w:hAnsi="Arial"/>
          <w:sz w:val="22"/>
          <w:szCs w:val="22"/>
        </w:rPr>
        <w:t xml:space="preserve">On hover (desktop): the inner border brightens slightly (from #6C3483 to #8E44AD). Subtle 200ms transition. This signals the photo is interactive (clickable to a bio or profile).</w:t>
      </w:r>
    </w:p>
    <w:p>
      <w:pPr>
        <w:pStyle w:val="ListParagraph"/>
        <w:numPr>
          <w:ilvl w:val="0"/>
          <w:numId w:val="2"/>
        </w:numPr>
        <w:spacing w:after="80"/>
      </w:pPr>
      <w:r>
        <w:rPr>
          <w:rFonts w:ascii="Arial" w:cs="Arial" w:eastAsia="Arial" w:hAnsi="Arial"/>
          <w:sz w:val="22"/>
          <w:szCs w:val="22"/>
        </w:rPr>
        <w:t xml:space="preserve">Empty circle placeholder: same double border, no image inside. Background: #2A2A2A. A small "+" icon centered in 24px #444444.</w:t>
      </w:r>
    </w:p>
    <w:p>
      <w:pPr>
        <w:pBdr>
          <w:bottom w:val="single" w:color="6C3483" w:sz="4" w:space="1"/>
        </w:pBdr>
        <w:spacing w:after="200" w:before="200"/>
      </w:pPr>
    </w:p>
    <w:p>
      <w:pPr>
        <w:pStyle w:val="Heading1"/>
      </w:pPr>
      <w:r>
        <w:rPr>
          <w:rFonts w:ascii="Arial" w:cs="Arial" w:eastAsia="Arial" w:hAnsi="Arial"/>
          <w:b/>
          <w:bCs/>
          <w:color w:val="6C3483"/>
          <w:sz w:val="40"/>
          <w:szCs w:val="40"/>
        </w:rPr>
        <w:t xml:space="preserve">PAGE VISUAL RHYTHM</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3040"/>
      </w:tblGrid>
      <w:tr>
        <w:tc>
          <w:tcPr>
            <w:tcW w:type="dxa" w:w="2600"/>
            <w:tcBorders>
              <w:top w:val="single" w:color="CCCCCC" w:sz="1"/>
              <w:left w:val="single" w:color="CCCCCC" w:sz="1"/>
              <w:bottom w:val="single" w:color="CCCCCC" w:sz="1"/>
              <w:right w:val="single" w:color="CCCCCC" w:sz="1"/>
            </w:tcBorders>
            <w:shd w:fill="6C3483" w:val="clear"/>
            <w:tcMar>
              <w:top w:type="dxa" w:w="120"/>
              <w:left w:type="dxa" w:w="200"/>
              <w:bottom w:type="dxa" w:w="120"/>
              <w:right w:type="dxa" w:w="200"/>
            </w:tcMar>
          </w:tcPr>
          <w:p>
            <w:r>
              <w:rPr>
                <w:rFonts w:ascii="Arial" w:cs="Arial" w:eastAsia="Arial" w:hAnsi="Arial"/>
                <w:b/>
                <w:bCs/>
                <w:color w:val="FFFFFF"/>
                <w:sz w:val="20"/>
                <w:szCs w:val="20"/>
              </w:rPr>
              <w:t xml:space="preserve">Section</w:t>
            </w:r>
          </w:p>
        </w:tc>
        <w:tc>
          <w:tcPr>
            <w:tcW w:type="dxa" w:w="4200"/>
            <w:tcBorders>
              <w:top w:val="single" w:color="CCCCCC" w:sz="1"/>
              <w:left w:val="single" w:color="CCCCCC" w:sz="1"/>
              <w:bottom w:val="single" w:color="CCCCCC" w:sz="1"/>
              <w:right w:val="single" w:color="CCCCCC" w:sz="1"/>
            </w:tcBorders>
            <w:shd w:fill="6C3483" w:val="clear"/>
            <w:tcMar>
              <w:top w:type="dxa" w:w="120"/>
              <w:left w:type="dxa" w:w="200"/>
              <w:bottom w:type="dxa" w:w="120"/>
              <w:right w:type="dxa" w:w="200"/>
            </w:tcMar>
          </w:tcPr>
          <w:p>
            <w:r>
              <w:rPr>
                <w:rFonts w:ascii="Arial" w:cs="Arial" w:eastAsia="Arial" w:hAnsi="Arial"/>
                <w:b/>
                <w:bCs/>
                <w:color w:val="FFFFFF"/>
                <w:sz w:val="20"/>
                <w:szCs w:val="20"/>
              </w:rPr>
              <w:t xml:space="preserve">Layout</w:t>
            </w:r>
          </w:p>
        </w:tc>
        <w:tc>
          <w:tcPr>
            <w:tcW w:type="dxa" w:w="3040"/>
            <w:tcBorders>
              <w:top w:val="single" w:color="CCCCCC" w:sz="1"/>
              <w:left w:val="single" w:color="CCCCCC" w:sz="1"/>
              <w:bottom w:val="single" w:color="CCCCCC" w:sz="1"/>
              <w:right w:val="single" w:color="CCCCCC" w:sz="1"/>
            </w:tcBorders>
            <w:shd w:fill="6C3483" w:val="clear"/>
            <w:tcMar>
              <w:top w:type="dxa" w:w="120"/>
              <w:left w:type="dxa" w:w="200"/>
              <w:bottom w:type="dxa" w:w="120"/>
              <w:right w:type="dxa" w:w="200"/>
            </w:tcMar>
          </w:tcPr>
          <w:p>
            <w:r>
              <w:rPr>
                <w:rFonts w:ascii="Arial" w:cs="Arial" w:eastAsia="Arial" w:hAnsi="Arial"/>
                <w:b/>
                <w:bCs/>
                <w:color w:val="FFFFFF"/>
                <w:sz w:val="20"/>
                <w:szCs w:val="20"/>
              </w:rPr>
              <w:t xml:space="preserve">Energy</w:t>
            </w:r>
          </w:p>
        </w:tc>
      </w:tr>
      <w:tr>
        <w:tc>
          <w:tcPr>
            <w:tcW w:type="dxa" w:w="260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vAlign w:val="top"/>
          </w:tcPr>
          <w:p>
            <w:r>
              <w:rPr>
                <w:rFonts w:ascii="Arial" w:cs="Arial" w:eastAsia="Arial" w:hAnsi="Arial"/>
                <w:b/>
                <w:bCs/>
                <w:sz w:val="20"/>
                <w:szCs w:val="20"/>
              </w:rPr>
              <w:t xml:space="preserve">1. Header</w:t>
            </w:r>
          </w:p>
        </w:tc>
        <w:tc>
          <w:tcPr>
            <w:tcW w:type="dxa" w:w="420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Centered headline</w:t>
            </w:r>
          </w:p>
        </w:tc>
        <w:tc>
          <w:tcPr>
            <w:tcW w:type="dxa" w:w="304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Quiet opener</w:t>
            </w:r>
          </w:p>
        </w:tc>
      </w:tr>
      <w:tr>
        <w:tc>
          <w:tcPr>
            <w:tcW w:type="dxa" w:w="260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vAlign w:val="top"/>
          </w:tcPr>
          <w:p>
            <w:r>
              <w:rPr>
                <w:rFonts w:ascii="Arial" w:cs="Arial" w:eastAsia="Arial" w:hAnsi="Arial"/>
                <w:b/>
                <w:bCs/>
                <w:sz w:val="20"/>
                <w:szCs w:val="20"/>
              </w:rPr>
              <w:t xml:space="preserve">2. Founder</w:t>
            </w:r>
          </w:p>
        </w:tc>
        <w:tc>
          <w:tcPr>
            <w:tcW w:type="dxa" w:w="420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Centered large circle photo + editorial bio below</w:t>
            </w:r>
          </w:p>
        </w:tc>
        <w:tc>
          <w:tcPr>
            <w:tcW w:type="dxa" w:w="304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Personal, commanding</w:t>
            </w:r>
          </w:p>
        </w:tc>
      </w:tr>
      <w:tr>
        <w:tc>
          <w:tcPr>
            <w:tcW w:type="dxa" w:w="260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vAlign w:val="top"/>
          </w:tcPr>
          <w:p>
            <w:r>
              <w:rPr>
                <w:rFonts w:ascii="Arial" w:cs="Arial" w:eastAsia="Arial" w:hAnsi="Arial"/>
                <w:b/>
                <w:bCs/>
                <w:sz w:val="20"/>
                <w:szCs w:val="20"/>
              </w:rPr>
              <w:t xml:space="preserve">3. Founding Team</w:t>
            </w:r>
          </w:p>
        </w:tc>
        <w:tc>
          <w:tcPr>
            <w:tcW w:type="dxa" w:w="420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Placeholder circles + hiring category cards</w:t>
            </w:r>
          </w:p>
        </w:tc>
        <w:tc>
          <w:tcPr>
            <w:tcW w:type="dxa" w:w="304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Growing, inviting</w:t>
            </w:r>
          </w:p>
        </w:tc>
      </w:tr>
      <w:tr>
        <w:tc>
          <w:tcPr>
            <w:tcW w:type="dxa" w:w="260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vAlign w:val="top"/>
          </w:tcPr>
          <w:p>
            <w:r>
              <w:rPr>
                <w:rFonts w:ascii="Arial" w:cs="Arial" w:eastAsia="Arial" w:hAnsi="Arial"/>
                <w:b/>
                <w:bCs/>
                <w:sz w:val="20"/>
                <w:szCs w:val="20"/>
              </w:rPr>
              <w:t xml:space="preserve">4. Advisory</w:t>
            </w:r>
          </w:p>
        </w:tc>
        <w:tc>
          <w:tcPr>
            <w:tcW w:type="dxa" w:w="420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Placeholder card</w:t>
            </w:r>
          </w:p>
        </w:tc>
        <w:tc>
          <w:tcPr>
            <w:tcW w:type="dxa" w:w="304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Forward-looking</w:t>
            </w:r>
          </w:p>
        </w:tc>
      </w:tr>
      <w:tr>
        <w:tc>
          <w:tcPr>
            <w:tcW w:type="dxa" w:w="260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vAlign w:val="top"/>
          </w:tcPr>
          <w:p>
            <w:r>
              <w:rPr>
                <w:rFonts w:ascii="Arial" w:cs="Arial" w:eastAsia="Arial" w:hAnsi="Arial"/>
                <w:b/>
                <w:bCs/>
                <w:sz w:val="20"/>
                <w:szCs w:val="20"/>
              </w:rPr>
              <w:t xml:space="preserve">5. Join the Team</w:t>
            </w:r>
          </w:p>
        </w:tc>
        <w:tc>
          <w:tcPr>
            <w:tcW w:type="dxa" w:w="420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Editorial text + 3 buttons</w:t>
            </w:r>
          </w:p>
        </w:tc>
        <w:tc>
          <w:tcPr>
            <w:tcW w:type="dxa" w:w="3040"/>
            <w:tcBorders>
              <w:top w:val="single" w:color="CCCCCC" w:sz="1"/>
              <w:left w:val="single" w:color="CCCCCC" w:sz="1"/>
              <w:bottom w:val="single" w:color="CCCCCC" w:sz="1"/>
              <w:right w:val="single" w:color="CCCCCC" w:sz="1"/>
            </w:tcBorders>
            <w:tcMar>
              <w:top w:type="dxa" w:w="120"/>
              <w:left w:type="dxa" w:w="200"/>
              <w:bottom w:type="dxa" w:w="120"/>
              <w:right w:type="dxa" w:w="200"/>
            </w:tcMar>
            <w:vAlign w:val="top"/>
          </w:tcPr>
          <w:p>
            <w:r>
              <w:rPr>
                <w:rFonts w:ascii="Arial" w:cs="Arial" w:eastAsia="Arial" w:hAnsi="Arial"/>
                <w:b w:val="false"/>
                <w:bCs w:val="false"/>
                <w:sz w:val="20"/>
                <w:szCs w:val="20"/>
              </w:rPr>
              <w:t xml:space="preserve">Invitation</w:t>
            </w:r>
          </w:p>
        </w:tc>
      </w:tr>
    </w:tbl>
    <w:p>
      <w:pPr>
        <w:pBdr>
          <w:bottom w:val="single" w:color="6C3483" w:sz="4" w:space="1"/>
        </w:pBdr>
        <w:spacing w:after="200" w:before="200"/>
      </w:pPr>
    </w:p>
    <w:p>
      <w:pPr>
        <w:spacing w:after="80" w:before="200"/>
      </w:pPr>
      <w:r>
        <w:rPr>
          <w:rFonts w:ascii="Arial" w:cs="Arial" w:eastAsia="Arial" w:hAnsi="Arial"/>
          <w:b/>
          <w:bCs/>
          <w:color w:val="C0392B"/>
          <w:sz w:val="24"/>
          <w:szCs w:val="24"/>
        </w:rPr>
        <w:t xml:space="preserve">WHAT NOT TO DO</w:t>
      </w:r>
    </w:p>
    <w:p>
      <w:pPr>
        <w:pStyle w:val="ListParagraph"/>
        <w:numPr>
          <w:ilvl w:val="0"/>
          <w:numId w:val="2"/>
        </w:numPr>
        <w:spacing w:after="80"/>
      </w:pPr>
      <w:r>
        <w:rPr>
          <w:rFonts w:ascii="Arial" w:cs="Arial" w:eastAsia="Arial" w:hAnsi="Arial"/>
          <w:sz w:val="22"/>
          <w:szCs w:val="22"/>
        </w:rPr>
        <w:t xml:space="preserve">Do NOT use square photos anywhere on this page. Circles only. The circle treatment is the visual signature of the Team page.</w:t>
      </w:r>
    </w:p>
    <w:p>
      <w:pPr>
        <w:pStyle w:val="ListParagraph"/>
        <w:numPr>
          <w:ilvl w:val="0"/>
          <w:numId w:val="2"/>
        </w:numPr>
        <w:spacing w:after="80"/>
      </w:pPr>
      <w:r>
        <w:rPr>
          <w:rFonts w:ascii="Arial" w:cs="Arial" w:eastAsia="Arial" w:hAnsi="Arial"/>
          <w:sz w:val="22"/>
          <w:szCs w:val="22"/>
        </w:rPr>
        <w:t xml:space="preserve">Do NOT use generic silhouette placeholders for empty team positions. Use the empty circle with the double border and "+" icon. It looks intentional.</w:t>
      </w:r>
    </w:p>
    <w:p>
      <w:pPr>
        <w:pStyle w:val="ListParagraph"/>
        <w:numPr>
          <w:ilvl w:val="0"/>
          <w:numId w:val="2"/>
        </w:numPr>
        <w:spacing w:after="80"/>
      </w:pPr>
      <w:r>
        <w:rPr>
          <w:rFonts w:ascii="Arial" w:cs="Arial" w:eastAsia="Arial" w:hAnsi="Arial"/>
          <w:sz w:val="22"/>
          <w:szCs w:val="22"/>
        </w:rPr>
        <w:t xml:space="preserve">Do NOT add stock photos of diverse office workers. Every photo on this page should be a real person on the team.</w:t>
      </w:r>
    </w:p>
    <w:p>
      <w:pPr>
        <w:pStyle w:val="ListParagraph"/>
        <w:numPr>
          <w:ilvl w:val="0"/>
          <w:numId w:val="2"/>
        </w:numPr>
        <w:spacing w:after="80"/>
      </w:pPr>
      <w:r>
        <w:rPr>
          <w:rFonts w:ascii="Arial" w:cs="Arial" w:eastAsia="Arial" w:hAnsi="Arial"/>
          <w:sz w:val="22"/>
          <w:szCs w:val="22"/>
        </w:rPr>
        <w:t xml:space="preserve">Do NOT make the hiring cards look like job listing cards with salary ranges and apply buttons. These are category descriptions, not postings. The Careers page handles the details.</w:t>
      </w:r>
    </w:p>
    <w:p>
      <w:pPr>
        <w:pBdr>
          <w:bottom w:val="single" w:color="6C3483" w:sz="4" w:space="1"/>
        </w:pBdr>
        <w:spacing w:after="200" w:before="200"/>
      </w:pPr>
    </w:p>
    <w:p>
      <w:pPr>
        <w:spacing w:after="100"/>
      </w:pPr>
      <w:r>
        <w:rPr>
          <w:rFonts w:ascii="Arial" w:cs="Arial" w:eastAsia="Arial" w:hAnsi="Arial"/>
          <w:b/>
          <w:bCs/>
          <w:i w:val="false"/>
          <w:iCs w:val="false"/>
          <w:color w:val="6C3483"/>
          <w:sz w:val="24"/>
          <w:szCs w:val="24"/>
        </w:rPr>
        <w:t xml:space="preserve">End of Team page design instructions.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6C3483"/>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2026-05-22T08:44:55.982Z</dcterms:created>
  <dcterms:modified xsi:type="dcterms:W3CDTF">2026-05-22T08:44:56.003Z</dcterms:modified>
</cp:coreProperties>
</file>

<file path=docProps/custom.xml><?xml version="1.0" encoding="utf-8"?>
<Properties xmlns="http://schemas.openxmlformats.org/officeDocument/2006/custom-properties" xmlns:vt="http://schemas.openxmlformats.org/officeDocument/2006/docPropsVTypes"/>
</file>