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left"/>
      </w:pPr>
      <w:r>
        <w:rPr>
          <w:rFonts w:ascii="Arial" w:cs="Arial" w:eastAsia="Arial" w:hAnsi="Arial"/>
          <w:b/>
          <w:bCs/>
          <w:color w:val="1B2A4A"/>
          <w:sz w:val="28"/>
          <w:szCs w:val="28"/>
        </w:rPr>
        <w:t xml:space="preserve">AUDACION AI LABS</w:t>
      </w:r>
    </w:p>
    <w:p>
      <w:pPr>
        <w:spacing w:after="60"/>
      </w:pPr>
      <w:r>
        <w:rPr>
          <w:rFonts w:ascii="Arial" w:cs="Arial" w:eastAsia="Arial" w:hAnsi="Arial"/>
          <w:color w:val="666666"/>
          <w:sz w:val="20"/>
          <w:szCs w:val="20"/>
        </w:rPr>
        <w:t xml:space="preserve">JOB POSTING</w:t>
      </w:r>
    </w:p>
    <w:p>
      <w:pPr>
        <w:pBdr>
          <w:bottom w:val="single" w:color="1B2A4A" w:sz="6" w:space="8"/>
        </w:pBdr>
        <w:spacing w:after="200"/>
      </w:pPr>
      <w:r>
        <w:rPr>
          <w:rFonts w:ascii="Arial" w:cs="Arial" w:eastAsia="Arial" w:hAnsi="Arial"/>
          <w:b/>
          <w:bCs/>
          <w:color w:val="1B2A4A"/>
          <w:sz w:val="32"/>
          <w:szCs w:val="32"/>
        </w:rPr>
        <w:t xml:space="preserve">Operations Manager</w:t>
      </w:r>
    </w:p>
    <w:p>
      <w:pPr>
        <w:spacing w:after="120"/>
      </w:pPr>
      <w:r>
        <w:rPr>
          <w:rFonts w:ascii="Arial" w:cs="Arial" w:eastAsia="Arial" w:hAnsi="Arial"/>
          <w:color w:val="404040"/>
          <w:sz w:val="22"/>
          <w:szCs w:val="22"/>
        </w:rPr>
        <w:t xml:space="preserve">Audacion AI Labs has 47 people, 11 departments, 19 revenue streams, 15 or more events per year, and a research program spanning five pillars. The Operations Manager is the person who makes sure all of that actually functions on a daily basis: scheduling, vendor management, procurement, office logistics, and the internal processes that keep everything running.</w:t>
      </w:r>
    </w:p>
    <w:p>
      <w:pPr>
        <w:spacing w:after="160"/>
      </w:pPr>
      <w:r>
        <w:rPr>
          <w:rFonts w:ascii="Arial" w:cs="Arial" w:eastAsia="Arial" w:hAnsi="Arial"/>
          <w:color w:val="404040"/>
          <w:sz w:val="22"/>
          <w:szCs w:val="22"/>
        </w:rPr>
        <w:t xml:space="preserve">You do not own any single function, but every function depends on you. This is a builder role for someone who thrives on making organizations work.</w:t>
      </w:r>
    </w:p>
    <w:p>
      <w:pPr>
        <w:spacing w:after="120"/>
      </w:pPr>
      <w:r>
        <w:rPr>
          <w:rFonts w:ascii="Arial" w:cs="Arial" w:eastAsia="Arial" w:hAnsi="Arial"/>
          <w:b/>
          <w:bCs/>
          <w:color w:val="2E5090"/>
          <w:sz w:val="24"/>
          <w:szCs w:val="24"/>
        </w:rPr>
        <w:t xml:space="preserve">What You Will Do</w:t>
      </w:r>
    </w:p>
    <w:p>
      <w:pPr>
        <w:pStyle w:val="ListParagraph"/>
        <w:numPr>
          <w:ilvl w:val="0"/>
          <w:numId w:val="2"/>
        </w:numPr>
        <w:spacing w:after="80"/>
      </w:pPr>
      <w:r>
        <w:rPr>
          <w:rFonts w:ascii="Arial" w:cs="Arial" w:eastAsia="Arial" w:hAnsi="Arial"/>
          <w:color w:val="404040"/>
          <w:sz w:val="22"/>
          <w:szCs w:val="22"/>
        </w:rPr>
        <w:t xml:space="preserve">Manage day-to-day lab operations: scheduling, vendors, procurement, and office logistics.</w:t>
      </w:r>
    </w:p>
    <w:p>
      <w:pPr>
        <w:pStyle w:val="ListParagraph"/>
        <w:numPr>
          <w:ilvl w:val="0"/>
          <w:numId w:val="2"/>
        </w:numPr>
        <w:spacing w:after="80"/>
      </w:pPr>
      <w:r>
        <w:rPr>
          <w:rFonts w:ascii="Arial" w:cs="Arial" w:eastAsia="Arial" w:hAnsi="Arial"/>
          <w:color w:val="404040"/>
          <w:sz w:val="22"/>
          <w:szCs w:val="22"/>
        </w:rPr>
        <w:t xml:space="preserve">Develop internal processes for project tracking and cross-departmental coordination.</w:t>
      </w:r>
    </w:p>
    <w:p>
      <w:pPr>
        <w:pStyle w:val="ListParagraph"/>
        <w:numPr>
          <w:ilvl w:val="0"/>
          <w:numId w:val="2"/>
        </w:numPr>
        <w:spacing w:after="80"/>
      </w:pPr>
      <w:r>
        <w:rPr>
          <w:rFonts w:ascii="Arial" w:cs="Arial" w:eastAsia="Arial" w:hAnsi="Arial"/>
          <w:color w:val="404040"/>
          <w:sz w:val="22"/>
          <w:szCs w:val="22"/>
        </w:rPr>
        <w:t xml:space="preserve">Manage office space, equipment, and supplies as the team grows.</w:t>
      </w:r>
    </w:p>
    <w:p>
      <w:pPr>
        <w:pStyle w:val="ListParagraph"/>
        <w:numPr>
          <w:ilvl w:val="0"/>
          <w:numId w:val="2"/>
        </w:numPr>
        <w:spacing w:after="80"/>
      </w:pPr>
      <w:r>
        <w:rPr>
          <w:rFonts w:ascii="Arial" w:cs="Arial" w:eastAsia="Arial" w:hAnsi="Arial"/>
          <w:color w:val="404040"/>
          <w:sz w:val="22"/>
          <w:szCs w:val="22"/>
        </w:rPr>
        <w:t xml:space="preserve">Track operational expenses and support the Finance Manager with budget management.</w:t>
      </w:r>
    </w:p>
    <w:p>
      <w:pPr>
        <w:spacing w:after="120" w:before="160"/>
      </w:pPr>
      <w:r>
        <w:rPr>
          <w:rFonts w:ascii="Arial" w:cs="Arial" w:eastAsia="Arial" w:hAnsi="Arial"/>
          <w:b/>
          <w:bCs/>
          <w:color w:val="2E5090"/>
          <w:sz w:val="24"/>
          <w:szCs w:val="24"/>
        </w:rPr>
        <w:t xml:space="preserve">What We Are Looking For</w:t>
      </w:r>
    </w:p>
    <w:p>
      <w:pPr>
        <w:spacing w:after="120"/>
      </w:pPr>
      <w:r>
        <w:rPr>
          <w:rFonts w:ascii="Arial" w:cs="Arial" w:eastAsia="Arial" w:hAnsi="Arial"/>
          <w:color w:val="404040"/>
          <w:sz w:val="22"/>
          <w:szCs w:val="22"/>
        </w:rPr>
        <w:t xml:space="preserve">4+ years of operations management. Experience managing office operations and vendor relationships. Strong organizational and project management skills.</w:t>
      </w:r>
    </w:p>
    <w:p>
      <w:pPr>
        <w:spacing w:after="120" w:before="160"/>
      </w:pPr>
      <w:r>
        <w:rPr>
          <w:rFonts w:ascii="Arial" w:cs="Arial" w:eastAsia="Arial" w:hAnsi="Arial"/>
          <w:b/>
          <w:bCs/>
          <w:color w:val="2E5090"/>
          <w:sz w:val="24"/>
          <w:szCs w:val="24"/>
        </w:rPr>
        <w:t xml:space="preserve">Compensation</w:t>
      </w:r>
    </w:p>
    <w:p>
      <w:pPr>
        <w:spacing w:after="80"/>
      </w:pPr>
      <w:r>
        <w:rPr>
          <w:rFonts w:ascii="Arial" w:cs="Arial" w:eastAsia="Arial" w:hAnsi="Arial"/>
          <w:color w:val="404040"/>
          <w:sz w:val="22"/>
          <w:szCs w:val="22"/>
        </w:rPr>
        <w:t xml:space="preserve">$85,000 to $120,000 annually, plus benefits.</w:t>
      </w:r>
    </w:p>
    <w:p>
      <w:pPr>
        <w:spacing w:after="120"/>
      </w:pPr>
      <w:r>
        <w:rPr>
          <w:rFonts w:ascii="Arial" w:cs="Arial" w:eastAsia="Arial" w:hAnsi="Arial"/>
          <w:color w:val="404040"/>
          <w:sz w:val="22"/>
          <w:szCs w:val="22"/>
        </w:rPr>
        <w:t xml:space="preserve">Los Angeles, CA (Marina del Rey). Hybrid considered.</w:t>
      </w:r>
    </w:p>
    <w:p>
      <w:pPr>
        <w:spacing w:after="200" w:before="160"/>
      </w:pPr>
      <w:r>
        <w:rPr>
          <w:rFonts w:ascii="Arial" w:cs="Arial" w:eastAsia="Arial" w:hAnsi="Arial"/>
          <w:b/>
          <w:bCs/>
          <w:color w:val="2E5090"/>
          <w:sz w:val="22"/>
          <w:szCs w:val="22"/>
        </w:rPr>
        <w:t xml:space="preserve">Send your CV and a cover letter to careers@audacionailabs.com. Subject line: "Operations Manager."</w:t>
      </w:r>
    </w:p>
    <w:p>
      <w:pPr>
        <w:pBdr>
          <w:top w:val="single" w:color="CCCCCC" w:sz="2" w:space="8"/>
        </w:pBdr>
        <w:spacing w:after="60"/>
      </w:pPr>
      <w:r>
        <w:rPr>
          <w:rFonts w:ascii="Arial" w:cs="Arial" w:eastAsia="Arial" w:hAnsi="Arial"/>
          <w:i/>
          <w:iCs/>
          <w:color w:val="999999"/>
          <w:sz w:val="18"/>
          <w:szCs w:val="18"/>
        </w:rPr>
        <w:t xml:space="preserve">This role is contingent upon funding. Qualified candidates are encouraged to apply now to be considered as funding is confirmed.</w:t>
      </w:r>
    </w:p>
    <w:p>
      <w:pPr>
        <w:spacing w:after="80"/>
      </w:pPr>
      <w:r>
        <w:rPr>
          <w:rFonts w:ascii="Arial" w:cs="Arial" w:eastAsia="Arial" w:hAnsi="Arial"/>
          <w:i/>
          <w:iCs/>
          <w:color w:val="999999"/>
          <w:sz w:val="18"/>
          <w:szCs w:val="18"/>
        </w:rPr>
        <w:t xml:space="preserve">Audacion AI Labs is an equal opportunity employer.</w:t>
      </w:r>
    </w:p>
    <w:p>
      <w:r>
        <w:br w:type="page"/>
      </w:r>
    </w:p>
    <w:p>
      <w:pPr>
        <w:spacing w:after="80"/>
        <w:jc w:val="left"/>
      </w:pPr>
      <w:r>
        <w:rPr>
          <w:rFonts w:ascii="Arial" w:cs="Arial" w:eastAsia="Arial" w:hAnsi="Arial"/>
          <w:b/>
          <w:bCs/>
          <w:color w:val="1B2A4A"/>
          <w:sz w:val="28"/>
          <w:szCs w:val="28"/>
        </w:rPr>
        <w:t xml:space="preserve">AUDACION AI LABS</w:t>
      </w:r>
    </w:p>
    <w:p>
      <w:pPr>
        <w:spacing w:after="60"/>
      </w:pPr>
      <w:r>
        <w:rPr>
          <w:rFonts w:ascii="Arial" w:cs="Arial" w:eastAsia="Arial" w:hAnsi="Arial"/>
          <w:color w:val="666666"/>
          <w:sz w:val="20"/>
          <w:szCs w:val="20"/>
        </w:rPr>
        <w:t xml:space="preserve">JOB POSTING</w:t>
      </w:r>
    </w:p>
    <w:p>
      <w:pPr>
        <w:pBdr>
          <w:bottom w:val="single" w:color="1B2A4A" w:sz="6" w:space="8"/>
        </w:pBdr>
        <w:spacing w:after="200"/>
      </w:pPr>
      <w:r>
        <w:rPr>
          <w:rFonts w:ascii="Arial" w:cs="Arial" w:eastAsia="Arial" w:hAnsi="Arial"/>
          <w:b/>
          <w:bCs/>
          <w:color w:val="1B2A4A"/>
          <w:sz w:val="32"/>
          <w:szCs w:val="32"/>
        </w:rPr>
        <w:t xml:space="preserve">Finance Manager</w:t>
      </w:r>
    </w:p>
    <w:p>
      <w:pPr>
        <w:spacing w:after="120"/>
      </w:pPr>
      <w:r>
        <w:rPr>
          <w:rFonts w:ascii="Arial" w:cs="Arial" w:eastAsia="Arial" w:hAnsi="Arial"/>
          <w:color w:val="404040"/>
          <w:sz w:val="22"/>
          <w:szCs w:val="22"/>
        </w:rPr>
        <w:t xml:space="preserve">Audacion AI Labs runs on grant funding, corporate partnerships, event revenue, certification sales, and 16 other revenue streams. The Finance Manager tracks every dollar: grant compliance, monthly closes, per-event P&amp;Ls, cash flow forecasting, and the financial reports that NSF reviewers and board members need to see.</w:t>
      </w:r>
    </w:p>
    <w:p>
      <w:pPr>
        <w:spacing w:after="160"/>
      </w:pPr>
      <w:r>
        <w:rPr>
          <w:rFonts w:ascii="Arial" w:cs="Arial" w:eastAsia="Arial" w:hAnsi="Arial"/>
          <w:color w:val="404040"/>
          <w:sz w:val="22"/>
          <w:szCs w:val="22"/>
        </w:rPr>
        <w:t xml:space="preserve">Grant funders require strict financial accountability. Corporate partners need revenue tracking. The events portfolio needs per-event profitability analysis. You are the person who makes all of that work.</w:t>
      </w:r>
    </w:p>
    <w:p>
      <w:pPr>
        <w:spacing w:after="120"/>
      </w:pPr>
      <w:r>
        <w:rPr>
          <w:rFonts w:ascii="Arial" w:cs="Arial" w:eastAsia="Arial" w:hAnsi="Arial"/>
          <w:b/>
          <w:bCs/>
          <w:color w:val="2E5090"/>
          <w:sz w:val="24"/>
          <w:szCs w:val="24"/>
        </w:rPr>
        <w:t xml:space="preserve">What You Will Do</w:t>
      </w:r>
    </w:p>
    <w:p>
      <w:pPr>
        <w:pStyle w:val="ListParagraph"/>
        <w:numPr>
          <w:ilvl w:val="0"/>
          <w:numId w:val="2"/>
        </w:numPr>
        <w:spacing w:after="80"/>
      </w:pPr>
      <w:r>
        <w:rPr>
          <w:rFonts w:ascii="Arial" w:cs="Arial" w:eastAsia="Arial" w:hAnsi="Arial"/>
          <w:color w:val="404040"/>
          <w:sz w:val="22"/>
          <w:szCs w:val="22"/>
        </w:rPr>
        <w:t xml:space="preserve">Manage the annual operating budget across all departments and 19 revenue streams.</w:t>
      </w:r>
    </w:p>
    <w:p>
      <w:pPr>
        <w:pStyle w:val="ListParagraph"/>
        <w:numPr>
          <w:ilvl w:val="0"/>
          <w:numId w:val="2"/>
        </w:numPr>
        <w:spacing w:after="80"/>
      </w:pPr>
      <w:r>
        <w:rPr>
          <w:rFonts w:ascii="Arial" w:cs="Arial" w:eastAsia="Arial" w:hAnsi="Arial"/>
          <w:color w:val="404040"/>
          <w:sz w:val="22"/>
          <w:szCs w:val="22"/>
        </w:rPr>
        <w:t xml:space="preserve">Track grant spending and produce financial reports for NSF, DOE, and foundation funders.</w:t>
      </w:r>
    </w:p>
    <w:p>
      <w:pPr>
        <w:pStyle w:val="ListParagraph"/>
        <w:numPr>
          <w:ilvl w:val="0"/>
          <w:numId w:val="2"/>
        </w:numPr>
        <w:spacing w:after="80"/>
      </w:pPr>
      <w:r>
        <w:rPr>
          <w:rFonts w:ascii="Arial" w:cs="Arial" w:eastAsia="Arial" w:hAnsi="Arial"/>
          <w:color w:val="404040"/>
          <w:sz w:val="22"/>
          <w:szCs w:val="22"/>
        </w:rPr>
        <w:t xml:space="preserve">Ensure compliance with federal grant requirements (OMB Uniform Guidance, 2 CFR 200).</w:t>
      </w:r>
    </w:p>
    <w:p>
      <w:pPr>
        <w:pStyle w:val="ListParagraph"/>
        <w:numPr>
          <w:ilvl w:val="0"/>
          <w:numId w:val="2"/>
        </w:numPr>
        <w:spacing w:after="80"/>
      </w:pPr>
      <w:r>
        <w:rPr>
          <w:rFonts w:ascii="Arial" w:cs="Arial" w:eastAsia="Arial" w:hAnsi="Arial"/>
          <w:color w:val="404040"/>
          <w:sz w:val="22"/>
          <w:szCs w:val="22"/>
        </w:rPr>
        <w:t xml:space="preserve">Produce monthly financials, forecasts, and board-ready reports.</w:t>
      </w:r>
    </w:p>
    <w:p>
      <w:pPr>
        <w:spacing w:after="120" w:before="160"/>
      </w:pPr>
      <w:r>
        <w:rPr>
          <w:rFonts w:ascii="Arial" w:cs="Arial" w:eastAsia="Arial" w:hAnsi="Arial"/>
          <w:b/>
          <w:bCs/>
          <w:color w:val="2E5090"/>
          <w:sz w:val="24"/>
          <w:szCs w:val="24"/>
        </w:rPr>
        <w:t xml:space="preserve">What We Are Looking For</w:t>
      </w:r>
    </w:p>
    <w:p>
      <w:pPr>
        <w:spacing w:after="120"/>
      </w:pPr>
      <w:r>
        <w:rPr>
          <w:rFonts w:ascii="Arial" w:cs="Arial" w:eastAsia="Arial" w:hAnsi="Arial"/>
          <w:color w:val="404040"/>
          <w:sz w:val="22"/>
          <w:szCs w:val="22"/>
        </w:rPr>
        <w:t xml:space="preserve">5+ years of financial management. Grant financial compliance experience (NSF, NIH, DOE, or foundations). Knowledge of OMB Uniform Guidance. CPA or MBA preferred.</w:t>
      </w:r>
    </w:p>
    <w:p>
      <w:pPr>
        <w:spacing w:after="120" w:before="160"/>
      </w:pPr>
      <w:r>
        <w:rPr>
          <w:rFonts w:ascii="Arial" w:cs="Arial" w:eastAsia="Arial" w:hAnsi="Arial"/>
          <w:b/>
          <w:bCs/>
          <w:color w:val="2E5090"/>
          <w:sz w:val="24"/>
          <w:szCs w:val="24"/>
        </w:rPr>
        <w:t xml:space="preserve">Compensation</w:t>
      </w:r>
    </w:p>
    <w:p>
      <w:pPr>
        <w:spacing w:after="80"/>
      </w:pPr>
      <w:r>
        <w:rPr>
          <w:rFonts w:ascii="Arial" w:cs="Arial" w:eastAsia="Arial" w:hAnsi="Arial"/>
          <w:color w:val="404040"/>
          <w:sz w:val="22"/>
          <w:szCs w:val="22"/>
        </w:rPr>
        <w:t xml:space="preserve">$110,000 to $150,000 annually, plus benefits.</w:t>
      </w:r>
    </w:p>
    <w:p>
      <w:pPr>
        <w:spacing w:after="120"/>
      </w:pPr>
      <w:r>
        <w:rPr>
          <w:rFonts w:ascii="Arial" w:cs="Arial" w:eastAsia="Arial" w:hAnsi="Arial"/>
          <w:color w:val="404040"/>
          <w:sz w:val="22"/>
          <w:szCs w:val="22"/>
        </w:rPr>
        <w:t xml:space="preserve">Los Angeles, CA (Marina del Rey). Hybrid considered.</w:t>
      </w:r>
    </w:p>
    <w:p>
      <w:pPr>
        <w:spacing w:after="200" w:before="160"/>
      </w:pPr>
      <w:r>
        <w:rPr>
          <w:rFonts w:ascii="Arial" w:cs="Arial" w:eastAsia="Arial" w:hAnsi="Arial"/>
          <w:b/>
          <w:bCs/>
          <w:color w:val="2E5090"/>
          <w:sz w:val="22"/>
          <w:szCs w:val="22"/>
        </w:rPr>
        <w:t xml:space="preserve">Send your CV and a cover letter to careers@audacionailabs.com. Subject line: "Finance Manager."</w:t>
      </w:r>
    </w:p>
    <w:p>
      <w:pPr>
        <w:pBdr>
          <w:top w:val="single" w:color="CCCCCC" w:sz="2" w:space="8"/>
        </w:pBdr>
        <w:spacing w:after="60"/>
      </w:pPr>
      <w:r>
        <w:rPr>
          <w:rFonts w:ascii="Arial" w:cs="Arial" w:eastAsia="Arial" w:hAnsi="Arial"/>
          <w:i/>
          <w:iCs/>
          <w:color w:val="999999"/>
          <w:sz w:val="18"/>
          <w:szCs w:val="18"/>
        </w:rPr>
        <w:t xml:space="preserve">This role is contingent upon funding. Qualified candidates are encouraged to apply now to be considered as funding is confirmed.</w:t>
      </w:r>
    </w:p>
    <w:p>
      <w:pPr>
        <w:spacing w:after="80"/>
      </w:pPr>
      <w:r>
        <w:rPr>
          <w:rFonts w:ascii="Arial" w:cs="Arial" w:eastAsia="Arial" w:hAnsi="Arial"/>
          <w:i/>
          <w:iCs/>
          <w:color w:val="999999"/>
          <w:sz w:val="18"/>
          <w:szCs w:val="18"/>
        </w:rPr>
        <w:t xml:space="preserve">Audacion AI Labs is an equal opportunity employer.</w:t>
      </w:r>
    </w:p>
    <w:p>
      <w:r>
        <w:br w:type="page"/>
      </w:r>
    </w:p>
    <w:p>
      <w:pPr>
        <w:spacing w:after="80"/>
        <w:jc w:val="left"/>
      </w:pPr>
      <w:r>
        <w:rPr>
          <w:rFonts w:ascii="Arial" w:cs="Arial" w:eastAsia="Arial" w:hAnsi="Arial"/>
          <w:b/>
          <w:bCs/>
          <w:color w:val="1B2A4A"/>
          <w:sz w:val="28"/>
          <w:szCs w:val="28"/>
        </w:rPr>
        <w:t xml:space="preserve">AUDACION AI LABS</w:t>
      </w:r>
    </w:p>
    <w:p>
      <w:pPr>
        <w:spacing w:after="60"/>
      </w:pPr>
      <w:r>
        <w:rPr>
          <w:rFonts w:ascii="Arial" w:cs="Arial" w:eastAsia="Arial" w:hAnsi="Arial"/>
          <w:color w:val="666666"/>
          <w:sz w:val="20"/>
          <w:szCs w:val="20"/>
        </w:rPr>
        <w:t xml:space="preserve">JOB POSTING</w:t>
      </w:r>
    </w:p>
    <w:p>
      <w:pPr>
        <w:pBdr>
          <w:bottom w:val="single" w:color="1B2A4A" w:sz="6" w:space="8"/>
        </w:pBdr>
        <w:spacing w:after="200"/>
      </w:pPr>
      <w:r>
        <w:rPr>
          <w:rFonts w:ascii="Arial" w:cs="Arial" w:eastAsia="Arial" w:hAnsi="Arial"/>
          <w:b/>
          <w:bCs/>
          <w:color w:val="1B2A4A"/>
          <w:sz w:val="32"/>
          <w:szCs w:val="32"/>
        </w:rPr>
        <w:t xml:space="preserve">Bookkeeper</w:t>
      </w:r>
    </w:p>
    <w:p>
      <w:pPr>
        <w:spacing w:after="120"/>
      </w:pPr>
      <w:r>
        <w:rPr>
          <w:rFonts w:ascii="Arial" w:cs="Arial" w:eastAsia="Arial" w:hAnsi="Arial"/>
          <w:color w:val="404040"/>
          <w:sz w:val="22"/>
          <w:szCs w:val="22"/>
        </w:rPr>
        <w:t xml:space="preserve">Audacion AI Labs needs clean books to support grant reporting, monthly closes, and board-level financial statements. The Bookkeeper handles the daily record-keeping: processing invoices, coding transactions, reconciling accounts, and maintaining the accuracy the Finance Manager depends on.</w:t>
      </w:r>
    </w:p>
    <w:p>
      <w:pPr>
        <w:spacing w:after="160"/>
      </w:pPr>
      <w:r>
        <w:rPr>
          <w:rFonts w:ascii="Arial" w:cs="Arial" w:eastAsia="Arial" w:hAnsi="Arial"/>
          <w:color w:val="404040"/>
          <w:sz w:val="22"/>
          <w:szCs w:val="22"/>
        </w:rPr>
        <w:t xml:space="preserve">This is a part-time role in Year 1 with potential to expand. Accuracy and timeliness are what matter most.</w:t>
      </w:r>
    </w:p>
    <w:p>
      <w:pPr>
        <w:spacing w:after="120"/>
      </w:pPr>
      <w:r>
        <w:rPr>
          <w:rFonts w:ascii="Arial" w:cs="Arial" w:eastAsia="Arial" w:hAnsi="Arial"/>
          <w:b/>
          <w:bCs/>
          <w:color w:val="2E5090"/>
          <w:sz w:val="24"/>
          <w:szCs w:val="24"/>
        </w:rPr>
        <w:t xml:space="preserve">What You Will Do</w:t>
      </w:r>
    </w:p>
    <w:p>
      <w:pPr>
        <w:pStyle w:val="ListParagraph"/>
        <w:numPr>
          <w:ilvl w:val="0"/>
          <w:numId w:val="2"/>
        </w:numPr>
        <w:spacing w:after="80"/>
      </w:pPr>
      <w:r>
        <w:rPr>
          <w:rFonts w:ascii="Arial" w:cs="Arial" w:eastAsia="Arial" w:hAnsi="Arial"/>
          <w:color w:val="404040"/>
          <w:sz w:val="22"/>
          <w:szCs w:val="22"/>
        </w:rPr>
        <w:t xml:space="preserve">Process and code invoices, receipts, and expense reports.</w:t>
      </w:r>
    </w:p>
    <w:p>
      <w:pPr>
        <w:pStyle w:val="ListParagraph"/>
        <w:numPr>
          <w:ilvl w:val="0"/>
          <w:numId w:val="2"/>
        </w:numPr>
        <w:spacing w:after="80"/>
      </w:pPr>
      <w:r>
        <w:rPr>
          <w:rFonts w:ascii="Arial" w:cs="Arial" w:eastAsia="Arial" w:hAnsi="Arial"/>
          <w:color w:val="404040"/>
          <w:sz w:val="22"/>
          <w:szCs w:val="22"/>
        </w:rPr>
        <w:t xml:space="preserve">Reconcile bank accounts and credit card statements monthly.</w:t>
      </w:r>
    </w:p>
    <w:p>
      <w:pPr>
        <w:pStyle w:val="ListParagraph"/>
        <w:numPr>
          <w:ilvl w:val="0"/>
          <w:numId w:val="2"/>
        </w:numPr>
        <w:spacing w:after="80"/>
      </w:pPr>
      <w:r>
        <w:rPr>
          <w:rFonts w:ascii="Arial" w:cs="Arial" w:eastAsia="Arial" w:hAnsi="Arial"/>
          <w:color w:val="404040"/>
          <w:sz w:val="22"/>
          <w:szCs w:val="22"/>
        </w:rPr>
        <w:t xml:space="preserve">Support grant financial tracking by coding expenses to correct categories.</w:t>
      </w:r>
    </w:p>
    <w:p>
      <w:pPr>
        <w:pStyle w:val="ListParagraph"/>
        <w:numPr>
          <w:ilvl w:val="0"/>
          <w:numId w:val="2"/>
        </w:numPr>
        <w:spacing w:after="80"/>
      </w:pPr>
      <w:r>
        <w:rPr>
          <w:rFonts w:ascii="Arial" w:cs="Arial" w:eastAsia="Arial" w:hAnsi="Arial"/>
          <w:color w:val="404040"/>
          <w:sz w:val="22"/>
          <w:szCs w:val="22"/>
        </w:rPr>
        <w:t xml:space="preserve">Assist with annual audit preparation.</w:t>
      </w:r>
    </w:p>
    <w:p>
      <w:pPr>
        <w:spacing w:after="120" w:before="160"/>
      </w:pPr>
      <w:r>
        <w:rPr>
          <w:rFonts w:ascii="Arial" w:cs="Arial" w:eastAsia="Arial" w:hAnsi="Arial"/>
          <w:b/>
          <w:bCs/>
          <w:color w:val="2E5090"/>
          <w:sz w:val="24"/>
          <w:szCs w:val="24"/>
        </w:rPr>
        <w:t xml:space="preserve">What We Are Looking For</w:t>
      </w:r>
    </w:p>
    <w:p>
      <w:pPr>
        <w:spacing w:after="120"/>
      </w:pPr>
      <w:r>
        <w:rPr>
          <w:rFonts w:ascii="Arial" w:cs="Arial" w:eastAsia="Arial" w:hAnsi="Arial"/>
          <w:color w:val="404040"/>
          <w:sz w:val="22"/>
          <w:szCs w:val="22"/>
        </w:rPr>
        <w:t xml:space="preserve">2+ years of bookkeeping experience. Proficiency with QuickBooks or Xero. Strong attention to detail.</w:t>
      </w:r>
    </w:p>
    <w:p>
      <w:pPr>
        <w:spacing w:after="120" w:before="160"/>
      </w:pPr>
      <w:r>
        <w:rPr>
          <w:rFonts w:ascii="Arial" w:cs="Arial" w:eastAsia="Arial" w:hAnsi="Arial"/>
          <w:b/>
          <w:bCs/>
          <w:color w:val="2E5090"/>
          <w:sz w:val="24"/>
          <w:szCs w:val="24"/>
        </w:rPr>
        <w:t xml:space="preserve">Compensation</w:t>
      </w:r>
    </w:p>
    <w:p>
      <w:pPr>
        <w:spacing w:after="80"/>
      </w:pPr>
      <w:r>
        <w:rPr>
          <w:rFonts w:ascii="Arial" w:cs="Arial" w:eastAsia="Arial" w:hAnsi="Arial"/>
          <w:color w:val="404040"/>
          <w:sz w:val="22"/>
          <w:szCs w:val="22"/>
        </w:rPr>
        <w:t xml:space="preserve">$45,000 to $65,000 (part-time) annually, plus benefits.</w:t>
      </w:r>
    </w:p>
    <w:p>
      <w:pPr>
        <w:spacing w:after="120"/>
      </w:pPr>
      <w:r>
        <w:rPr>
          <w:rFonts w:ascii="Arial" w:cs="Arial" w:eastAsia="Arial" w:hAnsi="Arial"/>
          <w:color w:val="404040"/>
          <w:sz w:val="22"/>
          <w:szCs w:val="22"/>
        </w:rPr>
        <w:t xml:space="preserve">Los Angeles, CA (Marina del Rey). Hybrid considered.</w:t>
      </w:r>
    </w:p>
    <w:p>
      <w:pPr>
        <w:spacing w:after="200" w:before="160"/>
      </w:pPr>
      <w:r>
        <w:rPr>
          <w:rFonts w:ascii="Arial" w:cs="Arial" w:eastAsia="Arial" w:hAnsi="Arial"/>
          <w:b/>
          <w:bCs/>
          <w:color w:val="2E5090"/>
          <w:sz w:val="22"/>
          <w:szCs w:val="22"/>
        </w:rPr>
        <w:t xml:space="preserve">Send your CV and a cover letter to careers@audacionailabs.com. Subject line: "Bookkeeper."</w:t>
      </w:r>
    </w:p>
    <w:p>
      <w:pPr>
        <w:pBdr>
          <w:top w:val="single" w:color="CCCCCC" w:sz="2" w:space="8"/>
        </w:pBdr>
        <w:spacing w:after="60"/>
      </w:pPr>
      <w:r>
        <w:rPr>
          <w:rFonts w:ascii="Arial" w:cs="Arial" w:eastAsia="Arial" w:hAnsi="Arial"/>
          <w:i/>
          <w:iCs/>
          <w:color w:val="999999"/>
          <w:sz w:val="18"/>
          <w:szCs w:val="18"/>
        </w:rPr>
        <w:t xml:space="preserve">This role is contingent upon funding. Qualified candidates are encouraged to apply now to be considered as funding is confirmed.</w:t>
      </w:r>
    </w:p>
    <w:p>
      <w:pPr>
        <w:spacing w:after="80"/>
      </w:pPr>
      <w:r>
        <w:rPr>
          <w:rFonts w:ascii="Arial" w:cs="Arial" w:eastAsia="Arial" w:hAnsi="Arial"/>
          <w:i/>
          <w:iCs/>
          <w:color w:val="999999"/>
          <w:sz w:val="18"/>
          <w:szCs w:val="18"/>
        </w:rPr>
        <w:t xml:space="preserve">Audacion AI Labs is an equal opportunity employer.</w:t>
      </w:r>
    </w:p>
    <w:p>
      <w:r>
        <w:br w:type="page"/>
      </w:r>
    </w:p>
    <w:p>
      <w:pPr>
        <w:spacing w:after="80"/>
        <w:jc w:val="left"/>
      </w:pPr>
      <w:r>
        <w:rPr>
          <w:rFonts w:ascii="Arial" w:cs="Arial" w:eastAsia="Arial" w:hAnsi="Arial"/>
          <w:b/>
          <w:bCs/>
          <w:color w:val="1B2A4A"/>
          <w:sz w:val="28"/>
          <w:szCs w:val="28"/>
        </w:rPr>
        <w:t xml:space="preserve">AUDACION AI LABS</w:t>
      </w:r>
    </w:p>
    <w:p>
      <w:pPr>
        <w:spacing w:after="60"/>
      </w:pPr>
      <w:r>
        <w:rPr>
          <w:rFonts w:ascii="Arial" w:cs="Arial" w:eastAsia="Arial" w:hAnsi="Arial"/>
          <w:color w:val="666666"/>
          <w:sz w:val="20"/>
          <w:szCs w:val="20"/>
        </w:rPr>
        <w:t xml:space="preserve">JOB POSTING</w:t>
      </w:r>
    </w:p>
    <w:p>
      <w:pPr>
        <w:pBdr>
          <w:bottom w:val="single" w:color="1B2A4A" w:sz="6" w:space="8"/>
        </w:pBdr>
        <w:spacing w:after="200"/>
      </w:pPr>
      <w:r>
        <w:rPr>
          <w:rFonts w:ascii="Arial" w:cs="Arial" w:eastAsia="Arial" w:hAnsi="Arial"/>
          <w:b/>
          <w:bCs/>
          <w:color w:val="1B2A4A"/>
          <w:sz w:val="32"/>
          <w:szCs w:val="32"/>
        </w:rPr>
        <w:t xml:space="preserve">Office Administrator</w:t>
      </w:r>
    </w:p>
    <w:p>
      <w:pPr>
        <w:spacing w:after="120"/>
      </w:pPr>
      <w:r>
        <w:rPr>
          <w:rFonts w:ascii="Arial" w:cs="Arial" w:eastAsia="Arial" w:hAnsi="Arial"/>
          <w:color w:val="404040"/>
          <w:sz w:val="22"/>
          <w:szCs w:val="22"/>
        </w:rPr>
        <w:t xml:space="preserve">Audacion AI Labs operates out of Marina del Rey, California. The Office Administrator manages the physical workspace: front desk, mail, supplies, visitors, meeting room setup, and coordination with building management. You are the first face people see when they walk into the lab.</w:t>
      </w:r>
    </w:p>
    <w:p>
      <w:pPr>
        <w:spacing w:after="160"/>
      </w:pPr>
      <w:r>
        <w:rPr>
          <w:rFonts w:ascii="Arial" w:cs="Arial" w:eastAsia="Arial" w:hAnsi="Arial"/>
          <w:color w:val="404040"/>
          <w:sz w:val="22"/>
          <w:szCs w:val="22"/>
        </w:rPr>
        <w:t xml:space="preserve">This is a front-of-house role for someone who is organized, professional, and comfortable managing multiple requests at once.</w:t>
      </w:r>
    </w:p>
    <w:p>
      <w:pPr>
        <w:spacing w:after="120"/>
      </w:pPr>
      <w:r>
        <w:rPr>
          <w:rFonts w:ascii="Arial" w:cs="Arial" w:eastAsia="Arial" w:hAnsi="Arial"/>
          <w:b/>
          <w:bCs/>
          <w:color w:val="2E5090"/>
          <w:sz w:val="24"/>
          <w:szCs w:val="24"/>
        </w:rPr>
        <w:t xml:space="preserve">What You Will Do</w:t>
      </w:r>
    </w:p>
    <w:p>
      <w:pPr>
        <w:pStyle w:val="ListParagraph"/>
        <w:numPr>
          <w:ilvl w:val="0"/>
          <w:numId w:val="2"/>
        </w:numPr>
        <w:spacing w:after="80"/>
      </w:pPr>
      <w:r>
        <w:rPr>
          <w:rFonts w:ascii="Arial" w:cs="Arial" w:eastAsia="Arial" w:hAnsi="Arial"/>
          <w:color w:val="404040"/>
          <w:sz w:val="22"/>
          <w:szCs w:val="22"/>
        </w:rPr>
        <w:t xml:space="preserve">Manage the front desk and serve as the first point of contact for visitors.</w:t>
      </w:r>
    </w:p>
    <w:p>
      <w:pPr>
        <w:pStyle w:val="ListParagraph"/>
        <w:numPr>
          <w:ilvl w:val="0"/>
          <w:numId w:val="2"/>
        </w:numPr>
        <w:spacing w:after="80"/>
      </w:pPr>
      <w:r>
        <w:rPr>
          <w:rFonts w:ascii="Arial" w:cs="Arial" w:eastAsia="Arial" w:hAnsi="Arial"/>
          <w:color w:val="404040"/>
          <w:sz w:val="22"/>
          <w:szCs w:val="22"/>
        </w:rPr>
        <w:t xml:space="preserve">Maintain office supplies, equipment, and common areas.</w:t>
      </w:r>
    </w:p>
    <w:p>
      <w:pPr>
        <w:pStyle w:val="ListParagraph"/>
        <w:numPr>
          <w:ilvl w:val="0"/>
          <w:numId w:val="2"/>
        </w:numPr>
        <w:spacing w:after="80"/>
      </w:pPr>
      <w:r>
        <w:rPr>
          <w:rFonts w:ascii="Arial" w:cs="Arial" w:eastAsia="Arial" w:hAnsi="Arial"/>
          <w:color w:val="404040"/>
          <w:sz w:val="22"/>
          <w:szCs w:val="22"/>
        </w:rPr>
        <w:t xml:space="preserve">Coordinate with building management on maintenance and facility needs.</w:t>
      </w:r>
    </w:p>
    <w:p>
      <w:pPr>
        <w:pStyle w:val="ListParagraph"/>
        <w:numPr>
          <w:ilvl w:val="0"/>
          <w:numId w:val="2"/>
        </w:numPr>
        <w:spacing w:after="80"/>
      </w:pPr>
      <w:r>
        <w:rPr>
          <w:rFonts w:ascii="Arial" w:cs="Arial" w:eastAsia="Arial" w:hAnsi="Arial"/>
          <w:color w:val="404040"/>
          <w:sz w:val="22"/>
          <w:szCs w:val="22"/>
        </w:rPr>
        <w:t xml:space="preserve">Provide administrative support across departments as needed.</w:t>
      </w:r>
    </w:p>
    <w:p>
      <w:pPr>
        <w:spacing w:after="120" w:before="160"/>
      </w:pPr>
      <w:r>
        <w:rPr>
          <w:rFonts w:ascii="Arial" w:cs="Arial" w:eastAsia="Arial" w:hAnsi="Arial"/>
          <w:b/>
          <w:bCs/>
          <w:color w:val="2E5090"/>
          <w:sz w:val="24"/>
          <w:szCs w:val="24"/>
        </w:rPr>
        <w:t xml:space="preserve">What We Are Looking For</w:t>
      </w:r>
    </w:p>
    <w:p>
      <w:pPr>
        <w:spacing w:after="120"/>
      </w:pPr>
      <w:r>
        <w:rPr>
          <w:rFonts w:ascii="Arial" w:cs="Arial" w:eastAsia="Arial" w:hAnsi="Arial"/>
          <w:color w:val="404040"/>
          <w:sz w:val="22"/>
          <w:szCs w:val="22"/>
        </w:rPr>
        <w:t xml:space="preserve">1+ years of office administration experience. Strong organizational skills. Professional communication. Google Workspace proficiency.</w:t>
      </w:r>
    </w:p>
    <w:p>
      <w:pPr>
        <w:spacing w:after="120" w:before="160"/>
      </w:pPr>
      <w:r>
        <w:rPr>
          <w:rFonts w:ascii="Arial" w:cs="Arial" w:eastAsia="Arial" w:hAnsi="Arial"/>
          <w:b/>
          <w:bCs/>
          <w:color w:val="2E5090"/>
          <w:sz w:val="24"/>
          <w:szCs w:val="24"/>
        </w:rPr>
        <w:t xml:space="preserve">Compensation</w:t>
      </w:r>
    </w:p>
    <w:p>
      <w:pPr>
        <w:spacing w:after="80"/>
      </w:pPr>
      <w:r>
        <w:rPr>
          <w:rFonts w:ascii="Arial" w:cs="Arial" w:eastAsia="Arial" w:hAnsi="Arial"/>
          <w:color w:val="404040"/>
          <w:sz w:val="22"/>
          <w:szCs w:val="22"/>
        </w:rPr>
        <w:t xml:space="preserve">$50,000 to $70,000 annually, plus benefits.</w:t>
      </w:r>
    </w:p>
    <w:p>
      <w:pPr>
        <w:spacing w:after="120"/>
      </w:pPr>
      <w:r>
        <w:rPr>
          <w:rFonts w:ascii="Arial" w:cs="Arial" w:eastAsia="Arial" w:hAnsi="Arial"/>
          <w:color w:val="404040"/>
          <w:sz w:val="22"/>
          <w:szCs w:val="22"/>
        </w:rPr>
        <w:t xml:space="preserve">Los Angeles, CA (Marina del Rey). Hybrid considered.</w:t>
      </w:r>
    </w:p>
    <w:p>
      <w:pPr>
        <w:spacing w:after="200" w:before="160"/>
      </w:pPr>
      <w:r>
        <w:rPr>
          <w:rFonts w:ascii="Arial" w:cs="Arial" w:eastAsia="Arial" w:hAnsi="Arial"/>
          <w:b/>
          <w:bCs/>
          <w:color w:val="2E5090"/>
          <w:sz w:val="22"/>
          <w:szCs w:val="22"/>
        </w:rPr>
        <w:t xml:space="preserve">Send your CV and a cover letter to careers@audacionailabs.com. Subject line: "Office Administrator."</w:t>
      </w:r>
    </w:p>
    <w:p>
      <w:pPr>
        <w:pBdr>
          <w:top w:val="single" w:color="CCCCCC" w:sz="2" w:space="8"/>
        </w:pBdr>
        <w:spacing w:after="60"/>
      </w:pPr>
      <w:r>
        <w:rPr>
          <w:rFonts w:ascii="Arial" w:cs="Arial" w:eastAsia="Arial" w:hAnsi="Arial"/>
          <w:i/>
          <w:iCs/>
          <w:color w:val="999999"/>
          <w:sz w:val="18"/>
          <w:szCs w:val="18"/>
        </w:rPr>
        <w:t xml:space="preserve">This role is contingent upon funding. Qualified candidates are encouraged to apply now to be considered as funding is confirmed.</w:t>
      </w:r>
    </w:p>
    <w:p>
      <w:pPr>
        <w:spacing w:after="80"/>
      </w:pPr>
      <w:r>
        <w:rPr>
          <w:rFonts w:ascii="Arial" w:cs="Arial" w:eastAsia="Arial" w:hAnsi="Arial"/>
          <w:i/>
          <w:iCs/>
          <w:color w:val="999999"/>
          <w:sz w:val="18"/>
          <w:szCs w:val="18"/>
        </w:rPr>
        <w:t xml:space="preserve">Audacion AI Labs is an equal opportunity employer.</w:t>
      </w:r>
    </w:p>
    <w:p>
      <w:r>
        <w:br w:type="page"/>
      </w:r>
    </w:p>
    <w:p>
      <w:pPr>
        <w:spacing w:after="80"/>
        <w:jc w:val="left"/>
      </w:pPr>
      <w:r>
        <w:rPr>
          <w:rFonts w:ascii="Arial" w:cs="Arial" w:eastAsia="Arial" w:hAnsi="Arial"/>
          <w:b/>
          <w:bCs/>
          <w:color w:val="1B2A4A"/>
          <w:sz w:val="28"/>
          <w:szCs w:val="28"/>
        </w:rPr>
        <w:t xml:space="preserve">AUDACION AI LABS</w:t>
      </w:r>
    </w:p>
    <w:p>
      <w:pPr>
        <w:spacing w:after="60"/>
      </w:pPr>
      <w:r>
        <w:rPr>
          <w:rFonts w:ascii="Arial" w:cs="Arial" w:eastAsia="Arial" w:hAnsi="Arial"/>
          <w:color w:val="666666"/>
          <w:sz w:val="20"/>
          <w:szCs w:val="20"/>
        </w:rPr>
        <w:t xml:space="preserve">JOB POSTING</w:t>
      </w:r>
    </w:p>
    <w:p>
      <w:pPr>
        <w:pBdr>
          <w:bottom w:val="single" w:color="1B2A4A" w:sz="6" w:space="8"/>
        </w:pBdr>
        <w:spacing w:after="200"/>
      </w:pPr>
      <w:r>
        <w:rPr>
          <w:rFonts w:ascii="Arial" w:cs="Arial" w:eastAsia="Arial" w:hAnsi="Arial"/>
          <w:b/>
          <w:bCs/>
          <w:color w:val="1B2A4A"/>
          <w:sz w:val="32"/>
          <w:szCs w:val="32"/>
        </w:rPr>
        <w:t xml:space="preserve">HR Manager</w:t>
      </w:r>
    </w:p>
    <w:p>
      <w:pPr>
        <w:spacing w:after="120"/>
      </w:pPr>
      <w:r>
        <w:rPr>
          <w:rFonts w:ascii="Arial" w:cs="Arial" w:eastAsia="Arial" w:hAnsi="Arial"/>
          <w:color w:val="404040"/>
          <w:sz w:val="22"/>
          <w:szCs w:val="22"/>
        </w:rPr>
        <w:t xml:space="preserve">Audacion AI Labs is hiring 35 people in Year 1 and building to 47. The HR Manager builds the people operations function from scratch: onboarding, benefits, employee relations, compliance, performance management, and the employee handbook. This is not a maintenance role. You are creating the HR infrastructure for an entirely new organization.</w:t>
      </w:r>
    </w:p>
    <w:p>
      <w:pPr>
        <w:spacing w:after="160"/>
      </w:pPr>
      <w:r>
        <w:rPr>
          <w:rFonts w:ascii="Arial" w:cs="Arial" w:eastAsia="Arial" w:hAnsi="Arial"/>
          <w:color w:val="404040"/>
          <w:sz w:val="22"/>
          <w:szCs w:val="22"/>
        </w:rPr>
        <w:t xml:space="preserve">California employment law. Federal compliance. Multi-entity structure. Contractor classifications. Benefits administration. If you have built an HR function before, you know what this takes.</w:t>
      </w:r>
    </w:p>
    <w:p>
      <w:pPr>
        <w:spacing w:after="120"/>
      </w:pPr>
      <w:r>
        <w:rPr>
          <w:rFonts w:ascii="Arial" w:cs="Arial" w:eastAsia="Arial" w:hAnsi="Arial"/>
          <w:b/>
          <w:bCs/>
          <w:color w:val="2E5090"/>
          <w:sz w:val="24"/>
          <w:szCs w:val="24"/>
        </w:rPr>
        <w:t xml:space="preserve">What You Will Do</w:t>
      </w:r>
    </w:p>
    <w:p>
      <w:pPr>
        <w:pStyle w:val="ListParagraph"/>
        <w:numPr>
          <w:ilvl w:val="0"/>
          <w:numId w:val="2"/>
        </w:numPr>
        <w:spacing w:after="80"/>
      </w:pPr>
      <w:r>
        <w:rPr>
          <w:rFonts w:ascii="Arial" w:cs="Arial" w:eastAsia="Arial" w:hAnsi="Arial"/>
          <w:color w:val="404040"/>
          <w:sz w:val="22"/>
          <w:szCs w:val="22"/>
        </w:rPr>
        <w:t xml:space="preserve">Build and implement onboarding, benefits administration, and performance management.</w:t>
      </w:r>
    </w:p>
    <w:p>
      <w:pPr>
        <w:pStyle w:val="ListParagraph"/>
        <w:numPr>
          <w:ilvl w:val="0"/>
          <w:numId w:val="2"/>
        </w:numPr>
        <w:spacing w:after="80"/>
      </w:pPr>
      <w:r>
        <w:rPr>
          <w:rFonts w:ascii="Arial" w:cs="Arial" w:eastAsia="Arial" w:hAnsi="Arial"/>
          <w:color w:val="404040"/>
          <w:sz w:val="22"/>
          <w:szCs w:val="22"/>
        </w:rPr>
        <w:t xml:space="preserve">Ensure compliance with California and federal employment law.</w:t>
      </w:r>
    </w:p>
    <w:p>
      <w:pPr>
        <w:pStyle w:val="ListParagraph"/>
        <w:numPr>
          <w:ilvl w:val="0"/>
          <w:numId w:val="2"/>
        </w:numPr>
        <w:spacing w:after="80"/>
      </w:pPr>
      <w:r>
        <w:rPr>
          <w:rFonts w:ascii="Arial" w:cs="Arial" w:eastAsia="Arial" w:hAnsi="Arial"/>
          <w:color w:val="404040"/>
          <w:sz w:val="22"/>
          <w:szCs w:val="22"/>
        </w:rPr>
        <w:t xml:space="preserve">Develop the employee handbook and company policies from scratch.</w:t>
      </w:r>
    </w:p>
    <w:p>
      <w:pPr>
        <w:pStyle w:val="ListParagraph"/>
        <w:numPr>
          <w:ilvl w:val="0"/>
          <w:numId w:val="2"/>
        </w:numPr>
        <w:spacing w:after="80"/>
      </w:pPr>
      <w:r>
        <w:rPr>
          <w:rFonts w:ascii="Arial" w:cs="Arial" w:eastAsia="Arial" w:hAnsi="Arial"/>
          <w:color w:val="404040"/>
          <w:sz w:val="22"/>
          <w:szCs w:val="22"/>
        </w:rPr>
        <w:t xml:space="preserve">Manage contractor classification and multi-entity employment coordination.</w:t>
      </w:r>
    </w:p>
    <w:p>
      <w:pPr>
        <w:spacing w:after="120" w:before="160"/>
      </w:pPr>
      <w:r>
        <w:rPr>
          <w:rFonts w:ascii="Arial" w:cs="Arial" w:eastAsia="Arial" w:hAnsi="Arial"/>
          <w:b/>
          <w:bCs/>
          <w:color w:val="2E5090"/>
          <w:sz w:val="24"/>
          <w:szCs w:val="24"/>
        </w:rPr>
        <w:t xml:space="preserve">What We Are Looking For</w:t>
      </w:r>
    </w:p>
    <w:p>
      <w:pPr>
        <w:spacing w:after="120"/>
      </w:pPr>
      <w:r>
        <w:rPr>
          <w:rFonts w:ascii="Arial" w:cs="Arial" w:eastAsia="Arial" w:hAnsi="Arial"/>
          <w:color w:val="404040"/>
          <w:sz w:val="22"/>
          <w:szCs w:val="22"/>
        </w:rPr>
        <w:t xml:space="preserve">5+ years of HR management. Deep knowledge of California employment law. Experience building HR processes for a growing organization. SHRM-CP/SCP or PHR/SPHR preferred.</w:t>
      </w:r>
    </w:p>
    <w:p>
      <w:pPr>
        <w:spacing w:after="120" w:before="160"/>
      </w:pPr>
      <w:r>
        <w:rPr>
          <w:rFonts w:ascii="Arial" w:cs="Arial" w:eastAsia="Arial" w:hAnsi="Arial"/>
          <w:b/>
          <w:bCs/>
          <w:color w:val="2E5090"/>
          <w:sz w:val="24"/>
          <w:szCs w:val="24"/>
        </w:rPr>
        <w:t xml:space="preserve">Compensation</w:t>
      </w:r>
    </w:p>
    <w:p>
      <w:pPr>
        <w:spacing w:after="80"/>
      </w:pPr>
      <w:r>
        <w:rPr>
          <w:rFonts w:ascii="Arial" w:cs="Arial" w:eastAsia="Arial" w:hAnsi="Arial"/>
          <w:color w:val="404040"/>
          <w:sz w:val="22"/>
          <w:szCs w:val="22"/>
        </w:rPr>
        <w:t xml:space="preserve">$95,000 to $130,000 annually, plus benefits.</w:t>
      </w:r>
    </w:p>
    <w:p>
      <w:pPr>
        <w:spacing w:after="120"/>
      </w:pPr>
      <w:r>
        <w:rPr>
          <w:rFonts w:ascii="Arial" w:cs="Arial" w:eastAsia="Arial" w:hAnsi="Arial"/>
          <w:color w:val="404040"/>
          <w:sz w:val="22"/>
          <w:szCs w:val="22"/>
        </w:rPr>
        <w:t xml:space="preserve">Los Angeles, CA (Marina del Rey). Hybrid considered.</w:t>
      </w:r>
    </w:p>
    <w:p>
      <w:pPr>
        <w:spacing w:after="200" w:before="160"/>
      </w:pPr>
      <w:r>
        <w:rPr>
          <w:rFonts w:ascii="Arial" w:cs="Arial" w:eastAsia="Arial" w:hAnsi="Arial"/>
          <w:b/>
          <w:bCs/>
          <w:color w:val="2E5090"/>
          <w:sz w:val="22"/>
          <w:szCs w:val="22"/>
        </w:rPr>
        <w:t xml:space="preserve">Send your CV and a cover letter to careers@audacionailabs.com. Subject line: "HR Manager."</w:t>
      </w:r>
    </w:p>
    <w:p>
      <w:pPr>
        <w:pBdr>
          <w:top w:val="single" w:color="CCCCCC" w:sz="2" w:space="8"/>
        </w:pBdr>
        <w:spacing w:after="60"/>
      </w:pPr>
      <w:r>
        <w:rPr>
          <w:rFonts w:ascii="Arial" w:cs="Arial" w:eastAsia="Arial" w:hAnsi="Arial"/>
          <w:i/>
          <w:iCs/>
          <w:color w:val="999999"/>
          <w:sz w:val="18"/>
          <w:szCs w:val="18"/>
        </w:rPr>
        <w:t xml:space="preserve">This role is contingent upon funding. Qualified candidates are encouraged to apply now to be considered as funding is confirmed.</w:t>
      </w:r>
    </w:p>
    <w:p>
      <w:pPr>
        <w:spacing w:after="80"/>
      </w:pPr>
      <w:r>
        <w:rPr>
          <w:rFonts w:ascii="Arial" w:cs="Arial" w:eastAsia="Arial" w:hAnsi="Arial"/>
          <w:i/>
          <w:iCs/>
          <w:color w:val="999999"/>
          <w:sz w:val="18"/>
          <w:szCs w:val="18"/>
        </w:rPr>
        <w:t xml:space="preserve">Audacion AI Labs is an equal opportunity employer.</w:t>
      </w:r>
    </w:p>
    <w:p>
      <w:r>
        <w:br w:type="page"/>
      </w:r>
    </w:p>
    <w:p>
      <w:pPr>
        <w:spacing w:after="80"/>
        <w:jc w:val="left"/>
      </w:pPr>
      <w:r>
        <w:rPr>
          <w:rFonts w:ascii="Arial" w:cs="Arial" w:eastAsia="Arial" w:hAnsi="Arial"/>
          <w:b/>
          <w:bCs/>
          <w:color w:val="1B2A4A"/>
          <w:sz w:val="28"/>
          <w:szCs w:val="28"/>
        </w:rPr>
        <w:t xml:space="preserve">AUDACION AI LABS</w:t>
      </w:r>
    </w:p>
    <w:p>
      <w:pPr>
        <w:spacing w:after="60"/>
      </w:pPr>
      <w:r>
        <w:rPr>
          <w:rFonts w:ascii="Arial" w:cs="Arial" w:eastAsia="Arial" w:hAnsi="Arial"/>
          <w:color w:val="666666"/>
          <w:sz w:val="20"/>
          <w:szCs w:val="20"/>
        </w:rPr>
        <w:t xml:space="preserve">JOB POSTING</w:t>
      </w:r>
    </w:p>
    <w:p>
      <w:pPr>
        <w:pBdr>
          <w:bottom w:val="single" w:color="1B2A4A" w:sz="6" w:space="8"/>
        </w:pBdr>
        <w:spacing w:after="200"/>
      </w:pPr>
      <w:r>
        <w:rPr>
          <w:rFonts w:ascii="Arial" w:cs="Arial" w:eastAsia="Arial" w:hAnsi="Arial"/>
          <w:b/>
          <w:bCs/>
          <w:color w:val="1B2A4A"/>
          <w:sz w:val="32"/>
          <w:szCs w:val="32"/>
        </w:rPr>
        <w:t xml:space="preserve">Internal Talent Recruiter</w:t>
      </w:r>
    </w:p>
    <w:p>
      <w:pPr>
        <w:spacing w:after="120"/>
      </w:pPr>
      <w:r>
        <w:rPr>
          <w:rFonts w:ascii="Arial" w:cs="Arial" w:eastAsia="Arial" w:hAnsi="Arial"/>
          <w:color w:val="404040"/>
          <w:sz w:val="22"/>
          <w:szCs w:val="22"/>
        </w:rPr>
        <w:t xml:space="preserve">Audacion AI Labs is hiring research scientists, engineers, event producers, sales reps, creative directors, and operations staff. All within the same organization. All within Year 1. The Internal Talent Recruiter owns the entire hiring pipeline: sourcing, screening, interviewing, and offer negotiation across every function.</w:t>
      </w:r>
    </w:p>
    <w:p>
      <w:pPr>
        <w:spacing w:after="160"/>
      </w:pPr>
      <w:r>
        <w:rPr>
          <w:rFonts w:ascii="Arial" w:cs="Arial" w:eastAsia="Arial" w:hAnsi="Arial"/>
          <w:color w:val="404040"/>
          <w:sz w:val="22"/>
          <w:szCs w:val="22"/>
        </w:rPr>
        <w:t xml:space="preserve">The range of roles requires versatility and strong sourcing skills. You will recruit PhD researchers and office administrators in the same week. If you thrive on variety and velocity, this is the seat.</w:t>
      </w:r>
    </w:p>
    <w:p>
      <w:pPr>
        <w:spacing w:after="120"/>
      </w:pPr>
      <w:r>
        <w:rPr>
          <w:rFonts w:ascii="Arial" w:cs="Arial" w:eastAsia="Arial" w:hAnsi="Arial"/>
          <w:b/>
          <w:bCs/>
          <w:color w:val="2E5090"/>
          <w:sz w:val="24"/>
          <w:szCs w:val="24"/>
        </w:rPr>
        <w:t xml:space="preserve">What You Will Do</w:t>
      </w:r>
    </w:p>
    <w:p>
      <w:pPr>
        <w:pStyle w:val="ListParagraph"/>
        <w:numPr>
          <w:ilvl w:val="0"/>
          <w:numId w:val="2"/>
        </w:numPr>
        <w:spacing w:after="80"/>
      </w:pPr>
      <w:r>
        <w:rPr>
          <w:rFonts w:ascii="Arial" w:cs="Arial" w:eastAsia="Arial" w:hAnsi="Arial"/>
          <w:color w:val="404040"/>
          <w:sz w:val="22"/>
          <w:szCs w:val="22"/>
        </w:rPr>
        <w:t xml:space="preserve">Manage full-cycle recruiting for all lab positions across 11 departments.</w:t>
      </w:r>
    </w:p>
    <w:p>
      <w:pPr>
        <w:pStyle w:val="ListParagraph"/>
        <w:numPr>
          <w:ilvl w:val="0"/>
          <w:numId w:val="2"/>
        </w:numPr>
        <w:spacing w:after="80"/>
      </w:pPr>
      <w:r>
        <w:rPr>
          <w:rFonts w:ascii="Arial" w:cs="Arial" w:eastAsia="Arial" w:hAnsi="Arial"/>
          <w:color w:val="404040"/>
          <w:sz w:val="22"/>
          <w:szCs w:val="22"/>
        </w:rPr>
        <w:t xml:space="preserve">Build sourcing strategies for research, technology, sales, creative, and operations roles.</w:t>
      </w:r>
    </w:p>
    <w:p>
      <w:pPr>
        <w:pStyle w:val="ListParagraph"/>
        <w:numPr>
          <w:ilvl w:val="0"/>
          <w:numId w:val="2"/>
        </w:numPr>
        <w:spacing w:after="80"/>
      </w:pPr>
      <w:r>
        <w:rPr>
          <w:rFonts w:ascii="Arial" w:cs="Arial" w:eastAsia="Arial" w:hAnsi="Arial"/>
          <w:color w:val="404040"/>
          <w:sz w:val="22"/>
          <w:szCs w:val="22"/>
        </w:rPr>
        <w:t xml:space="preserve">Manage the ATS and track recruiting metrics: time-to-fill, source effectiveness, pipeline health.</w:t>
      </w:r>
    </w:p>
    <w:p>
      <w:pPr>
        <w:pStyle w:val="ListParagraph"/>
        <w:numPr>
          <w:ilvl w:val="0"/>
          <w:numId w:val="2"/>
        </w:numPr>
        <w:spacing w:after="80"/>
      </w:pPr>
      <w:r>
        <w:rPr>
          <w:rFonts w:ascii="Arial" w:cs="Arial" w:eastAsia="Arial" w:hAnsi="Arial"/>
          <w:color w:val="404040"/>
          <w:sz w:val="22"/>
          <w:szCs w:val="22"/>
        </w:rPr>
        <w:t xml:space="preserve">Represent the lab at career fairs and university events.</w:t>
      </w:r>
    </w:p>
    <w:p>
      <w:pPr>
        <w:spacing w:after="120" w:before="160"/>
      </w:pPr>
      <w:r>
        <w:rPr>
          <w:rFonts w:ascii="Arial" w:cs="Arial" w:eastAsia="Arial" w:hAnsi="Arial"/>
          <w:b/>
          <w:bCs/>
          <w:color w:val="2E5090"/>
          <w:sz w:val="24"/>
          <w:szCs w:val="24"/>
        </w:rPr>
        <w:t xml:space="preserve">What We Are Looking For</w:t>
      </w:r>
    </w:p>
    <w:p>
      <w:pPr>
        <w:spacing w:after="120"/>
      </w:pPr>
      <w:r>
        <w:rPr>
          <w:rFonts w:ascii="Arial" w:cs="Arial" w:eastAsia="Arial" w:hAnsi="Arial"/>
          <w:color w:val="404040"/>
          <w:sz w:val="22"/>
          <w:szCs w:val="22"/>
        </w:rPr>
        <w:t xml:space="preserve">4+ years of full-cycle recruiting. Experience hiring across technical and non-technical functions. Strong sourcing skills. ATS proficiency.</w:t>
      </w:r>
    </w:p>
    <w:p>
      <w:pPr>
        <w:spacing w:after="120" w:before="160"/>
      </w:pPr>
      <w:r>
        <w:rPr>
          <w:rFonts w:ascii="Arial" w:cs="Arial" w:eastAsia="Arial" w:hAnsi="Arial"/>
          <w:b/>
          <w:bCs/>
          <w:color w:val="2E5090"/>
          <w:sz w:val="24"/>
          <w:szCs w:val="24"/>
        </w:rPr>
        <w:t xml:space="preserve">Compensation</w:t>
      </w:r>
    </w:p>
    <w:p>
      <w:pPr>
        <w:spacing w:after="80"/>
      </w:pPr>
      <w:r>
        <w:rPr>
          <w:rFonts w:ascii="Arial" w:cs="Arial" w:eastAsia="Arial" w:hAnsi="Arial"/>
          <w:color w:val="404040"/>
          <w:sz w:val="22"/>
          <w:szCs w:val="22"/>
        </w:rPr>
        <w:t xml:space="preserve">$100,000 to $145,000 annually, plus benefits.</w:t>
      </w:r>
    </w:p>
    <w:p>
      <w:pPr>
        <w:spacing w:after="120"/>
      </w:pPr>
      <w:r>
        <w:rPr>
          <w:rFonts w:ascii="Arial" w:cs="Arial" w:eastAsia="Arial" w:hAnsi="Arial"/>
          <w:color w:val="404040"/>
          <w:sz w:val="22"/>
          <w:szCs w:val="22"/>
        </w:rPr>
        <w:t xml:space="preserve">Los Angeles, CA (Marina del Rey). Hybrid considered.</w:t>
      </w:r>
    </w:p>
    <w:p>
      <w:pPr>
        <w:spacing w:after="200" w:before="160"/>
      </w:pPr>
      <w:r>
        <w:rPr>
          <w:rFonts w:ascii="Arial" w:cs="Arial" w:eastAsia="Arial" w:hAnsi="Arial"/>
          <w:b/>
          <w:bCs/>
          <w:color w:val="2E5090"/>
          <w:sz w:val="22"/>
          <w:szCs w:val="22"/>
        </w:rPr>
        <w:t xml:space="preserve">Send your CV and a cover letter to careers@audacionailabs.com. Subject line: "Internal Talent Recruiter."</w:t>
      </w:r>
    </w:p>
    <w:p>
      <w:pPr>
        <w:pBdr>
          <w:top w:val="single" w:color="CCCCCC" w:sz="2" w:space="8"/>
        </w:pBdr>
        <w:spacing w:after="60"/>
      </w:pPr>
      <w:r>
        <w:rPr>
          <w:rFonts w:ascii="Arial" w:cs="Arial" w:eastAsia="Arial" w:hAnsi="Arial"/>
          <w:i/>
          <w:iCs/>
          <w:color w:val="999999"/>
          <w:sz w:val="18"/>
          <w:szCs w:val="18"/>
        </w:rPr>
        <w:t xml:space="preserve">This role is contingent upon funding. Qualified candidates are encouraged to apply now to be considered as funding is confirmed.</w:t>
      </w:r>
    </w:p>
    <w:p>
      <w:pPr>
        <w:spacing w:after="80"/>
      </w:pPr>
      <w:r>
        <w:rPr>
          <w:rFonts w:ascii="Arial" w:cs="Arial" w:eastAsia="Arial" w:hAnsi="Arial"/>
          <w:i/>
          <w:iCs/>
          <w:color w:val="999999"/>
          <w:sz w:val="18"/>
          <w:szCs w:val="18"/>
        </w:rPr>
        <w:t xml:space="preserve">Audacion AI Labs is an equal opportunity employer.</w:t>
      </w:r>
    </w:p>
    <w:p>
      <w:r>
        <w:br w:type="page"/>
      </w:r>
    </w:p>
    <w:p>
      <w:pPr>
        <w:spacing w:after="80"/>
        <w:jc w:val="left"/>
      </w:pPr>
      <w:r>
        <w:rPr>
          <w:rFonts w:ascii="Arial" w:cs="Arial" w:eastAsia="Arial" w:hAnsi="Arial"/>
          <w:b/>
          <w:bCs/>
          <w:color w:val="1B2A4A"/>
          <w:sz w:val="28"/>
          <w:szCs w:val="28"/>
        </w:rPr>
        <w:t xml:space="preserve">AUDACION AI LABS</w:t>
      </w:r>
    </w:p>
    <w:p>
      <w:pPr>
        <w:spacing w:after="60"/>
      </w:pPr>
      <w:r>
        <w:rPr>
          <w:rFonts w:ascii="Arial" w:cs="Arial" w:eastAsia="Arial" w:hAnsi="Arial"/>
          <w:color w:val="666666"/>
          <w:sz w:val="20"/>
          <w:szCs w:val="20"/>
        </w:rPr>
        <w:t xml:space="preserve">JOB POSTING</w:t>
      </w:r>
    </w:p>
    <w:p>
      <w:pPr>
        <w:pBdr>
          <w:bottom w:val="single" w:color="1B2A4A" w:sz="6" w:space="8"/>
        </w:pBdr>
        <w:spacing w:after="200"/>
      </w:pPr>
      <w:r>
        <w:rPr>
          <w:rFonts w:ascii="Arial" w:cs="Arial" w:eastAsia="Arial" w:hAnsi="Arial"/>
          <w:b/>
          <w:bCs/>
          <w:color w:val="1B2A4A"/>
          <w:sz w:val="32"/>
          <w:szCs w:val="32"/>
        </w:rPr>
        <w:t xml:space="preserve">Executive Assistant to the CEO</w:t>
      </w:r>
    </w:p>
    <w:p>
      <w:pPr>
        <w:spacing w:after="120"/>
      </w:pPr>
      <w:r>
        <w:rPr>
          <w:rFonts w:ascii="Arial" w:cs="Arial" w:eastAsia="Arial" w:hAnsi="Arial"/>
          <w:color w:val="404040"/>
          <w:sz w:val="22"/>
          <w:szCs w:val="22"/>
        </w:rPr>
        <w:t xml:space="preserve">Dee Williams runs three companies and 11 brands. The Executive Assistant to the CEO at Audacion AI Labs owns the lab's slice of that complexity: managing the CEO's calendar for research meetings, funder calls, press interviews, and speaking engagements. When Dee is building or managing the other businesses, you keep the lab moving.</w:t>
      </w:r>
    </w:p>
    <w:p>
      <w:pPr>
        <w:spacing w:after="160"/>
      </w:pPr>
      <w:r>
        <w:rPr>
          <w:rFonts w:ascii="Arial" w:cs="Arial" w:eastAsia="Arial" w:hAnsi="Arial"/>
          <w:color w:val="404040"/>
          <w:sz w:val="22"/>
          <w:szCs w:val="22"/>
        </w:rPr>
        <w:t xml:space="preserve">This is a senior EA role for someone who can anticipate needs, manage competing priorities, and operate with discretion in a fast-moving, multi-entity environment.</w:t>
      </w:r>
    </w:p>
    <w:p>
      <w:pPr>
        <w:spacing w:after="120"/>
      </w:pPr>
      <w:r>
        <w:rPr>
          <w:rFonts w:ascii="Arial" w:cs="Arial" w:eastAsia="Arial" w:hAnsi="Arial"/>
          <w:b/>
          <w:bCs/>
          <w:color w:val="2E5090"/>
          <w:sz w:val="24"/>
          <w:szCs w:val="24"/>
        </w:rPr>
        <w:t xml:space="preserve">What You Will Do</w:t>
      </w:r>
    </w:p>
    <w:p>
      <w:pPr>
        <w:pStyle w:val="ListParagraph"/>
        <w:numPr>
          <w:ilvl w:val="0"/>
          <w:numId w:val="2"/>
        </w:numPr>
        <w:spacing w:after="80"/>
      </w:pPr>
      <w:r>
        <w:rPr>
          <w:rFonts w:ascii="Arial" w:cs="Arial" w:eastAsia="Arial" w:hAnsi="Arial"/>
          <w:color w:val="404040"/>
          <w:sz w:val="22"/>
          <w:szCs w:val="22"/>
        </w:rPr>
        <w:t xml:space="preserve">Manage the CEO's calendar for all Audacion AI Labs engagements.</w:t>
      </w:r>
    </w:p>
    <w:p>
      <w:pPr>
        <w:pStyle w:val="ListParagraph"/>
        <w:numPr>
          <w:ilvl w:val="0"/>
          <w:numId w:val="2"/>
        </w:numPr>
        <w:spacing w:after="80"/>
      </w:pPr>
      <w:r>
        <w:rPr>
          <w:rFonts w:ascii="Arial" w:cs="Arial" w:eastAsia="Arial" w:hAnsi="Arial"/>
          <w:color w:val="404040"/>
          <w:sz w:val="22"/>
          <w:szCs w:val="22"/>
        </w:rPr>
        <w:t xml:space="preserve">Prepare briefing materials for board meetings, funder presentations, and media interviews.</w:t>
      </w:r>
    </w:p>
    <w:p>
      <w:pPr>
        <w:pStyle w:val="ListParagraph"/>
        <w:numPr>
          <w:ilvl w:val="0"/>
          <w:numId w:val="2"/>
        </w:numPr>
        <w:spacing w:after="80"/>
      </w:pPr>
      <w:r>
        <w:rPr>
          <w:rFonts w:ascii="Arial" w:cs="Arial" w:eastAsia="Arial" w:hAnsi="Arial"/>
          <w:color w:val="404040"/>
          <w:sz w:val="22"/>
          <w:szCs w:val="22"/>
        </w:rPr>
        <w:t xml:space="preserve">Manage travel, correspondence, and expense reports.</w:t>
      </w:r>
    </w:p>
    <w:p>
      <w:pPr>
        <w:pStyle w:val="ListParagraph"/>
        <w:numPr>
          <w:ilvl w:val="0"/>
          <w:numId w:val="2"/>
        </w:numPr>
        <w:spacing w:after="80"/>
      </w:pPr>
      <w:r>
        <w:rPr>
          <w:rFonts w:ascii="Arial" w:cs="Arial" w:eastAsia="Arial" w:hAnsi="Arial"/>
          <w:color w:val="404040"/>
          <w:sz w:val="22"/>
          <w:szCs w:val="22"/>
        </w:rPr>
        <w:t xml:space="preserve">Coordinate with EAs across the other companies to prevent conflicts.</w:t>
      </w:r>
    </w:p>
    <w:p>
      <w:pPr>
        <w:spacing w:after="120" w:before="160"/>
      </w:pPr>
      <w:r>
        <w:rPr>
          <w:rFonts w:ascii="Arial" w:cs="Arial" w:eastAsia="Arial" w:hAnsi="Arial"/>
          <w:b/>
          <w:bCs/>
          <w:color w:val="2E5090"/>
          <w:sz w:val="24"/>
          <w:szCs w:val="24"/>
        </w:rPr>
        <w:t xml:space="preserve">What We Are Looking For</w:t>
      </w:r>
    </w:p>
    <w:p>
      <w:pPr>
        <w:spacing w:after="120"/>
      </w:pPr>
      <w:r>
        <w:rPr>
          <w:rFonts w:ascii="Arial" w:cs="Arial" w:eastAsia="Arial" w:hAnsi="Arial"/>
          <w:color w:val="404040"/>
          <w:sz w:val="22"/>
          <w:szCs w:val="22"/>
        </w:rPr>
        <w:t xml:space="preserve">3+ years supporting a C-suite executive. Exceptional organizational skills. Complex calendar management. Discretion with confidential information.</w:t>
      </w:r>
    </w:p>
    <w:p>
      <w:pPr>
        <w:spacing w:after="120" w:before="160"/>
      </w:pPr>
      <w:r>
        <w:rPr>
          <w:rFonts w:ascii="Arial" w:cs="Arial" w:eastAsia="Arial" w:hAnsi="Arial"/>
          <w:b/>
          <w:bCs/>
          <w:color w:val="2E5090"/>
          <w:sz w:val="24"/>
          <w:szCs w:val="24"/>
        </w:rPr>
        <w:t xml:space="preserve">Compensation</w:t>
      </w:r>
    </w:p>
    <w:p>
      <w:pPr>
        <w:spacing w:after="80"/>
      </w:pPr>
      <w:r>
        <w:rPr>
          <w:rFonts w:ascii="Arial" w:cs="Arial" w:eastAsia="Arial" w:hAnsi="Arial"/>
          <w:color w:val="404040"/>
          <w:sz w:val="22"/>
          <w:szCs w:val="22"/>
        </w:rPr>
        <w:t xml:space="preserve">$85,000 to $120,000 annually, plus benefits.</w:t>
      </w:r>
    </w:p>
    <w:p>
      <w:pPr>
        <w:spacing w:after="120"/>
      </w:pPr>
      <w:r>
        <w:rPr>
          <w:rFonts w:ascii="Arial" w:cs="Arial" w:eastAsia="Arial" w:hAnsi="Arial"/>
          <w:color w:val="404040"/>
          <w:sz w:val="22"/>
          <w:szCs w:val="22"/>
        </w:rPr>
        <w:t xml:space="preserve">Los Angeles, CA (Marina del Rey). Hybrid considered.</w:t>
      </w:r>
    </w:p>
    <w:p>
      <w:pPr>
        <w:spacing w:after="200" w:before="160"/>
      </w:pPr>
      <w:r>
        <w:rPr>
          <w:rFonts w:ascii="Arial" w:cs="Arial" w:eastAsia="Arial" w:hAnsi="Arial"/>
          <w:b/>
          <w:bCs/>
          <w:color w:val="2E5090"/>
          <w:sz w:val="22"/>
          <w:szCs w:val="22"/>
        </w:rPr>
        <w:t xml:space="preserve">Send your CV and a cover letter to careers@audacionailabs.com. Subject line: "Executive Assistant to CEO."</w:t>
      </w:r>
    </w:p>
    <w:p>
      <w:pPr>
        <w:pBdr>
          <w:top w:val="single" w:color="CCCCCC" w:sz="2" w:space="8"/>
        </w:pBdr>
        <w:spacing w:after="60"/>
      </w:pPr>
      <w:r>
        <w:rPr>
          <w:rFonts w:ascii="Arial" w:cs="Arial" w:eastAsia="Arial" w:hAnsi="Arial"/>
          <w:i/>
          <w:iCs/>
          <w:color w:val="999999"/>
          <w:sz w:val="18"/>
          <w:szCs w:val="18"/>
        </w:rPr>
        <w:t xml:space="preserve">This role is contingent upon funding. Qualified candidates are encouraged to apply now to be considered as funding is confirmed.</w:t>
      </w:r>
    </w:p>
    <w:p>
      <w:pPr>
        <w:spacing w:after="80"/>
      </w:pPr>
      <w:r>
        <w:rPr>
          <w:rFonts w:ascii="Arial" w:cs="Arial" w:eastAsia="Arial" w:hAnsi="Arial"/>
          <w:i/>
          <w:iCs/>
          <w:color w:val="999999"/>
          <w:sz w:val="18"/>
          <w:szCs w:val="18"/>
        </w:rPr>
        <w:t xml:space="preserve">Audacion AI Labs is an equal opportunity employer.</w:t>
      </w:r>
    </w:p>
    <w:p>
      <w:r>
        <w:br w:type="page"/>
      </w:r>
    </w:p>
    <w:p>
      <w:pPr>
        <w:spacing w:after="80"/>
        <w:jc w:val="left"/>
      </w:pPr>
      <w:r>
        <w:rPr>
          <w:rFonts w:ascii="Arial" w:cs="Arial" w:eastAsia="Arial" w:hAnsi="Arial"/>
          <w:b/>
          <w:bCs/>
          <w:color w:val="1B2A4A"/>
          <w:sz w:val="28"/>
          <w:szCs w:val="28"/>
        </w:rPr>
        <w:t xml:space="preserve">AUDACION AI LABS</w:t>
      </w:r>
    </w:p>
    <w:p>
      <w:pPr>
        <w:spacing w:after="60"/>
      </w:pPr>
      <w:r>
        <w:rPr>
          <w:rFonts w:ascii="Arial" w:cs="Arial" w:eastAsia="Arial" w:hAnsi="Arial"/>
          <w:color w:val="666666"/>
          <w:sz w:val="20"/>
          <w:szCs w:val="20"/>
        </w:rPr>
        <w:t xml:space="preserve">JOB POSTING</w:t>
      </w:r>
    </w:p>
    <w:p>
      <w:pPr>
        <w:pBdr>
          <w:bottom w:val="single" w:color="1B2A4A" w:sz="6" w:space="8"/>
        </w:pBdr>
        <w:spacing w:after="200"/>
      </w:pPr>
      <w:r>
        <w:rPr>
          <w:rFonts w:ascii="Arial" w:cs="Arial" w:eastAsia="Arial" w:hAnsi="Arial"/>
          <w:b/>
          <w:bCs/>
          <w:color w:val="1B2A4A"/>
          <w:sz w:val="32"/>
          <w:szCs w:val="32"/>
        </w:rPr>
        <w:t xml:space="preserve">Fractional Legal Counsel</w:t>
      </w:r>
    </w:p>
    <w:p>
      <w:pPr>
        <w:spacing w:after="120"/>
      </w:pPr>
      <w:r>
        <w:rPr>
          <w:rFonts w:ascii="Arial" w:cs="Arial" w:eastAsia="Arial" w:hAnsi="Arial"/>
          <w:color w:val="404040"/>
          <w:sz w:val="22"/>
          <w:szCs w:val="22"/>
        </w:rPr>
        <w:t xml:space="preserve">Audacion AI Labs is a Delaware PBC with a connected 501(c)(3) nonprofit, corporate research partnerships, federal grants, global citizen science data collection, and a certification program with regulatory implications. The Fractional Legal Counsel serves as outside general counsel: advising on corporate governance, contracts, IP, employment law, and data privacy on a part-time basis.</w:t>
      </w:r>
    </w:p>
    <w:p>
      <w:pPr>
        <w:spacing w:after="160"/>
      </w:pPr>
      <w:r>
        <w:rPr>
          <w:rFonts w:ascii="Arial" w:cs="Arial" w:eastAsia="Arial" w:hAnsi="Arial"/>
          <w:color w:val="404040"/>
          <w:sz w:val="22"/>
          <w:szCs w:val="22"/>
        </w:rPr>
        <w:t xml:space="preserve">The legal surface area is broad. The lab needs consistent, accessible legal guidance without the cost of full-time general counsel in Year 1.</w:t>
      </w:r>
    </w:p>
    <w:p>
      <w:pPr>
        <w:spacing w:after="120"/>
      </w:pPr>
      <w:r>
        <w:rPr>
          <w:rFonts w:ascii="Arial" w:cs="Arial" w:eastAsia="Arial" w:hAnsi="Arial"/>
          <w:b/>
          <w:bCs/>
          <w:color w:val="2E5090"/>
          <w:sz w:val="24"/>
          <w:szCs w:val="24"/>
        </w:rPr>
        <w:t xml:space="preserve">What You Will Do</w:t>
      </w:r>
    </w:p>
    <w:p>
      <w:pPr>
        <w:pStyle w:val="ListParagraph"/>
        <w:numPr>
          <w:ilvl w:val="0"/>
          <w:numId w:val="2"/>
        </w:numPr>
        <w:spacing w:after="80"/>
      </w:pPr>
      <w:r>
        <w:rPr>
          <w:rFonts w:ascii="Arial" w:cs="Arial" w:eastAsia="Arial" w:hAnsi="Arial"/>
          <w:color w:val="404040"/>
          <w:sz w:val="22"/>
          <w:szCs w:val="22"/>
        </w:rPr>
        <w:t xml:space="preserve">Advise on PBC governance and the PBC-nonprofit legal relationship.</w:t>
      </w:r>
    </w:p>
    <w:p>
      <w:pPr>
        <w:pStyle w:val="ListParagraph"/>
        <w:numPr>
          <w:ilvl w:val="0"/>
          <w:numId w:val="2"/>
        </w:numPr>
        <w:spacing w:after="80"/>
      </w:pPr>
      <w:r>
        <w:rPr>
          <w:rFonts w:ascii="Arial" w:cs="Arial" w:eastAsia="Arial" w:hAnsi="Arial"/>
          <w:color w:val="404040"/>
          <w:sz w:val="22"/>
          <w:szCs w:val="22"/>
        </w:rPr>
        <w:t xml:space="preserve">Review and draft contracts: partnerships, vendors, consulting, and sponsorships.</w:t>
      </w:r>
    </w:p>
    <w:p>
      <w:pPr>
        <w:pStyle w:val="ListParagraph"/>
        <w:numPr>
          <w:ilvl w:val="0"/>
          <w:numId w:val="2"/>
        </w:numPr>
        <w:spacing w:after="80"/>
      </w:pPr>
      <w:r>
        <w:rPr>
          <w:rFonts w:ascii="Arial" w:cs="Arial" w:eastAsia="Arial" w:hAnsi="Arial"/>
          <w:color w:val="404040"/>
          <w:sz w:val="22"/>
          <w:szCs w:val="22"/>
        </w:rPr>
        <w:t xml:space="preserve">Advise on IP protection for research methodologies and proprietary frameworks.</w:t>
      </w:r>
    </w:p>
    <w:p>
      <w:pPr>
        <w:pStyle w:val="ListParagraph"/>
        <w:numPr>
          <w:ilvl w:val="0"/>
          <w:numId w:val="2"/>
        </w:numPr>
        <w:spacing w:after="80"/>
      </w:pPr>
      <w:r>
        <w:rPr>
          <w:rFonts w:ascii="Arial" w:cs="Arial" w:eastAsia="Arial" w:hAnsi="Arial"/>
          <w:color w:val="404040"/>
          <w:sz w:val="22"/>
          <w:szCs w:val="22"/>
        </w:rPr>
        <w:t xml:space="preserve">Provide guidance on CCPA/GDPR compliance for the global contributor platform.</w:t>
      </w:r>
    </w:p>
    <w:p>
      <w:pPr>
        <w:spacing w:after="120" w:before="160"/>
      </w:pPr>
      <w:r>
        <w:rPr>
          <w:rFonts w:ascii="Arial" w:cs="Arial" w:eastAsia="Arial" w:hAnsi="Arial"/>
          <w:b/>
          <w:bCs/>
          <w:color w:val="2E5090"/>
          <w:sz w:val="24"/>
          <w:szCs w:val="24"/>
        </w:rPr>
        <w:t xml:space="preserve">What We Are Looking For</w:t>
      </w:r>
    </w:p>
    <w:p>
      <w:pPr>
        <w:spacing w:after="120"/>
      </w:pPr>
      <w:r>
        <w:rPr>
          <w:rFonts w:ascii="Arial" w:cs="Arial" w:eastAsia="Arial" w:hAnsi="Arial"/>
          <w:color w:val="404040"/>
          <w:sz w:val="22"/>
          <w:szCs w:val="22"/>
        </w:rPr>
        <w:t xml:space="preserve">J.D. and active bar membership (California preferred). 7+ years in corporate, IP, or technology law. Experience advising startups. PBC or nonprofit governance experience.</w:t>
      </w:r>
    </w:p>
    <w:p>
      <w:pPr>
        <w:spacing w:after="120" w:before="160"/>
      </w:pPr>
      <w:r>
        <w:rPr>
          <w:rFonts w:ascii="Arial" w:cs="Arial" w:eastAsia="Arial" w:hAnsi="Arial"/>
          <w:b/>
          <w:bCs/>
          <w:color w:val="2E5090"/>
          <w:sz w:val="24"/>
          <w:szCs w:val="24"/>
        </w:rPr>
        <w:t xml:space="preserve">Compensation</w:t>
      </w:r>
    </w:p>
    <w:p>
      <w:pPr>
        <w:spacing w:after="80"/>
      </w:pPr>
      <w:r>
        <w:rPr>
          <w:rFonts w:ascii="Arial" w:cs="Arial" w:eastAsia="Arial" w:hAnsi="Arial"/>
          <w:color w:val="404040"/>
          <w:sz w:val="22"/>
          <w:szCs w:val="22"/>
        </w:rPr>
        <w:t xml:space="preserve">$150 to $300 per hour (est. $36K to $72K annually) annually, plus benefits.</w:t>
      </w:r>
    </w:p>
    <w:p>
      <w:pPr>
        <w:spacing w:after="120"/>
      </w:pPr>
      <w:r>
        <w:rPr>
          <w:rFonts w:ascii="Arial" w:cs="Arial" w:eastAsia="Arial" w:hAnsi="Arial"/>
          <w:color w:val="404040"/>
          <w:sz w:val="22"/>
          <w:szCs w:val="22"/>
        </w:rPr>
        <w:t xml:space="preserve">Los Angeles, CA (Marina del Rey). Hybrid considered.</w:t>
      </w:r>
    </w:p>
    <w:p>
      <w:pPr>
        <w:spacing w:after="200" w:before="160"/>
      </w:pPr>
      <w:r>
        <w:rPr>
          <w:rFonts w:ascii="Arial" w:cs="Arial" w:eastAsia="Arial" w:hAnsi="Arial"/>
          <w:b/>
          <w:bCs/>
          <w:color w:val="2E5090"/>
          <w:sz w:val="22"/>
          <w:szCs w:val="22"/>
        </w:rPr>
        <w:t xml:space="preserve">Send your CV and a cover letter to careers@audacionailabs.com. Subject line: "Fractional Legal Counsel."</w:t>
      </w:r>
    </w:p>
    <w:p>
      <w:pPr>
        <w:pBdr>
          <w:top w:val="single" w:color="CCCCCC" w:sz="2" w:space="8"/>
        </w:pBdr>
        <w:spacing w:after="60"/>
      </w:pPr>
      <w:r>
        <w:rPr>
          <w:rFonts w:ascii="Arial" w:cs="Arial" w:eastAsia="Arial" w:hAnsi="Arial"/>
          <w:i/>
          <w:iCs/>
          <w:color w:val="999999"/>
          <w:sz w:val="18"/>
          <w:szCs w:val="18"/>
        </w:rPr>
        <w:t xml:space="preserve">This role is contingent upon funding. Qualified candidates are encouraged to apply now to be considered as funding is confirmed.</w:t>
      </w:r>
    </w:p>
    <w:p>
      <w:pPr>
        <w:spacing w:after="80"/>
      </w:pPr>
      <w:r>
        <w:rPr>
          <w:rFonts w:ascii="Arial" w:cs="Arial" w:eastAsia="Arial" w:hAnsi="Arial"/>
          <w:i/>
          <w:iCs/>
          <w:color w:val="999999"/>
          <w:sz w:val="18"/>
          <w:szCs w:val="18"/>
        </w:rPr>
        <w:t xml:space="preserve">Audacion AI Labs is an equal opportunity employer.</w:t>
      </w:r>
    </w:p>
    <w:p>
      <w:r>
        <w:br w:type="page"/>
      </w:r>
    </w:p>
    <w:p>
      <w:pPr>
        <w:spacing w:after="80"/>
        <w:jc w:val="left"/>
      </w:pPr>
      <w:r>
        <w:rPr>
          <w:rFonts w:ascii="Arial" w:cs="Arial" w:eastAsia="Arial" w:hAnsi="Arial"/>
          <w:b/>
          <w:bCs/>
          <w:color w:val="1B2A4A"/>
          <w:sz w:val="28"/>
          <w:szCs w:val="28"/>
        </w:rPr>
        <w:t xml:space="preserve">AUDACION AI LABS</w:t>
      </w:r>
    </w:p>
    <w:p>
      <w:pPr>
        <w:spacing w:after="60"/>
      </w:pPr>
      <w:r>
        <w:rPr>
          <w:rFonts w:ascii="Arial" w:cs="Arial" w:eastAsia="Arial" w:hAnsi="Arial"/>
          <w:color w:val="666666"/>
          <w:sz w:val="20"/>
          <w:szCs w:val="20"/>
        </w:rPr>
        <w:t xml:space="preserve">JOB POSTING</w:t>
      </w:r>
    </w:p>
    <w:p>
      <w:pPr>
        <w:pBdr>
          <w:bottom w:val="single" w:color="1B2A4A" w:sz="6" w:space="8"/>
        </w:pBdr>
        <w:spacing w:after="200"/>
      </w:pPr>
      <w:r>
        <w:rPr>
          <w:rFonts w:ascii="Arial" w:cs="Arial" w:eastAsia="Arial" w:hAnsi="Arial"/>
          <w:b/>
          <w:bCs/>
          <w:color w:val="1B2A4A"/>
          <w:sz w:val="32"/>
          <w:szCs w:val="32"/>
        </w:rPr>
        <w:t xml:space="preserve">Grant Writer and Development Officer</w:t>
      </w:r>
    </w:p>
    <w:p>
      <w:pPr>
        <w:spacing w:after="120"/>
      </w:pPr>
      <w:r>
        <w:rPr>
          <w:rFonts w:ascii="Arial" w:cs="Arial" w:eastAsia="Arial" w:hAnsi="Arial"/>
          <w:color w:val="404040"/>
          <w:sz w:val="22"/>
          <w:szCs w:val="22"/>
        </w:rPr>
        <w:t xml:space="preserve">Grants are the foundation of the lab's funding model. NSF SBIR, DOE SBIR, Cartier Women's Initiative, CalOSBA, Open Philanthropy, Sloan Foundation, and every other aligned opportunity. The Grant Writer is the person who writes the applications that fund the research mission. Year 1 target: $850K or more in grant revenue.</w:t>
      </w:r>
    </w:p>
    <w:p>
      <w:pPr>
        <w:spacing w:after="160"/>
      </w:pPr>
      <w:r>
        <w:rPr>
          <w:rFonts w:ascii="Arial" w:cs="Arial" w:eastAsia="Arial" w:hAnsi="Arial"/>
          <w:color w:val="404040"/>
          <w:sz w:val="22"/>
          <w:szCs w:val="22"/>
        </w:rPr>
        <w:t xml:space="preserve">The quality of the writing, the strength of the budget narratives, and the management of funder relationships directly determine whether the lab has the resources to hire, research, and operate. AI assists with drafts. You own the narrative, the strategy, and the relationships.</w:t>
      </w:r>
    </w:p>
    <w:p>
      <w:pPr>
        <w:spacing w:after="120"/>
      </w:pPr>
      <w:r>
        <w:rPr>
          <w:rFonts w:ascii="Arial" w:cs="Arial" w:eastAsia="Arial" w:hAnsi="Arial"/>
          <w:b/>
          <w:bCs/>
          <w:color w:val="2E5090"/>
          <w:sz w:val="24"/>
          <w:szCs w:val="24"/>
        </w:rPr>
        <w:t xml:space="preserve">What You Will Do</w:t>
      </w:r>
    </w:p>
    <w:p>
      <w:pPr>
        <w:pStyle w:val="ListParagraph"/>
        <w:numPr>
          <w:ilvl w:val="0"/>
          <w:numId w:val="2"/>
        </w:numPr>
        <w:spacing w:after="80"/>
      </w:pPr>
      <w:r>
        <w:rPr>
          <w:rFonts w:ascii="Arial" w:cs="Arial" w:eastAsia="Arial" w:hAnsi="Arial"/>
          <w:color w:val="404040"/>
          <w:sz w:val="22"/>
          <w:szCs w:val="22"/>
        </w:rPr>
        <w:t xml:space="preserve">Write grant proposals: narratives, methodology, budgets, and impact statements.</w:t>
      </w:r>
    </w:p>
    <w:p>
      <w:pPr>
        <w:pStyle w:val="ListParagraph"/>
        <w:numPr>
          <w:ilvl w:val="0"/>
          <w:numId w:val="2"/>
        </w:numPr>
        <w:spacing w:after="80"/>
      </w:pPr>
      <w:r>
        <w:rPr>
          <w:rFonts w:ascii="Arial" w:cs="Arial" w:eastAsia="Arial" w:hAnsi="Arial"/>
          <w:color w:val="404040"/>
          <w:sz w:val="22"/>
          <w:szCs w:val="22"/>
        </w:rPr>
        <w:t xml:space="preserve">Manage the grant calendar: deadlines, reports, and renewals.</w:t>
      </w:r>
    </w:p>
    <w:p>
      <w:pPr>
        <w:pStyle w:val="ListParagraph"/>
        <w:numPr>
          <w:ilvl w:val="0"/>
          <w:numId w:val="2"/>
        </w:numPr>
        <w:spacing w:after="80"/>
      </w:pPr>
      <w:r>
        <w:rPr>
          <w:rFonts w:ascii="Arial" w:cs="Arial" w:eastAsia="Arial" w:hAnsi="Arial"/>
          <w:color w:val="404040"/>
          <w:sz w:val="22"/>
          <w:szCs w:val="22"/>
        </w:rPr>
        <w:t xml:space="preserve">Build relationships with program officers at target grant agencies.</w:t>
      </w:r>
    </w:p>
    <w:p>
      <w:pPr>
        <w:pStyle w:val="ListParagraph"/>
        <w:numPr>
          <w:ilvl w:val="0"/>
          <w:numId w:val="2"/>
        </w:numPr>
        <w:spacing w:after="80"/>
      </w:pPr>
      <w:r>
        <w:rPr>
          <w:rFonts w:ascii="Arial" w:cs="Arial" w:eastAsia="Arial" w:hAnsi="Arial"/>
          <w:color w:val="404040"/>
          <w:sz w:val="22"/>
          <w:szCs w:val="22"/>
        </w:rPr>
        <w:t xml:space="preserve">Collaborate with the CSO and Finance Manager on scientific and budget sections.</w:t>
      </w:r>
    </w:p>
    <w:p>
      <w:pPr>
        <w:spacing w:after="120" w:before="160"/>
      </w:pPr>
      <w:r>
        <w:rPr>
          <w:rFonts w:ascii="Arial" w:cs="Arial" w:eastAsia="Arial" w:hAnsi="Arial"/>
          <w:b/>
          <w:bCs/>
          <w:color w:val="2E5090"/>
          <w:sz w:val="24"/>
          <w:szCs w:val="24"/>
        </w:rPr>
        <w:t xml:space="preserve">What We Are Looking For</w:t>
      </w:r>
    </w:p>
    <w:p>
      <w:pPr>
        <w:spacing w:after="120"/>
      </w:pPr>
      <w:r>
        <w:rPr>
          <w:rFonts w:ascii="Arial" w:cs="Arial" w:eastAsia="Arial" w:hAnsi="Arial"/>
          <w:color w:val="404040"/>
          <w:sz w:val="22"/>
          <w:szCs w:val="22"/>
        </w:rPr>
        <w:t xml:space="preserve">3+ years of grant writing with funded track record. NSF SBIR/STTR or major foundation experience. Strong narrative writing. Budget development experience.</w:t>
      </w:r>
    </w:p>
    <w:p>
      <w:pPr>
        <w:spacing w:after="120" w:before="160"/>
      </w:pPr>
      <w:r>
        <w:rPr>
          <w:rFonts w:ascii="Arial" w:cs="Arial" w:eastAsia="Arial" w:hAnsi="Arial"/>
          <w:b/>
          <w:bCs/>
          <w:color w:val="2E5090"/>
          <w:sz w:val="24"/>
          <w:szCs w:val="24"/>
        </w:rPr>
        <w:t xml:space="preserve">Compensation</w:t>
      </w:r>
    </w:p>
    <w:p>
      <w:pPr>
        <w:spacing w:after="80"/>
      </w:pPr>
      <w:r>
        <w:rPr>
          <w:rFonts w:ascii="Arial" w:cs="Arial" w:eastAsia="Arial" w:hAnsi="Arial"/>
          <w:color w:val="404040"/>
          <w:sz w:val="22"/>
          <w:szCs w:val="22"/>
        </w:rPr>
        <w:t xml:space="preserve">$80,000 to $110,000 annually, plus benefits.</w:t>
      </w:r>
    </w:p>
    <w:p>
      <w:pPr>
        <w:spacing w:after="120"/>
      </w:pPr>
      <w:r>
        <w:rPr>
          <w:rFonts w:ascii="Arial" w:cs="Arial" w:eastAsia="Arial" w:hAnsi="Arial"/>
          <w:color w:val="404040"/>
          <w:sz w:val="22"/>
          <w:szCs w:val="22"/>
        </w:rPr>
        <w:t xml:space="preserve">Los Angeles, CA (Marina del Rey). Hybrid considered.</w:t>
      </w:r>
    </w:p>
    <w:p>
      <w:pPr>
        <w:spacing w:after="200" w:before="160"/>
      </w:pPr>
      <w:r>
        <w:rPr>
          <w:rFonts w:ascii="Arial" w:cs="Arial" w:eastAsia="Arial" w:hAnsi="Arial"/>
          <w:b/>
          <w:bCs/>
          <w:color w:val="2E5090"/>
          <w:sz w:val="22"/>
          <w:szCs w:val="22"/>
        </w:rPr>
        <w:t xml:space="preserve">Send your CV and a cover letter to careers@audacionailabs.com. Subject line: "Grant Writer."</w:t>
      </w:r>
    </w:p>
    <w:p>
      <w:pPr>
        <w:pBdr>
          <w:top w:val="single" w:color="CCCCCC" w:sz="2" w:space="8"/>
        </w:pBdr>
        <w:spacing w:after="60"/>
      </w:pPr>
      <w:r>
        <w:rPr>
          <w:rFonts w:ascii="Arial" w:cs="Arial" w:eastAsia="Arial" w:hAnsi="Arial"/>
          <w:i/>
          <w:iCs/>
          <w:color w:val="999999"/>
          <w:sz w:val="18"/>
          <w:szCs w:val="18"/>
        </w:rPr>
        <w:t xml:space="preserve">This role is contingent upon funding. Qualified candidates are encouraged to apply now to be considered as funding is confirmed.</w:t>
      </w:r>
    </w:p>
    <w:p>
      <w:pPr>
        <w:spacing w:after="80"/>
      </w:pPr>
      <w:r>
        <w:rPr>
          <w:rFonts w:ascii="Arial" w:cs="Arial" w:eastAsia="Arial" w:hAnsi="Arial"/>
          <w:i/>
          <w:iCs/>
          <w:color w:val="999999"/>
          <w:sz w:val="18"/>
          <w:szCs w:val="18"/>
        </w:rPr>
        <w:t xml:space="preserve">Audacion AI Labs is an equal opportunity employer.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2026-05-19T17:39:31.468Z</dcterms:created>
  <dcterms:modified xsi:type="dcterms:W3CDTF">2026-05-19T17:39:31.468Z</dcterms:modified>
</cp:coreProperties>
</file>

<file path=docProps/custom.xml><?xml version="1.0" encoding="utf-8"?>
<Properties xmlns="http://schemas.openxmlformats.org/officeDocument/2006/custom-properties" xmlns:vt="http://schemas.openxmlformats.org/officeDocument/2006/docPropsVTypes"/>
</file>