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0"/>
        <w:jc w:val="center"/>
      </w:pPr>
      <w:r>
        <w:rPr>
          <w:rFonts w:ascii="Calibri" w:cs="Calibri" w:eastAsia="Calibri" w:hAnsi="Calibri"/>
          <w:b/>
          <w:bCs/>
          <w:color w:val="EC4899"/>
          <w:sz w:val="80"/>
          <w:szCs w:val="80"/>
        </w:rPr>
        <w:t xml:space="preserve">❤️ TINAKU</w:t>
      </w:r>
    </w:p>
    <w:p>
      <w:pPr>
        <w:spacing w:after="200" w:before="0"/>
        <w:jc w:val="center"/>
      </w:pPr>
      <w:r>
        <w:rPr>
          <w:rFonts w:ascii="Calibri" w:cs="Calibri" w:eastAsia="Calibri" w:hAnsi="Calibri"/>
          <w:b/>
          <w:bCs/>
          <w:color w:val="111827"/>
          <w:sz w:val="34"/>
          <w:szCs w:val="34"/>
        </w:rPr>
        <w:t xml:space="preserve">Sistem Informasi Kesehatan Ibu dan Anak</w:t>
      </w:r>
    </w:p>
    <w:p>
      <w:pPr>
        <w:spacing w:after="600" w:before="0"/>
        <w:jc w:val="center"/>
      </w:pPr>
      <w:r>
        <w:rPr>
          <w:rFonts w:ascii="Calibri" w:cs="Calibri" w:eastAsia="Calibri" w:hAnsi="Calibri"/>
          <w:b/>
          <w:bCs/>
          <w:color w:val="6B7280"/>
          <w:sz w:val="28"/>
          <w:szCs w:val="28"/>
        </w:rPr>
        <w:t xml:space="preserve">BUKU PANDUAN PENGGUNA (USER MANUAL)</w:t>
      </w:r>
    </w:p>
    <w:p>
      <w:pPr>
        <w:spacing w:after="80" w:before="0"/>
        <w:jc w:val="center"/>
      </w:pPr>
      <w:r>
        <w:rPr>
          <w:rFonts w:ascii="Calibri" w:cs="Calibri" w:eastAsia="Calibri" w:hAnsi="Calibri"/>
          <w:color w:val="6B7280"/>
          <w:sz w:val="22"/>
          <w:szCs w:val="22"/>
        </w:rPr>
        <w:t xml:space="preserve">Versi Aplikasi: 1.0</w:t>
      </w:r>
    </w:p>
    <w:p>
      <w:pPr>
        <w:spacing w:after="80" w:before="0"/>
        <w:jc w:val="center"/>
      </w:pPr>
      <w:r>
        <w:rPr>
          <w:rFonts w:ascii="Calibri" w:cs="Calibri" w:eastAsia="Calibri" w:hAnsi="Calibri"/>
          <w:color w:val="6B7280"/>
          <w:sz w:val="22"/>
          <w:szCs w:val="22"/>
        </w:rPr>
        <w:t xml:space="preserve">Tahun 2025</w:t>
      </w:r>
    </w:p>
    <w:p>
      <w:pPr>
        <w:pBdr>
          <w:bottom w:val="single" w:color="F3F4F6" w:sz="6"/>
        </w:pBdr>
        <w:spacing w:after="200" w:before="200"/>
      </w:pPr>
    </w:p>
    <w:p>
      <w:pPr>
        <w:jc w:val="center"/>
      </w:pPr>
      <w:r>
        <w:rPr>
          <w:rFonts w:ascii="Calibri" w:cs="Calibri" w:eastAsia="Calibri" w:hAnsi="Calibri"/>
          <w:i/>
          <w:iCs/>
          <w:color w:val="6B7280"/>
          <w:sz w:val="20"/>
          <w:szCs w:val="20"/>
        </w:rPr>
        <w:t xml:space="preserve">Dikembangkan oleh Tim Teknologi Kesehatan TINAKU</w:t>
      </w:r>
    </w:p>
    <w:p>
      <w:r>
        <w:br w:type="page"/>
      </w:r>
    </w:p>
    <w:p>
      <w:pPr>
        <w:pStyle w:val="Heading1"/>
        <w:spacing w:after="120" w:before="280"/>
      </w:pPr>
      <w:r>
        <w:t xml:space="preserve">KATA PENGANTAR</w:t>
      </w:r>
    </w:p>
    <w:p>
      <w:pPr>
        <w:spacing w:after="80" w:before="80"/>
      </w:pPr>
      <w:r>
        <w:rPr>
          <w:rFonts w:ascii="Calibri" w:cs="Calibri" w:eastAsia="Calibri" w:hAnsi="Calibri"/>
          <w:sz w:val="22"/>
          <w:szCs w:val="22"/>
        </w:rPr>
        <w:t xml:space="preserve">Puji syukur kami panjatkan kepada Tuhan Yang Maha Esa atas terselesaikannya Buku Panduan Pengguna Aplikasi TINAKU ini. Buku ini disusun sebagai panduan teknis dan operasional bagi seluruh pengguna sistem, mulai dari Bidan, Dokter, Admin Puskesmas, hingga Ibu Hamil yang menggunakan aplikasi.</w:t>
      </w:r>
    </w:p>
    <w:p>
      <w:pPr>
        <w:spacing w:after="80" w:before="80"/>
      </w:pPr>
      <w:r>
        <w:rPr>
          <w:rFonts w:ascii="Calibri" w:cs="Calibri" w:eastAsia="Calibri" w:hAnsi="Calibri"/>
          <w:sz w:val="22"/>
          <w:szCs w:val="22"/>
        </w:rPr>
        <w:t xml:space="preserve">Aplikasi TINAKU (Sistem Informasi Kesehatan Ibu dan Anak) dirancang untuk mempermudah proses pemantauan kesehatan ibu hamil secara digital, terintegrasi, dan real-time. Melalui aplikasi ini, tenaga kesehatan dapat melakukan pencatatan pemeriksaan klinis, skrining faktor risiko kehamilan, serta pemantauan kepatuhan konsumsi Tablet Tambah Darah (TTD) secara efisien.</w:t>
      </w:r>
    </w:p>
    <w:p>
      <w:pPr>
        <w:spacing w:after="80" w:before="80"/>
      </w:pPr>
      <w:r>
        <w:rPr>
          <w:rFonts w:ascii="Calibri" w:cs="Calibri" w:eastAsia="Calibri" w:hAnsi="Calibri"/>
          <w:sz w:val="22"/>
          <w:szCs w:val="22"/>
        </w:rPr>
        <w:t xml:space="preserve">Semoga buku panduan ini bermanfaat bagi seluruh pengguna dan berkontribusi pada peningkatan kualitas pelayanan kesehatan ibu dan anak di Indonesia.</w:t>
      </w:r>
    </w:p>
    <w:p>
      <w:pPr>
        <w:spacing w:before="400"/>
      </w:pPr>
    </w:p>
    <w:p>
      <w:pPr>
        <w:jc w:val="right"/>
      </w:pPr>
      <w:r>
        <w:rPr>
          <w:rFonts w:ascii="Calibri" w:cs="Calibri" w:eastAsia="Calibri" w:hAnsi="Calibri"/>
          <w:sz w:val="22"/>
          <w:szCs w:val="22"/>
        </w:rPr>
        <w:t xml:space="preserve">Hormat Kami,</w:t>
      </w:r>
    </w:p>
    <w:p>
      <w:pPr>
        <w:jc w:val="right"/>
      </w:pPr>
      <w:r>
        <w:rPr>
          <w:rFonts w:ascii="Calibri" w:cs="Calibri" w:eastAsia="Calibri" w:hAnsi="Calibri"/>
          <w:b/>
          <w:bCs/>
          <w:color w:val="EC4899"/>
          <w:sz w:val="22"/>
          <w:szCs w:val="22"/>
        </w:rPr>
        <w:t xml:space="preserve">Tim Pengembang TINAKU</w:t>
      </w:r>
    </w:p>
    <w:p>
      <w:r>
        <w:br w:type="page"/>
      </w:r>
    </w:p>
    <w:p>
      <w:pPr>
        <w:pStyle w:val="Heading1"/>
        <w:spacing w:after="120" w:before="280"/>
      </w:pPr>
      <w:r>
        <w:t xml:space="preserve">DAFTAR ISI</w:t>
      </w:r>
    </w:p>
    <w:p>
      <w:pPr>
        <w:spacing w:after="60" w:before="60"/>
      </w:pPr>
      <w:r>
        <w:rPr>
          <w:rFonts w:ascii="Calibri" w:cs="Calibri" w:eastAsia="Calibri" w:hAnsi="Calibri"/>
          <w:b/>
          <w:bCs/>
          <w:color w:val="111827"/>
          <w:sz w:val="21"/>
          <w:szCs w:val="21"/>
        </w:rPr>
        <w:t xml:space="preserve">1. </w:t>
      </w:r>
      <w:r>
        <w:rPr>
          <w:rFonts w:ascii="Calibri" w:cs="Calibri" w:eastAsia="Calibri" w:hAnsi="Calibri"/>
          <w:color w:val="111827"/>
          <w:sz w:val="21"/>
          <w:szCs w:val="21"/>
        </w:rPr>
        <w:t xml:space="preserve">Pendahuluan &amp; Gambaran Umum Aplikasi</w:t>
      </w:r>
      <w:r>
        <w:rPr>
          <w:rFonts w:ascii="Calibri" w:cs="Calibri" w:eastAsia="Calibri" w:hAnsi="Calibri"/>
          <w:color w:val="6B7280"/>
          <w:sz w:val="21"/>
          <w:szCs w:val="21"/>
        </w:rPr>
        <w:t xml:space="preserve">  ...............  3</w:t>
      </w:r>
    </w:p>
    <w:p>
      <w:pPr>
        <w:spacing w:after="60" w:before="60"/>
      </w:pPr>
      <w:r>
        <w:rPr>
          <w:rFonts w:ascii="Calibri" w:cs="Calibri" w:eastAsia="Calibri" w:hAnsi="Calibri"/>
          <w:b/>
          <w:bCs/>
          <w:color w:val="6B7280"/>
          <w:sz w:val="21"/>
          <w:szCs w:val="21"/>
        </w:rPr>
        <w:t xml:space="preserve">  1.1 </w:t>
      </w:r>
      <w:r>
        <w:rPr>
          <w:rFonts w:ascii="Calibri" w:cs="Calibri" w:eastAsia="Calibri" w:hAnsi="Calibri"/>
          <w:color w:val="6B7280"/>
          <w:sz w:val="21"/>
          <w:szCs w:val="21"/>
        </w:rPr>
        <w:t xml:space="preserve">Tujuan Dokumen</w:t>
      </w:r>
      <w:r>
        <w:rPr>
          <w:rFonts w:ascii="Calibri" w:cs="Calibri" w:eastAsia="Calibri" w:hAnsi="Calibri"/>
          <w:color w:val="6B7280"/>
          <w:sz w:val="21"/>
          <w:szCs w:val="21"/>
        </w:rPr>
        <w:t xml:space="preserve">  ...............  3</w:t>
      </w:r>
    </w:p>
    <w:p>
      <w:pPr>
        <w:spacing w:after="60" w:before="60"/>
      </w:pPr>
      <w:r>
        <w:rPr>
          <w:rFonts w:ascii="Calibri" w:cs="Calibri" w:eastAsia="Calibri" w:hAnsi="Calibri"/>
          <w:b/>
          <w:bCs/>
          <w:color w:val="6B7280"/>
          <w:sz w:val="21"/>
          <w:szCs w:val="21"/>
        </w:rPr>
        <w:t xml:space="preserve">  1.2 </w:t>
      </w:r>
      <w:r>
        <w:rPr>
          <w:rFonts w:ascii="Calibri" w:cs="Calibri" w:eastAsia="Calibri" w:hAnsi="Calibri"/>
          <w:color w:val="6B7280"/>
          <w:sz w:val="21"/>
          <w:szCs w:val="21"/>
        </w:rPr>
        <w:t xml:space="preserve">Fitur Utama Aplikasi</w:t>
      </w:r>
      <w:r>
        <w:rPr>
          <w:rFonts w:ascii="Calibri" w:cs="Calibri" w:eastAsia="Calibri" w:hAnsi="Calibri"/>
          <w:color w:val="6B7280"/>
          <w:sz w:val="21"/>
          <w:szCs w:val="21"/>
        </w:rPr>
        <w:t xml:space="preserve">  ...............  3</w:t>
      </w:r>
    </w:p>
    <w:p>
      <w:pPr>
        <w:spacing w:after="60" w:before="60"/>
      </w:pPr>
      <w:r>
        <w:rPr>
          <w:rFonts w:ascii="Calibri" w:cs="Calibri" w:eastAsia="Calibri" w:hAnsi="Calibri"/>
          <w:b/>
          <w:bCs/>
          <w:color w:val="6B7280"/>
          <w:sz w:val="21"/>
          <w:szCs w:val="21"/>
        </w:rPr>
        <w:t xml:space="preserve">  1.3 </w:t>
      </w:r>
      <w:r>
        <w:rPr>
          <w:rFonts w:ascii="Calibri" w:cs="Calibri" w:eastAsia="Calibri" w:hAnsi="Calibri"/>
          <w:color w:val="6B7280"/>
          <w:sz w:val="21"/>
          <w:szCs w:val="21"/>
        </w:rPr>
        <w:t xml:space="preserve">Peran Pengguna (Role)</w:t>
      </w:r>
      <w:r>
        <w:rPr>
          <w:rFonts w:ascii="Calibri" w:cs="Calibri" w:eastAsia="Calibri" w:hAnsi="Calibri"/>
          <w:color w:val="6B7280"/>
          <w:sz w:val="21"/>
          <w:szCs w:val="21"/>
        </w:rPr>
        <w:t xml:space="preserve">  ...............  4</w:t>
      </w:r>
    </w:p>
    <w:p>
      <w:pPr>
        <w:spacing w:after="60" w:before="60"/>
      </w:pPr>
      <w:r>
        <w:rPr>
          <w:rFonts w:ascii="Calibri" w:cs="Calibri" w:eastAsia="Calibri" w:hAnsi="Calibri"/>
          <w:b/>
          <w:bCs/>
          <w:color w:val="111827"/>
          <w:sz w:val="21"/>
          <w:szCs w:val="21"/>
        </w:rPr>
        <w:t xml:space="preserve">2. </w:t>
      </w:r>
      <w:r>
        <w:rPr>
          <w:rFonts w:ascii="Calibri" w:cs="Calibri" w:eastAsia="Calibri" w:hAnsi="Calibri"/>
          <w:color w:val="111827"/>
          <w:sz w:val="21"/>
          <w:szCs w:val="21"/>
        </w:rPr>
        <w:t xml:space="preserve">Memulai Aplikasi</w:t>
      </w:r>
      <w:r>
        <w:rPr>
          <w:rFonts w:ascii="Calibri" w:cs="Calibri" w:eastAsia="Calibri" w:hAnsi="Calibri"/>
          <w:color w:val="6B7280"/>
          <w:sz w:val="21"/>
          <w:szCs w:val="21"/>
        </w:rPr>
        <w:t xml:space="preserve">  ...............  5</w:t>
      </w:r>
    </w:p>
    <w:p>
      <w:pPr>
        <w:spacing w:after="60" w:before="60"/>
      </w:pPr>
      <w:r>
        <w:rPr>
          <w:rFonts w:ascii="Calibri" w:cs="Calibri" w:eastAsia="Calibri" w:hAnsi="Calibri"/>
          <w:b/>
          <w:bCs/>
          <w:color w:val="6B7280"/>
          <w:sz w:val="21"/>
          <w:szCs w:val="21"/>
        </w:rPr>
        <w:t xml:space="preserve">  2.1 </w:t>
      </w:r>
      <w:r>
        <w:rPr>
          <w:rFonts w:ascii="Calibri" w:cs="Calibri" w:eastAsia="Calibri" w:hAnsi="Calibri"/>
          <w:color w:val="6B7280"/>
          <w:sz w:val="21"/>
          <w:szCs w:val="21"/>
        </w:rPr>
        <w:t xml:space="preserve">Persyaratan Sistem</w:t>
      </w:r>
      <w:r>
        <w:rPr>
          <w:rFonts w:ascii="Calibri" w:cs="Calibri" w:eastAsia="Calibri" w:hAnsi="Calibri"/>
          <w:color w:val="6B7280"/>
          <w:sz w:val="21"/>
          <w:szCs w:val="21"/>
        </w:rPr>
        <w:t xml:space="preserve">  ...............  5</w:t>
      </w:r>
    </w:p>
    <w:p>
      <w:pPr>
        <w:spacing w:after="60" w:before="60"/>
      </w:pPr>
      <w:r>
        <w:rPr>
          <w:rFonts w:ascii="Calibri" w:cs="Calibri" w:eastAsia="Calibri" w:hAnsi="Calibri"/>
          <w:b/>
          <w:bCs/>
          <w:color w:val="6B7280"/>
          <w:sz w:val="21"/>
          <w:szCs w:val="21"/>
        </w:rPr>
        <w:t xml:space="preserve">  2.2 </w:t>
      </w:r>
      <w:r>
        <w:rPr>
          <w:rFonts w:ascii="Calibri" w:cs="Calibri" w:eastAsia="Calibri" w:hAnsi="Calibri"/>
          <w:color w:val="6B7280"/>
          <w:sz w:val="21"/>
          <w:szCs w:val="21"/>
        </w:rPr>
        <w:t xml:space="preserve">Mengakses Aplikasi</w:t>
      </w:r>
      <w:r>
        <w:rPr>
          <w:rFonts w:ascii="Calibri" w:cs="Calibri" w:eastAsia="Calibri" w:hAnsi="Calibri"/>
          <w:color w:val="6B7280"/>
          <w:sz w:val="21"/>
          <w:szCs w:val="21"/>
        </w:rPr>
        <w:t xml:space="preserve">  ...............  5</w:t>
      </w:r>
    </w:p>
    <w:p>
      <w:pPr>
        <w:spacing w:after="60" w:before="60"/>
      </w:pPr>
      <w:r>
        <w:rPr>
          <w:rFonts w:ascii="Calibri" w:cs="Calibri" w:eastAsia="Calibri" w:hAnsi="Calibri"/>
          <w:b/>
          <w:bCs/>
          <w:color w:val="6B7280"/>
          <w:sz w:val="21"/>
          <w:szCs w:val="21"/>
        </w:rPr>
        <w:t xml:space="preserve">  2.3 </w:t>
      </w:r>
      <w:r>
        <w:rPr>
          <w:rFonts w:ascii="Calibri" w:cs="Calibri" w:eastAsia="Calibri" w:hAnsi="Calibri"/>
          <w:color w:val="6B7280"/>
          <w:sz w:val="21"/>
          <w:szCs w:val="21"/>
        </w:rPr>
        <w:t xml:space="preserve">Login &amp; Logout</w:t>
      </w:r>
      <w:r>
        <w:rPr>
          <w:rFonts w:ascii="Calibri" w:cs="Calibri" w:eastAsia="Calibri" w:hAnsi="Calibri"/>
          <w:color w:val="6B7280"/>
          <w:sz w:val="21"/>
          <w:szCs w:val="21"/>
        </w:rPr>
        <w:t xml:space="preserve">  ...............  5</w:t>
      </w:r>
    </w:p>
    <w:p>
      <w:pPr>
        <w:spacing w:after="60" w:before="60"/>
      </w:pPr>
      <w:r>
        <w:rPr>
          <w:rFonts w:ascii="Calibri" w:cs="Calibri" w:eastAsia="Calibri" w:hAnsi="Calibri"/>
          <w:b/>
          <w:bCs/>
          <w:color w:val="6B7280"/>
          <w:sz w:val="21"/>
          <w:szCs w:val="21"/>
        </w:rPr>
        <w:t xml:space="preserve">  2.4 </w:t>
      </w:r>
      <w:r>
        <w:rPr>
          <w:rFonts w:ascii="Calibri" w:cs="Calibri" w:eastAsia="Calibri" w:hAnsi="Calibri"/>
          <w:color w:val="6B7280"/>
          <w:sz w:val="21"/>
          <w:szCs w:val="21"/>
        </w:rPr>
        <w:t xml:space="preserve">Pendaftaran Akun Ibu Hamil</w:t>
      </w:r>
      <w:r>
        <w:rPr>
          <w:rFonts w:ascii="Calibri" w:cs="Calibri" w:eastAsia="Calibri" w:hAnsi="Calibri"/>
          <w:color w:val="6B7280"/>
          <w:sz w:val="21"/>
          <w:szCs w:val="21"/>
        </w:rPr>
        <w:t xml:space="preserve">  ...............  6</w:t>
      </w:r>
    </w:p>
    <w:p>
      <w:pPr>
        <w:spacing w:after="60" w:before="60"/>
      </w:pPr>
      <w:r>
        <w:rPr>
          <w:rFonts w:ascii="Calibri" w:cs="Calibri" w:eastAsia="Calibri" w:hAnsi="Calibri"/>
          <w:b/>
          <w:bCs/>
          <w:color w:val="111827"/>
          <w:sz w:val="21"/>
          <w:szCs w:val="21"/>
        </w:rPr>
        <w:t xml:space="preserve">3. </w:t>
      </w:r>
      <w:r>
        <w:rPr>
          <w:rFonts w:ascii="Calibri" w:cs="Calibri" w:eastAsia="Calibri" w:hAnsi="Calibri"/>
          <w:color w:val="111827"/>
          <w:sz w:val="21"/>
          <w:szCs w:val="21"/>
        </w:rPr>
        <w:t xml:space="preserve">Panduan Bidan / Admin</w:t>
      </w:r>
      <w:r>
        <w:rPr>
          <w:rFonts w:ascii="Calibri" w:cs="Calibri" w:eastAsia="Calibri" w:hAnsi="Calibri"/>
          <w:color w:val="6B7280"/>
          <w:sz w:val="21"/>
          <w:szCs w:val="21"/>
        </w:rPr>
        <w:t xml:space="preserve">  ...............  7</w:t>
      </w:r>
    </w:p>
    <w:p>
      <w:pPr>
        <w:spacing w:after="60" w:before="60"/>
      </w:pPr>
      <w:r>
        <w:rPr>
          <w:rFonts w:ascii="Calibri" w:cs="Calibri" w:eastAsia="Calibri" w:hAnsi="Calibri"/>
          <w:b/>
          <w:bCs/>
          <w:color w:val="6B7280"/>
          <w:sz w:val="21"/>
          <w:szCs w:val="21"/>
        </w:rPr>
        <w:t xml:space="preserve">  3.1 </w:t>
      </w:r>
      <w:r>
        <w:rPr>
          <w:rFonts w:ascii="Calibri" w:cs="Calibri" w:eastAsia="Calibri" w:hAnsi="Calibri"/>
          <w:color w:val="6B7280"/>
          <w:sz w:val="21"/>
          <w:szCs w:val="21"/>
        </w:rPr>
        <w:t xml:space="preserve">Dashboard Utama Admin</w:t>
      </w:r>
      <w:r>
        <w:rPr>
          <w:rFonts w:ascii="Calibri" w:cs="Calibri" w:eastAsia="Calibri" w:hAnsi="Calibri"/>
          <w:color w:val="6B7280"/>
          <w:sz w:val="21"/>
          <w:szCs w:val="21"/>
        </w:rPr>
        <w:t xml:space="preserve">  ...............  7</w:t>
      </w:r>
    </w:p>
    <w:p>
      <w:pPr>
        <w:spacing w:after="60" w:before="60"/>
      </w:pPr>
      <w:r>
        <w:rPr>
          <w:rFonts w:ascii="Calibri" w:cs="Calibri" w:eastAsia="Calibri" w:hAnsi="Calibri"/>
          <w:b/>
          <w:bCs/>
          <w:color w:val="6B7280"/>
          <w:sz w:val="21"/>
          <w:szCs w:val="21"/>
        </w:rPr>
        <w:t xml:space="preserve">  3.2 </w:t>
      </w:r>
      <w:r>
        <w:rPr>
          <w:rFonts w:ascii="Calibri" w:cs="Calibri" w:eastAsia="Calibri" w:hAnsi="Calibri"/>
          <w:color w:val="6B7280"/>
          <w:sz w:val="21"/>
          <w:szCs w:val="21"/>
        </w:rPr>
        <w:t xml:space="preserve">Manajemen Data Ibu Hamil</w:t>
      </w:r>
      <w:r>
        <w:rPr>
          <w:rFonts w:ascii="Calibri" w:cs="Calibri" w:eastAsia="Calibri" w:hAnsi="Calibri"/>
          <w:color w:val="6B7280"/>
          <w:sz w:val="21"/>
          <w:szCs w:val="21"/>
        </w:rPr>
        <w:t xml:space="preserve">  ...............  8</w:t>
      </w:r>
    </w:p>
    <w:p>
      <w:pPr>
        <w:spacing w:after="60" w:before="60"/>
      </w:pPr>
      <w:r>
        <w:rPr>
          <w:rFonts w:ascii="Calibri" w:cs="Calibri" w:eastAsia="Calibri" w:hAnsi="Calibri"/>
          <w:b/>
          <w:bCs/>
          <w:color w:val="6B7280"/>
          <w:sz w:val="21"/>
          <w:szCs w:val="21"/>
        </w:rPr>
        <w:t xml:space="preserve">  3.3 </w:t>
      </w:r>
      <w:r>
        <w:rPr>
          <w:rFonts w:ascii="Calibri" w:cs="Calibri" w:eastAsia="Calibri" w:hAnsi="Calibri"/>
          <w:color w:val="6B7280"/>
          <w:sz w:val="21"/>
          <w:szCs w:val="21"/>
        </w:rPr>
        <w:t xml:space="preserve">Tambah Data Ibu Hamil Baru</w:t>
      </w:r>
      <w:r>
        <w:rPr>
          <w:rFonts w:ascii="Calibri" w:cs="Calibri" w:eastAsia="Calibri" w:hAnsi="Calibri"/>
          <w:color w:val="6B7280"/>
          <w:sz w:val="21"/>
          <w:szCs w:val="21"/>
        </w:rPr>
        <w:t xml:space="preserve">  ...............  9</w:t>
      </w:r>
    </w:p>
    <w:p>
      <w:pPr>
        <w:spacing w:after="60" w:before="60"/>
      </w:pPr>
      <w:r>
        <w:rPr>
          <w:rFonts w:ascii="Calibri" w:cs="Calibri" w:eastAsia="Calibri" w:hAnsi="Calibri"/>
          <w:b/>
          <w:bCs/>
          <w:color w:val="6B7280"/>
          <w:sz w:val="21"/>
          <w:szCs w:val="21"/>
        </w:rPr>
        <w:t xml:space="preserve">  3.4 </w:t>
      </w:r>
      <w:r>
        <w:rPr>
          <w:rFonts w:ascii="Calibri" w:cs="Calibri" w:eastAsia="Calibri" w:hAnsi="Calibri"/>
          <w:color w:val="6B7280"/>
          <w:sz w:val="21"/>
          <w:szCs w:val="21"/>
        </w:rPr>
        <w:t xml:space="preserve">Edit Profil Ibu Hamil</w:t>
      </w:r>
      <w:r>
        <w:rPr>
          <w:rFonts w:ascii="Calibri" w:cs="Calibri" w:eastAsia="Calibri" w:hAnsi="Calibri"/>
          <w:color w:val="6B7280"/>
          <w:sz w:val="21"/>
          <w:szCs w:val="21"/>
        </w:rPr>
        <w:t xml:space="preserve">  ...............  10</w:t>
      </w:r>
    </w:p>
    <w:p>
      <w:pPr>
        <w:spacing w:after="60" w:before="60"/>
      </w:pPr>
      <w:r>
        <w:rPr>
          <w:rFonts w:ascii="Calibri" w:cs="Calibri" w:eastAsia="Calibri" w:hAnsi="Calibri"/>
          <w:b/>
          <w:bCs/>
          <w:color w:val="6B7280"/>
          <w:sz w:val="21"/>
          <w:szCs w:val="21"/>
        </w:rPr>
        <w:t xml:space="preserve">  3.5 </w:t>
      </w:r>
      <w:r>
        <w:rPr>
          <w:rFonts w:ascii="Calibri" w:cs="Calibri" w:eastAsia="Calibri" w:hAnsi="Calibri"/>
          <w:color w:val="6B7280"/>
          <w:sz w:val="21"/>
          <w:szCs w:val="21"/>
        </w:rPr>
        <w:t xml:space="preserve">Pemeriksaan Klinis (Checkup)</w:t>
      </w:r>
      <w:r>
        <w:rPr>
          <w:rFonts w:ascii="Calibri" w:cs="Calibri" w:eastAsia="Calibri" w:hAnsi="Calibri"/>
          <w:color w:val="6B7280"/>
          <w:sz w:val="21"/>
          <w:szCs w:val="21"/>
        </w:rPr>
        <w:t xml:space="preserve">  ...............  11</w:t>
      </w:r>
    </w:p>
    <w:p>
      <w:pPr>
        <w:spacing w:after="60" w:before="60"/>
      </w:pPr>
      <w:r>
        <w:rPr>
          <w:rFonts w:ascii="Calibri" w:cs="Calibri" w:eastAsia="Calibri" w:hAnsi="Calibri"/>
          <w:b/>
          <w:bCs/>
          <w:color w:val="6B7280"/>
          <w:sz w:val="21"/>
          <w:szCs w:val="21"/>
        </w:rPr>
        <w:t xml:space="preserve">  3.6 </w:t>
      </w:r>
      <w:r>
        <w:rPr>
          <w:rFonts w:ascii="Calibri" w:cs="Calibri" w:eastAsia="Calibri" w:hAnsi="Calibri"/>
          <w:color w:val="6B7280"/>
          <w:sz w:val="21"/>
          <w:szCs w:val="21"/>
        </w:rPr>
        <w:t xml:space="preserve">Skrining Faktor Risiko (KSPR)</w:t>
      </w:r>
      <w:r>
        <w:rPr>
          <w:rFonts w:ascii="Calibri" w:cs="Calibri" w:eastAsia="Calibri" w:hAnsi="Calibri"/>
          <w:color w:val="6B7280"/>
          <w:sz w:val="21"/>
          <w:szCs w:val="21"/>
        </w:rPr>
        <w:t xml:space="preserve">  ...............  14</w:t>
      </w:r>
    </w:p>
    <w:p>
      <w:pPr>
        <w:spacing w:after="60" w:before="60"/>
      </w:pPr>
      <w:r>
        <w:rPr>
          <w:rFonts w:ascii="Calibri" w:cs="Calibri" w:eastAsia="Calibri" w:hAnsi="Calibri"/>
          <w:b/>
          <w:bCs/>
          <w:color w:val="6B7280"/>
          <w:sz w:val="21"/>
          <w:szCs w:val="21"/>
        </w:rPr>
        <w:t xml:space="preserve">  3.7 </w:t>
      </w:r>
      <w:r>
        <w:rPr>
          <w:rFonts w:ascii="Calibri" w:cs="Calibri" w:eastAsia="Calibri" w:hAnsi="Calibri"/>
          <w:color w:val="6B7280"/>
          <w:sz w:val="21"/>
          <w:szCs w:val="21"/>
        </w:rPr>
        <w:t xml:space="preserve">Pemantauan TTD Ibu Hamil</w:t>
      </w:r>
      <w:r>
        <w:rPr>
          <w:rFonts w:ascii="Calibri" w:cs="Calibri" w:eastAsia="Calibri" w:hAnsi="Calibri"/>
          <w:color w:val="6B7280"/>
          <w:sz w:val="21"/>
          <w:szCs w:val="21"/>
        </w:rPr>
        <w:t xml:space="preserve">  ...............  16</w:t>
      </w:r>
    </w:p>
    <w:p>
      <w:pPr>
        <w:spacing w:after="60" w:before="60"/>
      </w:pPr>
      <w:r>
        <w:rPr>
          <w:rFonts w:ascii="Calibri" w:cs="Calibri" w:eastAsia="Calibri" w:hAnsi="Calibri"/>
          <w:b/>
          <w:bCs/>
          <w:color w:val="6B7280"/>
          <w:sz w:val="21"/>
          <w:szCs w:val="21"/>
        </w:rPr>
        <w:t xml:space="preserve">  3.8 </w:t>
      </w:r>
      <w:r>
        <w:rPr>
          <w:rFonts w:ascii="Calibri" w:cs="Calibri" w:eastAsia="Calibri" w:hAnsi="Calibri"/>
          <w:color w:val="6B7280"/>
          <w:sz w:val="21"/>
          <w:szCs w:val="21"/>
        </w:rPr>
        <w:t xml:space="preserve">Pemeriksaan USG Dokter</w:t>
      </w:r>
      <w:r>
        <w:rPr>
          <w:rFonts w:ascii="Calibri" w:cs="Calibri" w:eastAsia="Calibri" w:hAnsi="Calibri"/>
          <w:color w:val="6B7280"/>
          <w:sz w:val="21"/>
          <w:szCs w:val="21"/>
        </w:rPr>
        <w:t xml:space="preserve">  ...............  17</w:t>
      </w:r>
    </w:p>
    <w:p>
      <w:pPr>
        <w:spacing w:after="60" w:before="60"/>
      </w:pPr>
      <w:r>
        <w:rPr>
          <w:rFonts w:ascii="Calibri" w:cs="Calibri" w:eastAsia="Calibri" w:hAnsi="Calibri"/>
          <w:b/>
          <w:bCs/>
          <w:color w:val="6B7280"/>
          <w:sz w:val="21"/>
          <w:szCs w:val="21"/>
        </w:rPr>
        <w:t xml:space="preserve">  3.9 </w:t>
      </w:r>
      <w:r>
        <w:rPr>
          <w:rFonts w:ascii="Calibri" w:cs="Calibri" w:eastAsia="Calibri" w:hAnsi="Calibri"/>
          <w:color w:val="6B7280"/>
          <w:sz w:val="21"/>
          <w:szCs w:val="21"/>
        </w:rPr>
        <w:t xml:space="preserve">Manajemen Data Bidan</w:t>
      </w:r>
      <w:r>
        <w:rPr>
          <w:rFonts w:ascii="Calibri" w:cs="Calibri" w:eastAsia="Calibri" w:hAnsi="Calibri"/>
          <w:color w:val="6B7280"/>
          <w:sz w:val="21"/>
          <w:szCs w:val="21"/>
        </w:rPr>
        <w:t xml:space="preserve">  ...............  18</w:t>
      </w:r>
    </w:p>
    <w:p>
      <w:pPr>
        <w:spacing w:after="60" w:before="60"/>
      </w:pPr>
      <w:r>
        <w:rPr>
          <w:rFonts w:ascii="Calibri" w:cs="Calibri" w:eastAsia="Calibri" w:hAnsi="Calibri"/>
          <w:b/>
          <w:bCs/>
          <w:color w:val="6B7280"/>
          <w:sz w:val="21"/>
          <w:szCs w:val="21"/>
        </w:rPr>
        <w:t xml:space="preserve">  3.10 </w:t>
      </w:r>
      <w:r>
        <w:rPr>
          <w:rFonts w:ascii="Calibri" w:cs="Calibri" w:eastAsia="Calibri" w:hAnsi="Calibri"/>
          <w:color w:val="6B7280"/>
          <w:sz w:val="21"/>
          <w:szCs w:val="21"/>
        </w:rPr>
        <w:t xml:space="preserve">Manajemen Data Dokter</w:t>
      </w:r>
      <w:r>
        <w:rPr>
          <w:rFonts w:ascii="Calibri" w:cs="Calibri" w:eastAsia="Calibri" w:hAnsi="Calibri"/>
          <w:color w:val="6B7280"/>
          <w:sz w:val="21"/>
          <w:szCs w:val="21"/>
        </w:rPr>
        <w:t xml:space="preserve">  ...............  18</w:t>
      </w:r>
    </w:p>
    <w:p>
      <w:pPr>
        <w:spacing w:after="60" w:before="60"/>
      </w:pPr>
      <w:r>
        <w:rPr>
          <w:rFonts w:ascii="Calibri" w:cs="Calibri" w:eastAsia="Calibri" w:hAnsi="Calibri"/>
          <w:b/>
          <w:bCs/>
          <w:color w:val="6B7280"/>
          <w:sz w:val="21"/>
          <w:szCs w:val="21"/>
        </w:rPr>
        <w:t xml:space="preserve">  3.11 </w:t>
      </w:r>
      <w:r>
        <w:rPr>
          <w:rFonts w:ascii="Calibri" w:cs="Calibri" w:eastAsia="Calibri" w:hAnsi="Calibri"/>
          <w:color w:val="6B7280"/>
          <w:sz w:val="21"/>
          <w:szCs w:val="21"/>
        </w:rPr>
        <w:t xml:space="preserve">Manajemen Fasilitas Kesehatan (Faskes)</w:t>
      </w:r>
      <w:r>
        <w:rPr>
          <w:rFonts w:ascii="Calibri" w:cs="Calibri" w:eastAsia="Calibri" w:hAnsi="Calibri"/>
          <w:color w:val="6B7280"/>
          <w:sz w:val="21"/>
          <w:szCs w:val="21"/>
        </w:rPr>
        <w:t xml:space="preserve">  ...............  19</w:t>
      </w:r>
    </w:p>
    <w:p>
      <w:pPr>
        <w:spacing w:after="60" w:before="60"/>
      </w:pPr>
      <w:r>
        <w:rPr>
          <w:rFonts w:ascii="Calibri" w:cs="Calibri" w:eastAsia="Calibri" w:hAnsi="Calibri"/>
          <w:b/>
          <w:bCs/>
          <w:color w:val="6B7280"/>
          <w:sz w:val="21"/>
          <w:szCs w:val="21"/>
        </w:rPr>
        <w:t xml:space="preserve">  3.12 </w:t>
      </w:r>
      <w:r>
        <w:rPr>
          <w:rFonts w:ascii="Calibri" w:cs="Calibri" w:eastAsia="Calibri" w:hAnsi="Calibri"/>
          <w:color w:val="6B7280"/>
          <w:sz w:val="21"/>
          <w:szCs w:val="21"/>
        </w:rPr>
        <w:t xml:space="preserve">Export Data Rekam Medis (Excel)</w:t>
      </w:r>
      <w:r>
        <w:rPr>
          <w:rFonts w:ascii="Calibri" w:cs="Calibri" w:eastAsia="Calibri" w:hAnsi="Calibri"/>
          <w:color w:val="6B7280"/>
          <w:sz w:val="21"/>
          <w:szCs w:val="21"/>
        </w:rPr>
        <w:t xml:space="preserve">  ...............  20</w:t>
      </w:r>
    </w:p>
    <w:p>
      <w:pPr>
        <w:spacing w:after="60" w:before="60"/>
      </w:pPr>
      <w:r>
        <w:rPr>
          <w:rFonts w:ascii="Calibri" w:cs="Calibri" w:eastAsia="Calibri" w:hAnsi="Calibri"/>
          <w:b/>
          <w:bCs/>
          <w:color w:val="111827"/>
          <w:sz w:val="21"/>
          <w:szCs w:val="21"/>
        </w:rPr>
        <w:t xml:space="preserve">4. </w:t>
      </w:r>
      <w:r>
        <w:rPr>
          <w:rFonts w:ascii="Calibri" w:cs="Calibri" w:eastAsia="Calibri" w:hAnsi="Calibri"/>
          <w:color w:val="111827"/>
          <w:sz w:val="21"/>
          <w:szCs w:val="21"/>
        </w:rPr>
        <w:t xml:space="preserve">Panduan Ibu Hamil</w:t>
      </w:r>
      <w:r>
        <w:rPr>
          <w:rFonts w:ascii="Calibri" w:cs="Calibri" w:eastAsia="Calibri" w:hAnsi="Calibri"/>
          <w:color w:val="6B7280"/>
          <w:sz w:val="21"/>
          <w:szCs w:val="21"/>
        </w:rPr>
        <w:t xml:space="preserve">  ...............  22</w:t>
      </w:r>
    </w:p>
    <w:p>
      <w:pPr>
        <w:spacing w:after="60" w:before="60"/>
      </w:pPr>
      <w:r>
        <w:rPr>
          <w:rFonts w:ascii="Calibri" w:cs="Calibri" w:eastAsia="Calibri" w:hAnsi="Calibri"/>
          <w:b/>
          <w:bCs/>
          <w:color w:val="6B7280"/>
          <w:sz w:val="21"/>
          <w:szCs w:val="21"/>
        </w:rPr>
        <w:t xml:space="preserve">  4.1 </w:t>
      </w:r>
      <w:r>
        <w:rPr>
          <w:rFonts w:ascii="Calibri" w:cs="Calibri" w:eastAsia="Calibri" w:hAnsi="Calibri"/>
          <w:color w:val="6B7280"/>
          <w:sz w:val="21"/>
          <w:szCs w:val="21"/>
        </w:rPr>
        <w:t xml:space="preserve">Dashboard Personal Ibu Hamil</w:t>
      </w:r>
      <w:r>
        <w:rPr>
          <w:rFonts w:ascii="Calibri" w:cs="Calibri" w:eastAsia="Calibri" w:hAnsi="Calibri"/>
          <w:color w:val="6B7280"/>
          <w:sz w:val="21"/>
          <w:szCs w:val="21"/>
        </w:rPr>
        <w:t xml:space="preserve">  ...............  22</w:t>
      </w:r>
    </w:p>
    <w:p>
      <w:pPr>
        <w:spacing w:after="60" w:before="60"/>
      </w:pPr>
      <w:r>
        <w:rPr>
          <w:rFonts w:ascii="Calibri" w:cs="Calibri" w:eastAsia="Calibri" w:hAnsi="Calibri"/>
          <w:b/>
          <w:bCs/>
          <w:color w:val="6B7280"/>
          <w:sz w:val="21"/>
          <w:szCs w:val="21"/>
        </w:rPr>
        <w:t xml:space="preserve">  4.2 </w:t>
      </w:r>
      <w:r>
        <w:rPr>
          <w:rFonts w:ascii="Calibri" w:cs="Calibri" w:eastAsia="Calibri" w:hAnsi="Calibri"/>
          <w:color w:val="6B7280"/>
          <w:sz w:val="21"/>
          <w:szCs w:val="21"/>
        </w:rPr>
        <w:t xml:space="preserve">Memantau Minum TTD Harian</w:t>
      </w:r>
      <w:r>
        <w:rPr>
          <w:rFonts w:ascii="Calibri" w:cs="Calibri" w:eastAsia="Calibri" w:hAnsi="Calibri"/>
          <w:color w:val="6B7280"/>
          <w:sz w:val="21"/>
          <w:szCs w:val="21"/>
        </w:rPr>
        <w:t xml:space="preserve">  ...............  24</w:t>
      </w:r>
    </w:p>
    <w:p>
      <w:pPr>
        <w:spacing w:after="60" w:before="60"/>
      </w:pPr>
      <w:r>
        <w:rPr>
          <w:rFonts w:ascii="Calibri" w:cs="Calibri" w:eastAsia="Calibri" w:hAnsi="Calibri"/>
          <w:b/>
          <w:bCs/>
          <w:color w:val="6B7280"/>
          <w:sz w:val="21"/>
          <w:szCs w:val="21"/>
        </w:rPr>
        <w:t xml:space="preserve">  4.3 </w:t>
      </w:r>
      <w:r>
        <w:rPr>
          <w:rFonts w:ascii="Calibri" w:cs="Calibri" w:eastAsia="Calibri" w:hAnsi="Calibri"/>
          <w:color w:val="6B7280"/>
          <w:sz w:val="21"/>
          <w:szCs w:val="21"/>
        </w:rPr>
        <w:t xml:space="preserve">Grafik Pemantauan Medis</w:t>
      </w:r>
      <w:r>
        <w:rPr>
          <w:rFonts w:ascii="Calibri" w:cs="Calibri" w:eastAsia="Calibri" w:hAnsi="Calibri"/>
          <w:color w:val="6B7280"/>
          <w:sz w:val="21"/>
          <w:szCs w:val="21"/>
        </w:rPr>
        <w:t xml:space="preserve">  ...............  25</w:t>
      </w:r>
    </w:p>
    <w:p>
      <w:pPr>
        <w:spacing w:after="60" w:before="60"/>
      </w:pPr>
      <w:r>
        <w:rPr>
          <w:rFonts w:ascii="Calibri" w:cs="Calibri" w:eastAsia="Calibri" w:hAnsi="Calibri"/>
          <w:b/>
          <w:bCs/>
          <w:color w:val="6B7280"/>
          <w:sz w:val="21"/>
          <w:szCs w:val="21"/>
        </w:rPr>
        <w:t xml:space="preserve">  4.4 </w:t>
      </w:r>
      <w:r>
        <w:rPr>
          <w:rFonts w:ascii="Calibri" w:cs="Calibri" w:eastAsia="Calibri" w:hAnsi="Calibri"/>
          <w:color w:val="6B7280"/>
          <w:sz w:val="21"/>
          <w:szCs w:val="21"/>
        </w:rPr>
        <w:t xml:space="preserve">Buku Saku Tanda Bahaya</w:t>
      </w:r>
      <w:r>
        <w:rPr>
          <w:rFonts w:ascii="Calibri" w:cs="Calibri" w:eastAsia="Calibri" w:hAnsi="Calibri"/>
          <w:color w:val="6B7280"/>
          <w:sz w:val="21"/>
          <w:szCs w:val="21"/>
        </w:rPr>
        <w:t xml:space="preserve">  ...............  26</w:t>
      </w:r>
    </w:p>
    <w:p>
      <w:pPr>
        <w:spacing w:after="60" w:before="60"/>
      </w:pPr>
      <w:r>
        <w:rPr>
          <w:rFonts w:ascii="Calibri" w:cs="Calibri" w:eastAsia="Calibri" w:hAnsi="Calibri"/>
          <w:b/>
          <w:bCs/>
          <w:color w:val="111827"/>
          <w:sz w:val="21"/>
          <w:szCs w:val="21"/>
        </w:rPr>
        <w:t xml:space="preserve">5. </w:t>
      </w:r>
      <w:r>
        <w:rPr>
          <w:rFonts w:ascii="Calibri" w:cs="Calibri" w:eastAsia="Calibri" w:hAnsi="Calibri"/>
          <w:color w:val="111827"/>
          <w:sz w:val="21"/>
          <w:szCs w:val="21"/>
        </w:rPr>
        <w:t xml:space="preserve">Fitur Tambahan</w:t>
      </w:r>
      <w:r>
        <w:rPr>
          <w:rFonts w:ascii="Calibri" w:cs="Calibri" w:eastAsia="Calibri" w:hAnsi="Calibri"/>
          <w:color w:val="6B7280"/>
          <w:sz w:val="21"/>
          <w:szCs w:val="21"/>
        </w:rPr>
        <w:t xml:space="preserve">  ...............  27</w:t>
      </w:r>
    </w:p>
    <w:p>
      <w:pPr>
        <w:spacing w:after="60" w:before="60"/>
      </w:pPr>
      <w:r>
        <w:rPr>
          <w:rFonts w:ascii="Calibri" w:cs="Calibri" w:eastAsia="Calibri" w:hAnsi="Calibri"/>
          <w:b/>
          <w:bCs/>
          <w:color w:val="6B7280"/>
          <w:sz w:val="21"/>
          <w:szCs w:val="21"/>
        </w:rPr>
        <w:t xml:space="preserve">  5.1 </w:t>
      </w:r>
      <w:r>
        <w:rPr>
          <w:rFonts w:ascii="Calibri" w:cs="Calibri" w:eastAsia="Calibri" w:hAnsi="Calibri"/>
          <w:color w:val="6B7280"/>
          <w:sz w:val="21"/>
          <w:szCs w:val="21"/>
        </w:rPr>
        <w:t xml:space="preserve">Peta Fasilitas Kesehatan Terdekat</w:t>
      </w:r>
      <w:r>
        <w:rPr>
          <w:rFonts w:ascii="Calibri" w:cs="Calibri" w:eastAsia="Calibri" w:hAnsi="Calibri"/>
          <w:color w:val="6B7280"/>
          <w:sz w:val="21"/>
          <w:szCs w:val="21"/>
        </w:rPr>
        <w:t xml:space="preserve">  ...............  27</w:t>
      </w:r>
    </w:p>
    <w:p>
      <w:pPr>
        <w:spacing w:after="60" w:before="60"/>
      </w:pPr>
      <w:r>
        <w:rPr>
          <w:rFonts w:ascii="Calibri" w:cs="Calibri" w:eastAsia="Calibri" w:hAnsi="Calibri"/>
          <w:b/>
          <w:bCs/>
          <w:color w:val="6B7280"/>
          <w:sz w:val="21"/>
          <w:szCs w:val="21"/>
        </w:rPr>
        <w:t xml:space="preserve">  5.2 </w:t>
      </w:r>
      <w:r>
        <w:rPr>
          <w:rFonts w:ascii="Calibri" w:cs="Calibri" w:eastAsia="Calibri" w:hAnsi="Calibri"/>
          <w:color w:val="6B7280"/>
          <w:sz w:val="21"/>
          <w:szCs w:val="21"/>
        </w:rPr>
        <w:t xml:space="preserve">Halaman Edukasi KIA</w:t>
      </w:r>
      <w:r>
        <w:rPr>
          <w:rFonts w:ascii="Calibri" w:cs="Calibri" w:eastAsia="Calibri" w:hAnsi="Calibri"/>
          <w:color w:val="6B7280"/>
          <w:sz w:val="21"/>
          <w:szCs w:val="21"/>
        </w:rPr>
        <w:t xml:space="preserve">  ...............  27</w:t>
      </w:r>
    </w:p>
    <w:p>
      <w:pPr>
        <w:spacing w:after="60" w:before="60"/>
      </w:pPr>
      <w:r>
        <w:rPr>
          <w:rFonts w:ascii="Calibri" w:cs="Calibri" w:eastAsia="Calibri" w:hAnsi="Calibri"/>
          <w:b/>
          <w:bCs/>
          <w:color w:val="6B7280"/>
          <w:sz w:val="21"/>
          <w:szCs w:val="21"/>
        </w:rPr>
        <w:t xml:space="preserve">  5.3 </w:t>
      </w:r>
      <w:r>
        <w:rPr>
          <w:rFonts w:ascii="Calibri" w:cs="Calibri" w:eastAsia="Calibri" w:hAnsi="Calibri"/>
          <w:color w:val="6B7280"/>
          <w:sz w:val="21"/>
          <w:szCs w:val="21"/>
        </w:rPr>
        <w:t xml:space="preserve">Halaman Fitur Aplikasi</w:t>
      </w:r>
      <w:r>
        <w:rPr>
          <w:rFonts w:ascii="Calibri" w:cs="Calibri" w:eastAsia="Calibri" w:hAnsi="Calibri"/>
          <w:color w:val="6B7280"/>
          <w:sz w:val="21"/>
          <w:szCs w:val="21"/>
        </w:rPr>
        <w:t xml:space="preserve">  ...............  28</w:t>
      </w:r>
    </w:p>
    <w:p>
      <w:pPr>
        <w:spacing w:after="60" w:before="60"/>
      </w:pPr>
      <w:r>
        <w:rPr>
          <w:rFonts w:ascii="Calibri" w:cs="Calibri" w:eastAsia="Calibri" w:hAnsi="Calibri"/>
          <w:b/>
          <w:bCs/>
          <w:color w:val="111827"/>
          <w:sz w:val="21"/>
          <w:szCs w:val="21"/>
        </w:rPr>
        <w:t xml:space="preserve">6. </w:t>
      </w:r>
      <w:r>
        <w:rPr>
          <w:rFonts w:ascii="Calibri" w:cs="Calibri" w:eastAsia="Calibri" w:hAnsi="Calibri"/>
          <w:color w:val="111827"/>
          <w:sz w:val="21"/>
          <w:szCs w:val="21"/>
        </w:rPr>
        <w:t xml:space="preserve">Pertanyaan Umum (FAQ)</w:t>
      </w:r>
      <w:r>
        <w:rPr>
          <w:rFonts w:ascii="Calibri" w:cs="Calibri" w:eastAsia="Calibri" w:hAnsi="Calibri"/>
          <w:color w:val="6B7280"/>
          <w:sz w:val="21"/>
          <w:szCs w:val="21"/>
        </w:rPr>
        <w:t xml:space="preserve">  ...............  29</w:t>
      </w:r>
    </w:p>
    <w:p>
      <w:pPr>
        <w:spacing w:after="60" w:before="60"/>
      </w:pPr>
      <w:r>
        <w:rPr>
          <w:rFonts w:ascii="Calibri" w:cs="Calibri" w:eastAsia="Calibri" w:hAnsi="Calibri"/>
          <w:b/>
          <w:bCs/>
          <w:color w:val="111827"/>
          <w:sz w:val="21"/>
          <w:szCs w:val="21"/>
        </w:rPr>
        <w:t xml:space="preserve">7. </w:t>
      </w:r>
      <w:r>
        <w:rPr>
          <w:rFonts w:ascii="Calibri" w:cs="Calibri" w:eastAsia="Calibri" w:hAnsi="Calibri"/>
          <w:color w:val="111827"/>
          <w:sz w:val="21"/>
          <w:szCs w:val="21"/>
        </w:rPr>
        <w:t xml:space="preserve">Kontak &amp; Dukungan Teknis</w:t>
      </w:r>
      <w:r>
        <w:rPr>
          <w:rFonts w:ascii="Calibri" w:cs="Calibri" w:eastAsia="Calibri" w:hAnsi="Calibri"/>
          <w:color w:val="6B7280"/>
          <w:sz w:val="21"/>
          <w:szCs w:val="21"/>
        </w:rPr>
        <w:t xml:space="preserve">  ...............  30</w:t>
      </w:r>
    </w:p>
    <w:p>
      <w:r>
        <w:br w:type="page"/>
      </w:r>
    </w:p>
    <w:p>
      <w:pPr>
        <w:pStyle w:val="Heading1"/>
        <w:spacing w:after="120" w:before="280"/>
      </w:pPr>
      <w:r>
        <w:t xml:space="preserve">BAB 1 – PENDAHULUAN &amp; GAMBARAN UMUM APLIKASI</w:t>
      </w:r>
    </w:p>
    <w:p>
      <w:pPr>
        <w:pStyle w:val="Heading2"/>
        <w:spacing w:after="120" w:before="280"/>
      </w:pPr>
      <w:r>
        <w:t xml:space="preserve">1.1  Tujuan Dokumen</w:t>
      </w:r>
    </w:p>
    <w:p>
      <w:pPr>
        <w:spacing w:after="80" w:before="80"/>
      </w:pPr>
      <w:r>
        <w:rPr>
          <w:rFonts w:ascii="Calibri" w:cs="Calibri" w:eastAsia="Calibri" w:hAnsi="Calibri"/>
          <w:sz w:val="22"/>
          <w:szCs w:val="22"/>
        </w:rPr>
        <w:t xml:space="preserve">Dokumen ini bertujuan untuk:</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Memberikan panduan lengkap penggunaan Aplikasi TINAKU bagi seluruh peran pengguna.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Menjelaskan setiap fitur dan alur kerja yang tersedia dalam sistem.</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Membantu tenaga kesehatan dan ibu hamil memaksimalkan manfaat digitalisasi layanan KIA.</w:t>
      </w:r>
    </w:p>
    <w:p>
      <w:pPr>
        <w:pStyle w:val="Heading2"/>
        <w:spacing w:after="120" w:before="280"/>
      </w:pPr>
      <w:r>
        <w:t xml:space="preserve">1.2  Fitur Utama Aplikasi</w:t>
      </w:r>
    </w:p>
    <w:p>
      <w:pPr>
        <w:spacing w:after="80" w:before="80"/>
      </w:pPr>
      <w:r>
        <w:rPr>
          <w:rFonts w:ascii="Calibri" w:cs="Calibri" w:eastAsia="Calibri" w:hAnsi="Calibri"/>
          <w:sz w:val="22"/>
          <w:szCs w:val="22"/>
        </w:rPr>
        <w:t xml:space="preserve">Aplikasi TINAKU menyediakan fitur-fitur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FITUR</w:t>
            </w:r>
          </w:p>
        </w:tc>
        <w:tc>
          <w:tcPr>
            <w:tcW w:type="pct" w:w="70%"/>
            <w:shd w:fill="EC4899" w:color="EC4899" w:val="solid"/>
          </w:tcPr>
          <w:p>
            <w:r>
              <w:rPr>
                <w:rFonts w:ascii="Calibri" w:cs="Calibri" w:eastAsia="Calibri" w:hAnsi="Calibri"/>
                <w:color w:val="FFFFFF"/>
                <w:sz w:val="20"/>
                <w:szCs w:val="20"/>
              </w:rPr>
              <w:t xml:space="preserve">DESKRIPSI</w:t>
            </w:r>
          </w:p>
        </w:tc>
      </w:tr>
      <w:tr>
        <w:tc>
          <w:tcPr>
            <w:tcW w:type="pct" w:w="30%"/>
            <w:shd w:fill="FCE7F3" w:color="FCE7F3" w:val="solid"/>
          </w:tcPr>
          <w:p>
            <w:r>
              <w:rPr>
                <w:rFonts w:ascii="Calibri" w:cs="Calibri" w:eastAsia="Calibri" w:hAnsi="Calibri"/>
                <w:b/>
                <w:bCs/>
                <w:color w:val="111827"/>
                <w:sz w:val="20"/>
                <w:szCs w:val="20"/>
              </w:rPr>
              <w:t xml:space="preserve">Manajemen Data Ibu Hamil</w:t>
            </w:r>
          </w:p>
        </w:tc>
        <w:tc>
          <w:tcPr>
            <w:tcW w:type="pct" w:w="70%"/>
            <w:shd w:fill="FFFFFF" w:color="FFFFFF" w:val="solid"/>
          </w:tcPr>
          <w:p>
            <w:r>
              <w:rPr>
                <w:rFonts w:ascii="Calibri" w:cs="Calibri" w:eastAsia="Calibri" w:hAnsi="Calibri"/>
                <w:color w:val="111827"/>
                <w:sz w:val="20"/>
                <w:szCs w:val="20"/>
              </w:rPr>
              <w:t xml:space="preserve">Pencatatan profil lengkap ibu hamil termasuk riwayat obstetri, HPL, dan HPHT</w:t>
            </w:r>
          </w:p>
        </w:tc>
      </w:tr>
      <w:tr>
        <w:tc>
          <w:tcPr>
            <w:tcW w:type="pct" w:w="30%"/>
            <w:shd w:fill="FCE7F3" w:color="FCE7F3" w:val="solid"/>
          </w:tcPr>
          <w:p>
            <w:r>
              <w:rPr>
                <w:rFonts w:ascii="Calibri" w:cs="Calibri" w:eastAsia="Calibri" w:hAnsi="Calibri"/>
                <w:b/>
                <w:bCs/>
                <w:color w:val="111827"/>
                <w:sz w:val="20"/>
                <w:szCs w:val="20"/>
              </w:rPr>
              <w:t xml:space="preserve">Pemeriksaan Klinis (KIA)</w:t>
            </w:r>
          </w:p>
        </w:tc>
        <w:tc>
          <w:tcPr>
            <w:tcW w:type="pct" w:w="70%"/>
            <w:shd w:fill="FFFFFF" w:color="FFFFFF" w:val="solid"/>
          </w:tcPr>
          <w:p>
            <w:r>
              <w:rPr>
                <w:rFonts w:ascii="Calibri" w:cs="Calibri" w:eastAsia="Calibri" w:hAnsi="Calibri"/>
                <w:color w:val="111827"/>
                <w:sz w:val="20"/>
                <w:szCs w:val="20"/>
              </w:rPr>
              <w:t xml:space="preserve">Input hasil pemeriksaan bidan: tekanan darah, HB, TFU, DJJ, berat badan</w:t>
            </w:r>
          </w:p>
        </w:tc>
      </w:tr>
      <w:tr>
        <w:tc>
          <w:tcPr>
            <w:tcW w:type="pct" w:w="30%"/>
            <w:shd w:fill="FCE7F3" w:color="FCE7F3" w:val="solid"/>
          </w:tcPr>
          <w:p>
            <w:r>
              <w:rPr>
                <w:rFonts w:ascii="Calibri" w:cs="Calibri" w:eastAsia="Calibri" w:hAnsi="Calibri"/>
                <w:b/>
                <w:bCs/>
                <w:color w:val="111827"/>
                <w:sz w:val="20"/>
                <w:szCs w:val="20"/>
              </w:rPr>
              <w:t xml:space="preserve">Pemeriksaan USG Dokter</w:t>
            </w:r>
          </w:p>
        </w:tc>
        <w:tc>
          <w:tcPr>
            <w:tcW w:type="pct" w:w="70%"/>
            <w:shd w:fill="FFFFFF" w:color="FFFFFF" w:val="solid"/>
          </w:tcPr>
          <w:p>
            <w:r>
              <w:rPr>
                <w:rFonts w:ascii="Calibri" w:cs="Calibri" w:eastAsia="Calibri" w:hAnsi="Calibri"/>
                <w:color w:val="111827"/>
                <w:sz w:val="20"/>
                <w:szCs w:val="20"/>
              </w:rPr>
              <w:t xml:space="preserve">Input hasil USG dokter: usia kehamilan, HPL USG, letak bayi, jumlah janin</w:t>
            </w:r>
          </w:p>
        </w:tc>
      </w:tr>
      <w:tr>
        <w:tc>
          <w:tcPr>
            <w:tcW w:type="pct" w:w="30%"/>
            <w:shd w:fill="FCE7F3" w:color="FCE7F3" w:val="solid"/>
          </w:tcPr>
          <w:p>
            <w:r>
              <w:rPr>
                <w:rFonts w:ascii="Calibri" w:cs="Calibri" w:eastAsia="Calibri" w:hAnsi="Calibri"/>
                <w:b/>
                <w:bCs/>
                <w:color w:val="111827"/>
                <w:sz w:val="20"/>
                <w:szCs w:val="20"/>
              </w:rPr>
              <w:t xml:space="preserve">Skrining Risiko (KSPR)</w:t>
            </w:r>
          </w:p>
        </w:tc>
        <w:tc>
          <w:tcPr>
            <w:tcW w:type="pct" w:w="70%"/>
            <w:shd w:fill="FFFFFF" w:color="FFFFFF" w:val="solid"/>
          </w:tcPr>
          <w:p>
            <w:r>
              <w:rPr>
                <w:rFonts w:ascii="Calibri" w:cs="Calibri" w:eastAsia="Calibri" w:hAnsi="Calibri"/>
                <w:color w:val="111827"/>
                <w:sz w:val="20"/>
                <w:szCs w:val="20"/>
              </w:rPr>
              <w:t xml:space="preserve">Kuesioner Skor Poedji Rochjati untuk menentukan tingkat risiko kehamilan</w:t>
            </w:r>
          </w:p>
        </w:tc>
      </w:tr>
      <w:tr>
        <w:tc>
          <w:tcPr>
            <w:tcW w:type="pct" w:w="30%"/>
            <w:shd w:fill="FCE7F3" w:color="FCE7F3" w:val="solid"/>
          </w:tcPr>
          <w:p>
            <w:r>
              <w:rPr>
                <w:rFonts w:ascii="Calibri" w:cs="Calibri" w:eastAsia="Calibri" w:hAnsi="Calibri"/>
                <w:b/>
                <w:bCs/>
                <w:color w:val="111827"/>
                <w:sz w:val="20"/>
                <w:szCs w:val="20"/>
              </w:rPr>
              <w:t xml:space="preserve">Monitoring TTD</w:t>
            </w:r>
          </w:p>
        </w:tc>
        <w:tc>
          <w:tcPr>
            <w:tcW w:type="pct" w:w="70%"/>
            <w:shd w:fill="FFFFFF" w:color="FFFFFF" w:val="solid"/>
          </w:tcPr>
          <w:p>
            <w:r>
              <w:rPr>
                <w:rFonts w:ascii="Calibri" w:cs="Calibri" w:eastAsia="Calibri" w:hAnsi="Calibri"/>
                <w:color w:val="111827"/>
                <w:sz w:val="20"/>
                <w:szCs w:val="20"/>
              </w:rPr>
              <w:t xml:space="preserve">Pencatatan kepatuhan konsumsi Tablet Tambah Darah harian ibu hamil</w:t>
            </w:r>
          </w:p>
        </w:tc>
      </w:tr>
      <w:tr>
        <w:tc>
          <w:tcPr>
            <w:tcW w:type="pct" w:w="30%"/>
            <w:shd w:fill="FCE7F3" w:color="FCE7F3" w:val="solid"/>
          </w:tcPr>
          <w:p>
            <w:r>
              <w:rPr>
                <w:rFonts w:ascii="Calibri" w:cs="Calibri" w:eastAsia="Calibri" w:hAnsi="Calibri"/>
                <w:b/>
                <w:bCs/>
                <w:color w:val="111827"/>
                <w:sz w:val="20"/>
                <w:szCs w:val="20"/>
              </w:rPr>
              <w:t xml:space="preserve">Grafik Medis Real-time</w:t>
            </w:r>
          </w:p>
        </w:tc>
        <w:tc>
          <w:tcPr>
            <w:tcW w:type="pct" w:w="70%"/>
            <w:shd w:fill="FFFFFF" w:color="FFFFFF" w:val="solid"/>
          </w:tcPr>
          <w:p>
            <w:r>
              <w:rPr>
                <w:rFonts w:ascii="Calibri" w:cs="Calibri" w:eastAsia="Calibri" w:hAnsi="Calibri"/>
                <w:color w:val="111827"/>
                <w:sz w:val="20"/>
                <w:szCs w:val="20"/>
              </w:rPr>
              <w:t xml:space="preserve">Visualisasi tren DJJ, TFU, dan berat badan dari seluruh riwayat pemeriksaan</w:t>
            </w:r>
          </w:p>
        </w:tc>
      </w:tr>
      <w:tr>
        <w:tc>
          <w:tcPr>
            <w:tcW w:type="pct" w:w="30%"/>
            <w:shd w:fill="FCE7F3" w:color="FCE7F3" w:val="solid"/>
          </w:tcPr>
          <w:p>
            <w:r>
              <w:rPr>
                <w:rFonts w:ascii="Calibri" w:cs="Calibri" w:eastAsia="Calibri" w:hAnsi="Calibri"/>
                <w:b/>
                <w:bCs/>
                <w:color w:val="111827"/>
                <w:sz w:val="20"/>
                <w:szCs w:val="20"/>
              </w:rPr>
              <w:t xml:space="preserve">Peta Faskes Terdekat</w:t>
            </w:r>
          </w:p>
        </w:tc>
        <w:tc>
          <w:tcPr>
            <w:tcW w:type="pct" w:w="70%"/>
            <w:shd w:fill="FFFFFF" w:color="FFFFFF" w:val="solid"/>
          </w:tcPr>
          <w:p>
            <w:r>
              <w:rPr>
                <w:rFonts w:ascii="Calibri" w:cs="Calibri" w:eastAsia="Calibri" w:hAnsi="Calibri"/>
                <w:color w:val="111827"/>
                <w:sz w:val="20"/>
                <w:szCs w:val="20"/>
              </w:rPr>
              <w:t xml:space="preserve">Peta interaktif lokasi Puskesmas dan RS berdasarkan lokasi ibu hamil</w:t>
            </w:r>
          </w:p>
        </w:tc>
      </w:tr>
      <w:tr>
        <w:tc>
          <w:tcPr>
            <w:tcW w:type="pct" w:w="30%"/>
            <w:shd w:fill="FCE7F3" w:color="FCE7F3" w:val="solid"/>
          </w:tcPr>
          <w:p>
            <w:r>
              <w:rPr>
                <w:rFonts w:ascii="Calibri" w:cs="Calibri" w:eastAsia="Calibri" w:hAnsi="Calibri"/>
                <w:b/>
                <w:bCs/>
                <w:color w:val="111827"/>
                <w:sz w:val="20"/>
                <w:szCs w:val="20"/>
              </w:rPr>
              <w:t xml:space="preserve">Export Data Excel</w:t>
            </w:r>
          </w:p>
        </w:tc>
        <w:tc>
          <w:tcPr>
            <w:tcW w:type="pct" w:w="70%"/>
            <w:shd w:fill="FFFFFF" w:color="FFFFFF" w:val="solid"/>
          </w:tcPr>
          <w:p>
            <w:r>
              <w:rPr>
                <w:rFonts w:ascii="Calibri" w:cs="Calibri" w:eastAsia="Calibri" w:hAnsi="Calibri"/>
                <w:color w:val="111827"/>
                <w:sz w:val="20"/>
                <w:szCs w:val="20"/>
              </w:rPr>
              <w:t xml:space="preserve">Ekspor rekam medis ibu hamil ke file Excel untuk keperluan pelaporan</w:t>
            </w:r>
          </w:p>
        </w:tc>
      </w:tr>
      <w:tr>
        <w:tc>
          <w:tcPr>
            <w:tcW w:type="pct" w:w="30%"/>
            <w:shd w:fill="FCE7F3" w:color="FCE7F3" w:val="solid"/>
          </w:tcPr>
          <w:p>
            <w:r>
              <w:rPr>
                <w:rFonts w:ascii="Calibri" w:cs="Calibri" w:eastAsia="Calibri" w:hAnsi="Calibri"/>
                <w:b/>
                <w:bCs/>
                <w:color w:val="111827"/>
                <w:sz w:val="20"/>
                <w:szCs w:val="20"/>
              </w:rPr>
              <w:t xml:space="preserve">Buku Saku Tanda Bahaya</w:t>
            </w:r>
          </w:p>
        </w:tc>
        <w:tc>
          <w:tcPr>
            <w:tcW w:type="pct" w:w="70%"/>
            <w:shd w:fill="FFFFFF" w:color="FFFFFF" w:val="solid"/>
          </w:tcPr>
          <w:p>
            <w:r>
              <w:rPr>
                <w:rFonts w:ascii="Calibri" w:cs="Calibri" w:eastAsia="Calibri" w:hAnsi="Calibri"/>
                <w:color w:val="111827"/>
                <w:sz w:val="20"/>
                <w:szCs w:val="20"/>
              </w:rPr>
              <w:t xml:space="preserve">Informasi tanda bahaya kehamilan dengan fitur suara (text-to-speech)</w:t>
            </w:r>
          </w:p>
        </w:tc>
      </w:tr>
      <w:tr>
        <w:tc>
          <w:tcPr>
            <w:tcW w:type="pct" w:w="30%"/>
            <w:shd w:fill="FCE7F3" w:color="FCE7F3" w:val="solid"/>
          </w:tcPr>
          <w:p>
            <w:r>
              <w:rPr>
                <w:rFonts w:ascii="Calibri" w:cs="Calibri" w:eastAsia="Calibri" w:hAnsi="Calibri"/>
                <w:b/>
                <w:bCs/>
                <w:color w:val="111827"/>
                <w:sz w:val="20"/>
                <w:szCs w:val="20"/>
              </w:rPr>
              <w:t xml:space="preserve">Dashboard Personal Bumil</w:t>
            </w:r>
          </w:p>
        </w:tc>
        <w:tc>
          <w:tcPr>
            <w:tcW w:type="pct" w:w="70%"/>
            <w:shd w:fill="FFFFFF" w:color="FFFFFF" w:val="solid"/>
          </w:tcPr>
          <w:p>
            <w:r>
              <w:rPr>
                <w:rFonts w:ascii="Calibri" w:cs="Calibri" w:eastAsia="Calibri" w:hAnsi="Calibri"/>
                <w:color w:val="111827"/>
                <w:sz w:val="20"/>
                <w:szCs w:val="20"/>
              </w:rPr>
              <w:t xml:space="preserve">Tampilan ringkasan status kesehatan khusus untuk ibu hamil</w:t>
            </w:r>
          </w:p>
        </w:tc>
      </w:tr>
      <w:tr>
        <w:tc>
          <w:tcPr>
            <w:tcW w:type="pct" w:w="30%"/>
            <w:shd w:fill="FCE7F3" w:color="FCE7F3" w:val="solid"/>
          </w:tcPr>
          <w:p>
            <w:r>
              <w:rPr>
                <w:rFonts w:ascii="Calibri" w:cs="Calibri" w:eastAsia="Calibri" w:hAnsi="Calibri"/>
                <w:b/>
                <w:bCs/>
                <w:color w:val="111827"/>
                <w:sz w:val="20"/>
                <w:szCs w:val="20"/>
              </w:rPr>
              <w:t xml:space="preserve">Halaman Edukasi KIA</w:t>
            </w:r>
          </w:p>
        </w:tc>
        <w:tc>
          <w:tcPr>
            <w:tcW w:type="pct" w:w="70%"/>
            <w:shd w:fill="FFFFFF" w:color="FFFFFF" w:val="solid"/>
          </w:tcPr>
          <w:p>
            <w:r>
              <w:rPr>
                <w:rFonts w:ascii="Calibri" w:cs="Calibri" w:eastAsia="Calibri" w:hAnsi="Calibri"/>
                <w:color w:val="111827"/>
                <w:sz w:val="20"/>
                <w:szCs w:val="20"/>
              </w:rPr>
              <w:t xml:space="preserve">Artikel dan panduan seputar kesehatan ibu dan anak</w:t>
            </w:r>
          </w:p>
        </w:tc>
      </w:tr>
    </w:tbl>
    <w:p>
      <w:pPr>
        <w:pStyle w:val="Heading2"/>
        <w:spacing w:after="120" w:before="280"/>
      </w:pPr>
      <w:r>
        <w:t xml:space="preserve">1.3  Peran Pengguna (Role)</w:t>
      </w:r>
    </w:p>
    <w:p>
      <w:pPr>
        <w:spacing w:after="80" w:before="80"/>
      </w:pPr>
      <w:r>
        <w:rPr>
          <w:rFonts w:ascii="Calibri" w:cs="Calibri" w:eastAsia="Calibri" w:hAnsi="Calibri"/>
          <w:sz w:val="22"/>
          <w:szCs w:val="22"/>
        </w:rPr>
        <w:t xml:space="preserve">Aplikasi TINAKU memiliki 4 (empat) peran pengguna dengan hak akses yang berbeda: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PERAN</w:t>
            </w:r>
          </w:p>
        </w:tc>
        <w:tc>
          <w:tcPr>
            <w:tcW w:type="pct" w:w="70%"/>
            <w:shd w:fill="EC4899" w:color="EC4899" w:val="solid"/>
          </w:tcPr>
          <w:p>
            <w:r>
              <w:rPr>
                <w:rFonts w:ascii="Calibri" w:cs="Calibri" w:eastAsia="Calibri" w:hAnsi="Calibri"/>
                <w:color w:val="FFFFFF"/>
                <w:sz w:val="20"/>
                <w:szCs w:val="20"/>
              </w:rPr>
              <w:t xml:space="preserve">HAK AKSES</w:t>
            </w:r>
          </w:p>
        </w:tc>
      </w:tr>
      <w:tr>
        <w:tc>
          <w:tcPr>
            <w:tcW w:type="pct" w:w="30%"/>
            <w:shd w:fill="FCE7F3" w:color="FCE7F3" w:val="solid"/>
          </w:tcPr>
          <w:p>
            <w:r>
              <w:rPr>
                <w:rFonts w:ascii="Calibri" w:cs="Calibri" w:eastAsia="Calibri" w:hAnsi="Calibri"/>
                <w:b/>
                <w:bCs/>
                <w:color w:val="111827"/>
                <w:sz w:val="20"/>
                <w:szCs w:val="20"/>
              </w:rPr>
              <w:t xml:space="preserve">Superadmin</w:t>
            </w:r>
          </w:p>
        </w:tc>
        <w:tc>
          <w:tcPr>
            <w:tcW w:type="pct" w:w="70%"/>
            <w:shd w:fill="FFFFFF" w:color="FFFFFF" w:val="solid"/>
          </w:tcPr>
          <w:p>
            <w:r>
              <w:rPr>
                <w:rFonts w:ascii="Calibri" w:cs="Calibri" w:eastAsia="Calibri" w:hAnsi="Calibri"/>
                <w:color w:val="111827"/>
                <w:sz w:val="20"/>
                <w:szCs w:val="20"/>
              </w:rPr>
              <w:t xml:space="preserve">Akses penuh ke semua fitur, termasuk manajemen pengguna</w:t>
            </w:r>
          </w:p>
        </w:tc>
      </w:tr>
      <w:tr>
        <w:tc>
          <w:tcPr>
            <w:tcW w:type="pct" w:w="30%"/>
            <w:shd w:fill="FCE7F3" w:color="FCE7F3" w:val="solid"/>
          </w:tcPr>
          <w:p>
            <w:r>
              <w:rPr>
                <w:rFonts w:ascii="Calibri" w:cs="Calibri" w:eastAsia="Calibri" w:hAnsi="Calibri"/>
                <w:b/>
                <w:bCs/>
                <w:color w:val="111827"/>
                <w:sz w:val="20"/>
                <w:szCs w:val="20"/>
              </w:rPr>
              <w:t xml:space="preserve">Bidan</w:t>
            </w:r>
          </w:p>
        </w:tc>
        <w:tc>
          <w:tcPr>
            <w:tcW w:type="pct" w:w="70%"/>
            <w:shd w:fill="FFFFFF" w:color="FFFFFF" w:val="solid"/>
          </w:tcPr>
          <w:p>
            <w:r>
              <w:rPr>
                <w:rFonts w:ascii="Calibri" w:cs="Calibri" w:eastAsia="Calibri" w:hAnsi="Calibri"/>
                <w:color w:val="111827"/>
                <w:sz w:val="20"/>
                <w:szCs w:val="20"/>
              </w:rPr>
              <w:t xml:space="preserve">Input pemeriksaan KIA, manajemen data bumil, skrining KSPR, monitoring TTD</w:t>
            </w:r>
          </w:p>
        </w:tc>
      </w:tr>
      <w:tr>
        <w:tc>
          <w:tcPr>
            <w:tcW w:type="pct" w:w="30%"/>
            <w:shd w:fill="FCE7F3" w:color="FCE7F3" w:val="solid"/>
          </w:tcPr>
          <w:p>
            <w:r>
              <w:rPr>
                <w:rFonts w:ascii="Calibri" w:cs="Calibri" w:eastAsia="Calibri" w:hAnsi="Calibri"/>
                <w:b/>
                <w:bCs/>
                <w:color w:val="111827"/>
                <w:sz w:val="20"/>
                <w:szCs w:val="20"/>
              </w:rPr>
              <w:t xml:space="preserve">Dokter</w:t>
            </w:r>
          </w:p>
        </w:tc>
        <w:tc>
          <w:tcPr>
            <w:tcW w:type="pct" w:w="70%"/>
            <w:shd w:fill="FFFFFF" w:color="FFFFFF" w:val="solid"/>
          </w:tcPr>
          <w:p>
            <w:r>
              <w:rPr>
                <w:rFonts w:ascii="Calibri" w:cs="Calibri" w:eastAsia="Calibri" w:hAnsi="Calibri"/>
                <w:color w:val="111827"/>
                <w:sz w:val="20"/>
                <w:szCs w:val="20"/>
              </w:rPr>
              <w:t xml:space="preserve">Input pemeriksaan USG, melihat data bumil</w:t>
            </w:r>
          </w:p>
        </w:tc>
      </w:tr>
      <w:tr>
        <w:tc>
          <w:tcPr>
            <w:tcW w:type="pct" w:w="30%"/>
            <w:shd w:fill="FCE7F3" w:color="FCE7F3" w:val="solid"/>
          </w:tcPr>
          <w:p>
            <w:r>
              <w:rPr>
                <w:rFonts w:ascii="Calibri" w:cs="Calibri" w:eastAsia="Calibri" w:hAnsi="Calibri"/>
                <w:b/>
                <w:bCs/>
                <w:color w:val="111827"/>
                <w:sz w:val="20"/>
                <w:szCs w:val="20"/>
              </w:rPr>
              <w:t xml:space="preserve">Ibu Hamil (Bumil)</w:t>
            </w:r>
          </w:p>
        </w:tc>
        <w:tc>
          <w:tcPr>
            <w:tcW w:type="pct" w:w="70%"/>
            <w:shd w:fill="FFFFFF" w:color="FFFFFF" w:val="solid"/>
          </w:tcPr>
          <w:p>
            <w:r>
              <w:rPr>
                <w:rFonts w:ascii="Calibri" w:cs="Calibri" w:eastAsia="Calibri" w:hAnsi="Calibri"/>
                <w:color w:val="111827"/>
                <w:sz w:val="20"/>
                <w:szCs w:val="20"/>
              </w:rPr>
              <w:t xml:space="preserve">Melihat dashboard personal, input TTD harian, akses edukasi</w:t>
            </w:r>
          </w:p>
        </w:tc>
      </w:tr>
    </w:tbl>
    <w:p>
      <w:r>
        <w:br w:type="page"/>
      </w:r>
    </w:p>
    <w:p>
      <w:pPr>
        <w:pStyle w:val="Heading1"/>
        <w:spacing w:after="120" w:before="280"/>
      </w:pPr>
      <w:r>
        <w:t xml:space="preserve">BAB 2 – MEMULAI APLIKASI</w:t>
      </w:r>
    </w:p>
    <w:p>
      <w:pPr>
        <w:pStyle w:val="Heading2"/>
        <w:spacing w:after="120" w:before="280"/>
      </w:pPr>
      <w:r>
        <w:t xml:space="preserve">2.1  Persyaratan Sistem</w:t>
      </w:r>
    </w:p>
    <w:p>
      <w:pPr>
        <w:spacing w:after="80" w:before="80"/>
      </w:pPr>
      <w:r>
        <w:rPr>
          <w:rFonts w:ascii="Calibri" w:cs="Calibri" w:eastAsia="Calibri" w:hAnsi="Calibri"/>
          <w:sz w:val="22"/>
          <w:szCs w:val="22"/>
        </w:rPr>
        <w:t xml:space="preserve">Aplikasi TINAKU berbasis web dan dapat diakses melalui browser tanpa instalasi khusus.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KEBUTUHAN</w:t>
            </w:r>
          </w:p>
        </w:tc>
        <w:tc>
          <w:tcPr>
            <w:tcW w:type="pct" w:w="70%"/>
            <w:shd w:fill="EC4899" w:color="EC4899" w:val="solid"/>
          </w:tcPr>
          <w:p>
            <w:r>
              <w:rPr>
                <w:rFonts w:ascii="Calibri" w:cs="Calibri" w:eastAsia="Calibri" w:hAnsi="Calibri"/>
                <w:color w:val="FFFFFF"/>
                <w:sz w:val="20"/>
                <w:szCs w:val="20"/>
              </w:rPr>
              <w:t xml:space="preserve">SPESIFIKASI MINIMUM</w:t>
            </w:r>
          </w:p>
        </w:tc>
      </w:tr>
      <w:tr>
        <w:tc>
          <w:tcPr>
            <w:tcW w:type="pct" w:w="30%"/>
            <w:shd w:fill="FCE7F3" w:color="FCE7F3" w:val="solid"/>
          </w:tcPr>
          <w:p>
            <w:r>
              <w:rPr>
                <w:rFonts w:ascii="Calibri" w:cs="Calibri" w:eastAsia="Calibri" w:hAnsi="Calibri"/>
                <w:b/>
                <w:bCs/>
                <w:color w:val="111827"/>
                <w:sz w:val="20"/>
                <w:szCs w:val="20"/>
              </w:rPr>
              <w:t xml:space="preserve">Perangkat</w:t>
            </w:r>
          </w:p>
        </w:tc>
        <w:tc>
          <w:tcPr>
            <w:tcW w:type="pct" w:w="70%"/>
            <w:shd w:fill="FFFFFF" w:color="FFFFFF" w:val="solid"/>
          </w:tcPr>
          <w:p>
            <w:r>
              <w:rPr>
                <w:rFonts w:ascii="Calibri" w:cs="Calibri" w:eastAsia="Calibri" w:hAnsi="Calibri"/>
                <w:color w:val="111827"/>
                <w:sz w:val="20"/>
                <w:szCs w:val="20"/>
              </w:rPr>
              <w:t xml:space="preserve">Smartphone Android/iOS, Tablet, Laptop, atau Komputer Desktop</w:t>
            </w:r>
          </w:p>
        </w:tc>
      </w:tr>
      <w:tr>
        <w:tc>
          <w:tcPr>
            <w:tcW w:type="pct" w:w="30%"/>
            <w:shd w:fill="FCE7F3" w:color="FCE7F3" w:val="solid"/>
          </w:tcPr>
          <w:p>
            <w:r>
              <w:rPr>
                <w:rFonts w:ascii="Calibri" w:cs="Calibri" w:eastAsia="Calibri" w:hAnsi="Calibri"/>
                <w:b/>
                <w:bCs/>
                <w:color w:val="111827"/>
                <w:sz w:val="20"/>
                <w:szCs w:val="20"/>
              </w:rPr>
              <w:t xml:space="preserve">Browser</w:t>
            </w:r>
          </w:p>
        </w:tc>
        <w:tc>
          <w:tcPr>
            <w:tcW w:type="pct" w:w="70%"/>
            <w:shd w:fill="FFFFFF" w:color="FFFFFF" w:val="solid"/>
          </w:tcPr>
          <w:p>
            <w:r>
              <w:rPr>
                <w:rFonts w:ascii="Calibri" w:cs="Calibri" w:eastAsia="Calibri" w:hAnsi="Calibri"/>
                <w:color w:val="111827"/>
                <w:sz w:val="20"/>
                <w:szCs w:val="20"/>
              </w:rPr>
              <w:t xml:space="preserve">Google Chrome 90+, Mozilla Firefox 88+, Safari 14+, Microsoft Edge 90+</w:t>
            </w:r>
          </w:p>
        </w:tc>
      </w:tr>
      <w:tr>
        <w:tc>
          <w:tcPr>
            <w:tcW w:type="pct" w:w="30%"/>
            <w:shd w:fill="FCE7F3" w:color="FCE7F3" w:val="solid"/>
          </w:tcPr>
          <w:p>
            <w:r>
              <w:rPr>
                <w:rFonts w:ascii="Calibri" w:cs="Calibri" w:eastAsia="Calibri" w:hAnsi="Calibri"/>
                <w:b/>
                <w:bCs/>
                <w:color w:val="111827"/>
                <w:sz w:val="20"/>
                <w:szCs w:val="20"/>
              </w:rPr>
              <w:t xml:space="preserve">Koneksi Internet</w:t>
            </w:r>
          </w:p>
        </w:tc>
        <w:tc>
          <w:tcPr>
            <w:tcW w:type="pct" w:w="70%"/>
            <w:shd w:fill="FFFFFF" w:color="FFFFFF" w:val="solid"/>
          </w:tcPr>
          <w:p>
            <w:r>
              <w:rPr>
                <w:rFonts w:ascii="Calibri" w:cs="Calibri" w:eastAsia="Calibri" w:hAnsi="Calibri"/>
                <w:color w:val="111827"/>
                <w:sz w:val="20"/>
                <w:szCs w:val="20"/>
              </w:rPr>
              <w:t xml:space="preserve">Minimal 3G / WiFi (disarankan 4G atau lebih cepat)</w:t>
            </w:r>
          </w:p>
        </w:tc>
      </w:tr>
      <w:tr>
        <w:tc>
          <w:tcPr>
            <w:tcW w:type="pct" w:w="30%"/>
            <w:shd w:fill="FCE7F3" w:color="FCE7F3" w:val="solid"/>
          </w:tcPr>
          <w:p>
            <w:r>
              <w:rPr>
                <w:rFonts w:ascii="Calibri" w:cs="Calibri" w:eastAsia="Calibri" w:hAnsi="Calibri"/>
                <w:b/>
                <w:bCs/>
                <w:color w:val="111827"/>
                <w:sz w:val="20"/>
                <w:szCs w:val="20"/>
              </w:rPr>
              <w:t xml:space="preserve">Resolusi Layar</w:t>
            </w:r>
          </w:p>
        </w:tc>
        <w:tc>
          <w:tcPr>
            <w:tcW w:type="pct" w:w="70%"/>
            <w:shd w:fill="FFFFFF" w:color="FFFFFF" w:val="solid"/>
          </w:tcPr>
          <w:p>
            <w:r>
              <w:rPr>
                <w:rFonts w:ascii="Calibri" w:cs="Calibri" w:eastAsia="Calibri" w:hAnsi="Calibri"/>
                <w:color w:val="111827"/>
                <w:sz w:val="20"/>
                <w:szCs w:val="20"/>
              </w:rPr>
              <w:t xml:space="preserve">Minimal 360×640 piksel (mendukung semua ukuran layar HP)</w:t>
            </w:r>
          </w:p>
        </w:tc>
      </w:tr>
    </w:tbl>
    <w:p>
      <w:pPr>
        <w:pStyle w:val="Heading2"/>
        <w:spacing w:after="120" w:before="280"/>
      </w:pPr>
      <w:r>
        <w:t xml:space="preserve">2.2  Mengakses Aplikasi</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Buka browser pilihan Anda (Chrome, Firefox, dll.).</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Ketik alamat URL aplikasi TINAKU pada bilah alamat browser.</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Tekan Enter. Halaman utama (landing page) aplikasi TINAKU akan tampil.</w:t>
      </w:r>
    </w:p>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Simpan alamat URL sebagai bookmark di browser agar lebih mudah diakses di lain waktu.</w:t>
      </w:r>
    </w:p>
    <w:p>
      <w:pPr>
        <w:pStyle w:val="Heading2"/>
        <w:spacing w:after="120" w:before="280"/>
      </w:pPr>
      <w:r>
        <w:t xml:space="preserve">2.3  Login &amp; Logout</w:t>
      </w:r>
    </w:p>
    <w:p>
      <w:pPr>
        <w:spacing w:after="80" w:before="80"/>
      </w:pPr>
      <w:r>
        <w:rPr>
          <w:rFonts w:ascii="Calibri" w:cs="Calibri" w:eastAsia="Calibri" w:hAnsi="Calibri"/>
          <w:sz w:val="22"/>
          <w:szCs w:val="22"/>
        </w:rPr>
        <w:t xml:space="preserve">Proses masuk ke dalam sistem:</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Klik tombol "Login" atau "Masuk" pada halaman utama.</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Masukkan alamat Email dan Password Anda pada kolom yang tersedia.</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Klik tombol "Masuk" (berwarna merah muda/pink).</w:t>
      </w:r>
    </w:p>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Sistem akan secara otomatis mengarahkan Anda ke dashboard sesuai peran (Bidan/Dokter/Bumil).</w:t>
      </w:r>
    </w:p>
    <w:p>
      <w:pPr>
        <w:spacing w:after="80" w:before="80"/>
      </w:pPr>
      <w:r>
        <w:rPr>
          <w:rFonts w:ascii="Calibri" w:cs="Calibri" w:eastAsia="Calibri" w:hAnsi="Calibri"/>
          <w:sz w:val="22"/>
          <w:szCs w:val="22"/>
        </w:rPr>
        <w:t xml:space="preserve">Proses keluar dari sistem:</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Klik menu navigasi di sudut kanan atas (ikon hamburger ≡ di HP atau link "Keluar" di desktop).</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Klik "Keluar" (ditandai ikon panah keluar berwarna merah).</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Anda akan diarahkan kembali ke halaman login.</w:t>
      </w:r>
    </w:p>
    <w:p>
      <w:pPr>
        <w:shd w:fill="ECFDF5" w:color="ECFDF5" w:val="solid"/>
        <w:spacing w:after="120" w:before="120"/>
        <w:ind w:left="360"/>
      </w:pPr>
      <w:r>
        <w:rPr>
          <w:rFonts w:ascii="Calibri" w:cs="Calibri" w:eastAsia="Calibri" w:hAnsi="Calibri"/>
          <w:b/>
          <w:bCs/>
          <w:color w:val="059669"/>
          <w:sz w:val="21"/>
          <w:szCs w:val="21"/>
        </w:rPr>
        <w:t xml:space="preserve">✅ Tips: </w:t>
      </w:r>
      <w:r>
        <w:rPr>
          <w:rFonts w:ascii="Calibri" w:cs="Calibri" w:eastAsia="Calibri" w:hAnsi="Calibri"/>
          <w:i/>
          <w:iCs/>
          <w:sz w:val="21"/>
          <w:szCs w:val="21"/>
        </w:rPr>
        <w:t xml:space="preserve">Selalu logout dari sistem setelah selesai menggunakan, terutama jika menggunakan perangkat bersama.</w:t>
      </w:r>
    </w:p>
    <w:p>
      <w:pPr>
        <w:pStyle w:val="Heading2"/>
        <w:spacing w:after="120" w:before="280"/>
      </w:pPr>
      <w:r>
        <w:t xml:space="preserve">2.4  Pendaftaran Akun Ibu Hamil</w:t>
      </w:r>
    </w:p>
    <w:p>
      <w:pPr>
        <w:spacing w:after="80" w:before="80"/>
      </w:pPr>
      <w:r>
        <w:rPr>
          <w:rFonts w:ascii="Calibri" w:cs="Calibri" w:eastAsia="Calibri" w:hAnsi="Calibri"/>
          <w:sz w:val="22"/>
          <w:szCs w:val="22"/>
        </w:rPr>
        <w:t xml:space="preserve">Ibu hamil dapat mendaftar sendiri melalui halaman pendaftaran publik:</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Akses halaman utama aplikasi TINAKU.</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Klik tombol "Daftar sebagai Ibu Hamil" atau menu "Pendaftaran".</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Isi formulir pendaftaran: Nama Lengkap, Alamat Email, Password, Nomor HP.</w:t>
      </w:r>
    </w:p>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Klik tombol "Daftar". Akun Anda akan dibuat dan Anda bisa langsung login.</w:t>
      </w:r>
    </w:p>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Data profil medis lengkap (HPL, HPHT, NIK, dll.) akan diisi oleh Bidan saat kunjungan pertama.</w:t>
      </w:r>
    </w:p>
    <w:p>
      <w:r>
        <w:br w:type="page"/>
      </w:r>
    </w:p>
    <w:p>
      <w:pPr>
        <w:pStyle w:val="Heading1"/>
        <w:spacing w:after="120" w:before="280"/>
      </w:pPr>
      <w:r>
        <w:t xml:space="preserve">BAB 3 – PANDUAN BIDAN / ADMIN</w:t>
      </w:r>
    </w:p>
    <w:p>
      <w:pPr>
        <w:pStyle w:val="Heading2"/>
        <w:spacing w:after="120" w:before="280"/>
      </w:pPr>
      <w:r>
        <w:t xml:space="preserve">3.1  Dashboard Utama Admin</w:t>
      </w:r>
    </w:p>
    <w:p>
      <w:pPr>
        <w:spacing w:after="80" w:before="80"/>
      </w:pPr>
      <w:r>
        <w:rPr>
          <w:rFonts w:ascii="Calibri" w:cs="Calibri" w:eastAsia="Calibri" w:hAnsi="Calibri"/>
          <w:sz w:val="22"/>
          <w:szCs w:val="22"/>
        </w:rPr>
        <w:t xml:space="preserve">Setelah login, Bidan/Admin akan langsung melihat Dashboard Utama yang menampilkan ringkasan data kesehatan secara keseluruhan. Dashboard ini terdiri dari:</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Statistik total ibu hamil terdaftar, terpantau, dan berisiko tinggi.</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Grafik tren pemantauan kesehatan (DJJ, TFU, berat badan).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Peta sebaran lokasi ibu hamil.</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Navigasi cepat ke semua fitur utama.</w:t>
      </w:r>
    </w:p>
    <w:p>
      <w:pPr>
        <w:spacing w:after="80" w:before="80"/>
      </w:pPr>
      <w:r>
        <w:rPr>
          <w:rFonts w:ascii="Calibri" w:cs="Calibri" w:eastAsia="Calibri" w:hAnsi="Calibri"/>
          <w:sz w:val="22"/>
          <w:szCs w:val="22"/>
        </w:rPr>
        <w:t xml:space="preserve">Navigasi utama di sidebar/menu: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MENU</w:t>
            </w:r>
          </w:p>
        </w:tc>
        <w:tc>
          <w:tcPr>
            <w:tcW w:type="pct" w:w="70%"/>
            <w:shd w:fill="EC4899" w:color="EC4899" w:val="solid"/>
          </w:tcPr>
          <w:p>
            <w:r>
              <w:rPr>
                <w:rFonts w:ascii="Calibri" w:cs="Calibri" w:eastAsia="Calibri" w:hAnsi="Calibri"/>
                <w:color w:val="FFFFFF"/>
                <w:sz w:val="20"/>
                <w:szCs w:val="20"/>
              </w:rPr>
              <w:t xml:space="preserve">FUNGSI</w:t>
            </w:r>
          </w:p>
        </w:tc>
      </w:tr>
      <w:tr>
        <w:tc>
          <w:tcPr>
            <w:tcW w:type="pct" w:w="30%"/>
            <w:shd w:fill="FCE7F3" w:color="FCE7F3" w:val="solid"/>
          </w:tcPr>
          <w:p>
            <w:r>
              <w:rPr>
                <w:rFonts w:ascii="Calibri" w:cs="Calibri" w:eastAsia="Calibri" w:hAnsi="Calibri"/>
                <w:b/>
                <w:bCs/>
                <w:color w:val="111827"/>
                <w:sz w:val="20"/>
                <w:szCs w:val="20"/>
              </w:rPr>
              <w:t xml:space="preserve">🏠 Dashboard</w:t>
            </w:r>
          </w:p>
        </w:tc>
        <w:tc>
          <w:tcPr>
            <w:tcW w:type="pct" w:w="70%"/>
            <w:shd w:fill="FFFFFF" w:color="FFFFFF" w:val="solid"/>
          </w:tcPr>
          <w:p>
            <w:r>
              <w:rPr>
                <w:rFonts w:ascii="Calibri" w:cs="Calibri" w:eastAsia="Calibri" w:hAnsi="Calibri"/>
                <w:color w:val="111827"/>
                <w:sz w:val="20"/>
                <w:szCs w:val="20"/>
              </w:rPr>
              <w:t xml:space="preserve">Kembali ke halaman utama dashboard</w:t>
            </w:r>
          </w:p>
        </w:tc>
      </w:tr>
      <w:tr>
        <w:tc>
          <w:tcPr>
            <w:tcW w:type="pct" w:w="30%"/>
            <w:shd w:fill="FCE7F3" w:color="FCE7F3" w:val="solid"/>
          </w:tcPr>
          <w:p>
            <w:r>
              <w:rPr>
                <w:rFonts w:ascii="Calibri" w:cs="Calibri" w:eastAsia="Calibri" w:hAnsi="Calibri"/>
                <w:b/>
                <w:bCs/>
                <w:color w:val="111827"/>
                <w:sz w:val="20"/>
                <w:szCs w:val="20"/>
              </w:rPr>
              <w:t xml:space="preserve">👥 Data Ibu Hamil</w:t>
            </w:r>
          </w:p>
        </w:tc>
        <w:tc>
          <w:tcPr>
            <w:tcW w:type="pct" w:w="70%"/>
            <w:shd w:fill="FFFFFF" w:color="FFFFFF" w:val="solid"/>
          </w:tcPr>
          <w:p>
            <w:r>
              <w:rPr>
                <w:rFonts w:ascii="Calibri" w:cs="Calibri" w:eastAsia="Calibri" w:hAnsi="Calibri"/>
                <w:color w:val="111827"/>
                <w:sz w:val="20"/>
                <w:szCs w:val="20"/>
              </w:rPr>
              <w:t xml:space="preserve">Kelola seluruh data ibu hamil terdaftar</w:t>
            </w:r>
          </w:p>
        </w:tc>
      </w:tr>
      <w:tr>
        <w:tc>
          <w:tcPr>
            <w:tcW w:type="pct" w:w="30%"/>
            <w:shd w:fill="FCE7F3" w:color="FCE7F3" w:val="solid"/>
          </w:tcPr>
          <w:p>
            <w:r>
              <w:rPr>
                <w:rFonts w:ascii="Calibri" w:cs="Calibri" w:eastAsia="Calibri" w:hAnsi="Calibri"/>
                <w:b/>
                <w:bCs/>
                <w:color w:val="111827"/>
                <w:sz w:val="20"/>
                <w:szCs w:val="20"/>
              </w:rPr>
              <w:t xml:space="preserve">📋 Skrining KSPR</w:t>
            </w:r>
          </w:p>
        </w:tc>
        <w:tc>
          <w:tcPr>
            <w:tcW w:type="pct" w:w="70%"/>
            <w:shd w:fill="FFFFFF" w:color="FFFFFF" w:val="solid"/>
          </w:tcPr>
          <w:p>
            <w:r>
              <w:rPr>
                <w:rFonts w:ascii="Calibri" w:cs="Calibri" w:eastAsia="Calibri" w:hAnsi="Calibri"/>
                <w:color w:val="111827"/>
                <w:sz w:val="20"/>
                <w:szCs w:val="20"/>
              </w:rPr>
              <w:t xml:space="preserve">Input dan update skor risiko kehamilan</w:t>
            </w:r>
          </w:p>
        </w:tc>
      </w:tr>
      <w:tr>
        <w:tc>
          <w:tcPr>
            <w:tcW w:type="pct" w:w="30%"/>
            <w:shd w:fill="FCE7F3" w:color="FCE7F3" w:val="solid"/>
          </w:tcPr>
          <w:p>
            <w:r>
              <w:rPr>
                <w:rFonts w:ascii="Calibri" w:cs="Calibri" w:eastAsia="Calibri" w:hAnsi="Calibri"/>
                <w:b/>
                <w:bCs/>
                <w:color w:val="111827"/>
                <w:sz w:val="20"/>
                <w:szCs w:val="20"/>
              </w:rPr>
              <w:t xml:space="preserve">📤 Export Data</w:t>
            </w:r>
          </w:p>
        </w:tc>
        <w:tc>
          <w:tcPr>
            <w:tcW w:type="pct" w:w="70%"/>
            <w:shd w:fill="FFFFFF" w:color="FFFFFF" w:val="solid"/>
          </w:tcPr>
          <w:p>
            <w:r>
              <w:rPr>
                <w:rFonts w:ascii="Calibri" w:cs="Calibri" w:eastAsia="Calibri" w:hAnsi="Calibri"/>
                <w:color w:val="111827"/>
                <w:sz w:val="20"/>
                <w:szCs w:val="20"/>
              </w:rPr>
              <w:t xml:space="preserve">Unduh rekam medis ke format Excel</w:t>
            </w:r>
          </w:p>
        </w:tc>
      </w:tr>
      <w:tr>
        <w:tc>
          <w:tcPr>
            <w:tcW w:type="pct" w:w="30%"/>
            <w:shd w:fill="FCE7F3" w:color="FCE7F3" w:val="solid"/>
          </w:tcPr>
          <w:p>
            <w:r>
              <w:rPr>
                <w:rFonts w:ascii="Calibri" w:cs="Calibri" w:eastAsia="Calibri" w:hAnsi="Calibri"/>
                <w:b/>
                <w:bCs/>
                <w:color w:val="111827"/>
                <w:sz w:val="20"/>
                <w:szCs w:val="20"/>
              </w:rPr>
              <w:t xml:space="preserve">👩‍⚕️ Data Bidan</w:t>
            </w:r>
          </w:p>
        </w:tc>
        <w:tc>
          <w:tcPr>
            <w:tcW w:type="pct" w:w="70%"/>
            <w:shd w:fill="FFFFFF" w:color="FFFFFF" w:val="solid"/>
          </w:tcPr>
          <w:p>
            <w:r>
              <w:rPr>
                <w:rFonts w:ascii="Calibri" w:cs="Calibri" w:eastAsia="Calibri" w:hAnsi="Calibri"/>
                <w:color w:val="111827"/>
                <w:sz w:val="20"/>
                <w:szCs w:val="20"/>
              </w:rPr>
              <w:t xml:space="preserve">Kelola akun bidan (khusus Superadmin)</w:t>
            </w:r>
          </w:p>
        </w:tc>
      </w:tr>
      <w:tr>
        <w:tc>
          <w:tcPr>
            <w:tcW w:type="pct" w:w="30%"/>
            <w:shd w:fill="FCE7F3" w:color="FCE7F3" w:val="solid"/>
          </w:tcPr>
          <w:p>
            <w:r>
              <w:rPr>
                <w:rFonts w:ascii="Calibri" w:cs="Calibri" w:eastAsia="Calibri" w:hAnsi="Calibri"/>
                <w:b/>
                <w:bCs/>
                <w:color w:val="111827"/>
                <w:sz w:val="20"/>
                <w:szCs w:val="20"/>
              </w:rPr>
              <w:t xml:space="preserve">👨‍⚕️ Data Dokter</w:t>
            </w:r>
          </w:p>
        </w:tc>
        <w:tc>
          <w:tcPr>
            <w:tcW w:type="pct" w:w="70%"/>
            <w:shd w:fill="FFFFFF" w:color="FFFFFF" w:val="solid"/>
          </w:tcPr>
          <w:p>
            <w:r>
              <w:rPr>
                <w:rFonts w:ascii="Calibri" w:cs="Calibri" w:eastAsia="Calibri" w:hAnsi="Calibri"/>
                <w:color w:val="111827"/>
                <w:sz w:val="20"/>
                <w:szCs w:val="20"/>
              </w:rPr>
              <w:t xml:space="preserve">Kelola akun dokter (khusus Superadmin)</w:t>
            </w:r>
          </w:p>
        </w:tc>
      </w:tr>
      <w:tr>
        <w:tc>
          <w:tcPr>
            <w:tcW w:type="pct" w:w="30%"/>
            <w:shd w:fill="FCE7F3" w:color="FCE7F3" w:val="solid"/>
          </w:tcPr>
          <w:p>
            <w:r>
              <w:rPr>
                <w:rFonts w:ascii="Calibri" w:cs="Calibri" w:eastAsia="Calibri" w:hAnsi="Calibri"/>
                <w:b/>
                <w:bCs/>
                <w:color w:val="111827"/>
                <w:sz w:val="20"/>
                <w:szCs w:val="20"/>
              </w:rPr>
              <w:t xml:space="preserve">🏥 Fasilitas Kesehatan</w:t>
            </w:r>
          </w:p>
        </w:tc>
        <w:tc>
          <w:tcPr>
            <w:tcW w:type="pct" w:w="70%"/>
            <w:shd w:fill="FFFFFF" w:color="FFFFFF" w:val="solid"/>
          </w:tcPr>
          <w:p>
            <w:r>
              <w:rPr>
                <w:rFonts w:ascii="Calibri" w:cs="Calibri" w:eastAsia="Calibri" w:hAnsi="Calibri"/>
                <w:color w:val="111827"/>
                <w:sz w:val="20"/>
                <w:szCs w:val="20"/>
              </w:rPr>
              <w:t xml:space="preserve">Kelola data Puskesmas dan Rumah Sakit</w:t>
            </w:r>
          </w:p>
        </w:tc>
      </w:tr>
    </w:tbl>
    <w:p>
      <w:pPr>
        <w:pStyle w:val="Heading2"/>
        <w:spacing w:after="120" w:before="280"/>
      </w:pPr>
      <w:r>
        <w:t xml:space="preserve">3.2  Manajemen Data Ibu Hamil</w:t>
      </w:r>
    </w:p>
    <w:p>
      <w:pPr>
        <w:spacing w:after="80" w:before="80"/>
      </w:pPr>
      <w:r>
        <w:rPr>
          <w:rFonts w:ascii="Calibri" w:cs="Calibri" w:eastAsia="Calibri" w:hAnsi="Calibri"/>
          <w:sz w:val="22"/>
          <w:szCs w:val="22"/>
        </w:rPr>
        <w:t xml:space="preserve">Halaman Data Ibu Hamil adalah pusat manajemen seluruh data ibu hamil yang terdaftar dalam sistem.</w:t>
      </w:r>
    </w:p>
    <w:p>
      <w:pPr>
        <w:spacing w:after="80" w:before="80"/>
      </w:pPr>
      <w:r>
        <w:rPr>
          <w:rFonts w:ascii="Calibri" w:cs="Calibri" w:eastAsia="Calibri" w:hAnsi="Calibri"/>
          <w:sz w:val="22"/>
          <w:szCs w:val="22"/>
        </w:rPr>
        <w:t xml:space="preserve">Tampilan Daftar Data: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Tampilan Card – Setiap ibu hamil ditampilkan dalam kartu visual yang informatif.</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Tampilan List – Tampilan tabel ringkas dengan informasi utama.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Tombol ikon grid/list di pojok kanan untuk beralih tampilan.</w:t>
      </w:r>
    </w:p>
    <w:p>
      <w:pPr>
        <w:spacing w:after="80" w:before="80"/>
      </w:pPr>
      <w:r>
        <w:rPr>
          <w:rFonts w:ascii="Calibri" w:cs="Calibri" w:eastAsia="Calibri" w:hAnsi="Calibri"/>
          <w:sz w:val="22"/>
          <w:szCs w:val="22"/>
        </w:rPr>
        <w:t xml:space="preserve">Fitur Pencarian &amp; Filter:</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Ketik nama, NIK, atau alamat pada kolom pencarian (hasil muncul otomatis setelah 1,5 detik).</w:t>
      </w:r>
    </w:p>
    <w:p>
      <w:pPr>
        <w:spacing w:after="80" w:before="80"/>
      </w:pPr>
      <w:r>
        <w:rPr>
          <w:rFonts w:ascii="Calibri" w:cs="Calibri" w:eastAsia="Calibri" w:hAnsi="Calibri"/>
          <w:sz w:val="22"/>
          <w:szCs w:val="22"/>
        </w:rPr>
        <w:t xml:space="preserve">Tombol Aksi pada setiap kartu ibu hamil: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TOMBOL</w:t>
            </w:r>
          </w:p>
        </w:tc>
        <w:tc>
          <w:tcPr>
            <w:tcW w:type="pct" w:w="70%"/>
            <w:shd w:fill="EC4899" w:color="EC4899" w:val="solid"/>
          </w:tcPr>
          <w:p>
            <w:r>
              <w:rPr>
                <w:rFonts w:ascii="Calibri" w:cs="Calibri" w:eastAsia="Calibri" w:hAnsi="Calibri"/>
                <w:color w:val="FFFFFF"/>
                <w:sz w:val="20"/>
                <w:szCs w:val="20"/>
              </w:rPr>
              <w:t xml:space="preserve">FUNGSI</w:t>
            </w:r>
          </w:p>
        </w:tc>
      </w:tr>
      <w:tr>
        <w:tc>
          <w:tcPr>
            <w:tcW w:type="pct" w:w="30%"/>
            <w:shd w:fill="FCE7F3" w:color="FCE7F3" w:val="solid"/>
          </w:tcPr>
          <w:p>
            <w:r>
              <w:rPr>
                <w:rFonts w:ascii="Calibri" w:cs="Calibri" w:eastAsia="Calibri" w:hAnsi="Calibri"/>
                <w:b/>
                <w:bCs/>
                <w:color w:val="111827"/>
                <w:sz w:val="20"/>
                <w:szCs w:val="20"/>
              </w:rPr>
              <w:t xml:space="preserve">🩺 Periksa ▾</w:t>
            </w:r>
          </w:p>
        </w:tc>
        <w:tc>
          <w:tcPr>
            <w:tcW w:type="pct" w:w="70%"/>
            <w:shd w:fill="FFFFFF" w:color="FFFFFF" w:val="solid"/>
          </w:tcPr>
          <w:p>
            <w:r>
              <w:rPr>
                <w:rFonts w:ascii="Calibri" w:cs="Calibri" w:eastAsia="Calibri" w:hAnsi="Calibri"/>
                <w:color w:val="111827"/>
                <w:sz w:val="20"/>
                <w:szCs w:val="20"/>
              </w:rPr>
              <w:t xml:space="preserve">Buka menu dropdown untuk memilih: Pemeriksaan Medis atau Kepatuhan TTD</w:t>
            </w:r>
          </w:p>
        </w:tc>
      </w:tr>
      <w:tr>
        <w:tc>
          <w:tcPr>
            <w:tcW w:type="pct" w:w="30%"/>
            <w:shd w:fill="FCE7F3" w:color="FCE7F3" w:val="solid"/>
          </w:tcPr>
          <w:p>
            <w:r>
              <w:rPr>
                <w:rFonts w:ascii="Calibri" w:cs="Calibri" w:eastAsia="Calibri" w:hAnsi="Calibri"/>
                <w:b/>
                <w:bCs/>
                <w:color w:val="111827"/>
                <w:sz w:val="20"/>
                <w:szCs w:val="20"/>
              </w:rPr>
              <w:t xml:space="preserve">✏️ Profil</w:t>
            </w:r>
          </w:p>
        </w:tc>
        <w:tc>
          <w:tcPr>
            <w:tcW w:type="pct" w:w="70%"/>
            <w:shd w:fill="FFFFFF" w:color="FFFFFF" w:val="solid"/>
          </w:tcPr>
          <w:p>
            <w:r>
              <w:rPr>
                <w:rFonts w:ascii="Calibri" w:cs="Calibri" w:eastAsia="Calibri" w:hAnsi="Calibri"/>
                <w:color w:val="111827"/>
                <w:sz w:val="20"/>
                <w:szCs w:val="20"/>
              </w:rPr>
              <w:t xml:space="preserve">Buka halaman edit profil lengkap ibu hamil</w:t>
            </w:r>
          </w:p>
        </w:tc>
      </w:tr>
      <w:tr>
        <w:tc>
          <w:tcPr>
            <w:tcW w:type="pct" w:w="30%"/>
            <w:shd w:fill="FCE7F3" w:color="FCE7F3" w:val="solid"/>
          </w:tcPr>
          <w:p>
            <w:r>
              <w:rPr>
                <w:rFonts w:ascii="Calibri" w:cs="Calibri" w:eastAsia="Calibri" w:hAnsi="Calibri"/>
                <w:b/>
                <w:bCs/>
                <w:color w:val="111827"/>
                <w:sz w:val="20"/>
                <w:szCs w:val="20"/>
              </w:rPr>
              <w:t xml:space="preserve">→ (Panah)</w:t>
            </w:r>
          </w:p>
        </w:tc>
        <w:tc>
          <w:tcPr>
            <w:tcW w:type="pct" w:w="70%"/>
            <w:shd w:fill="FFFFFF" w:color="FFFFFF" w:val="solid"/>
          </w:tcPr>
          <w:p>
            <w:r>
              <w:rPr>
                <w:rFonts w:ascii="Calibri" w:cs="Calibri" w:eastAsia="Calibri" w:hAnsi="Calibri"/>
                <w:color w:val="111827"/>
                <w:sz w:val="20"/>
                <w:szCs w:val="20"/>
              </w:rPr>
              <w:t xml:space="preserve">Buka halaman skrining KSPR untuk ibu hamil ini</w:t>
            </w:r>
          </w:p>
        </w:tc>
      </w:tr>
      <w:tr>
        <w:tc>
          <w:tcPr>
            <w:tcW w:type="pct" w:w="30%"/>
            <w:shd w:fill="FCE7F3" w:color="FCE7F3" w:val="solid"/>
          </w:tcPr>
          <w:p>
            <w:r>
              <w:rPr>
                <w:rFonts w:ascii="Calibri" w:cs="Calibri" w:eastAsia="Calibri" w:hAnsi="Calibri"/>
                <w:b/>
                <w:bCs/>
                <w:color w:val="111827"/>
                <w:sz w:val="20"/>
                <w:szCs w:val="20"/>
              </w:rPr>
              <w:t xml:space="preserve">🗑️ Hapus</w:t>
            </w:r>
          </w:p>
        </w:tc>
        <w:tc>
          <w:tcPr>
            <w:tcW w:type="pct" w:w="70%"/>
            <w:shd w:fill="FFFFFF" w:color="FFFFFF" w:val="solid"/>
          </w:tcPr>
          <w:p>
            <w:r>
              <w:rPr>
                <w:rFonts w:ascii="Calibri" w:cs="Calibri" w:eastAsia="Calibri" w:hAnsi="Calibri"/>
                <w:color w:val="111827"/>
                <w:sz w:val="20"/>
                <w:szCs w:val="20"/>
              </w:rPr>
              <w:t xml:space="preserve">Hapus data ibu hamil (memerlukan konfirmasi)</w:t>
            </w:r>
          </w:p>
        </w:tc>
      </w:tr>
    </w:tbl>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Data yang dihapus tidak dapat dipulihkan. Pastikan Anda sudah yakin sebelum menghapus.</w:t>
      </w:r>
    </w:p>
    <w:p>
      <w:pPr>
        <w:pStyle w:val="Heading2"/>
        <w:spacing w:after="120" w:before="280"/>
      </w:pPr>
      <w:r>
        <w:t xml:space="preserve">3.3  Tambah Data Ibu Hamil Baru</w:t>
      </w:r>
    </w:p>
    <w:p>
      <w:pPr>
        <w:spacing w:after="80" w:before="80"/>
      </w:pPr>
      <w:r>
        <w:rPr>
          <w:rFonts w:ascii="Calibri" w:cs="Calibri" w:eastAsia="Calibri" w:hAnsi="Calibri"/>
          <w:sz w:val="22"/>
          <w:szCs w:val="22"/>
        </w:rPr>
        <w:t xml:space="preserve">Untuk menambahkan data ibu hamil baru ke dalam sistem:</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Klik tombol "Aksi / Export" (berwarna pink-ungu) di pojok kanan atas halaman Data Ibu Hamil.</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Pilih "Tambah Ibu Hamil" dari menu dropdown yang muncul.</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Isi formulir pendaftaran dengan data yang lengkap.</w:t>
      </w:r>
    </w:p>
    <w:p>
      <w:pPr>
        <w:spacing w:after="80" w:before="80"/>
      </w:pPr>
      <w:r>
        <w:rPr>
          <w:rFonts w:ascii="Calibri" w:cs="Calibri" w:eastAsia="Calibri" w:hAnsi="Calibri"/>
          <w:sz w:val="22"/>
          <w:szCs w:val="22"/>
        </w:rPr>
        <w:t xml:space="preserve">Panduan pengisian kolom formulir: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KOLOM</w:t>
            </w:r>
          </w:p>
        </w:tc>
        <w:tc>
          <w:tcPr>
            <w:tcW w:type="pct" w:w="70%"/>
            <w:shd w:fill="EC4899" w:color="EC4899" w:val="solid"/>
          </w:tcPr>
          <w:p>
            <w:r>
              <w:rPr>
                <w:rFonts w:ascii="Calibri" w:cs="Calibri" w:eastAsia="Calibri" w:hAnsi="Calibri"/>
                <w:color w:val="FFFFFF"/>
                <w:sz w:val="20"/>
                <w:szCs w:val="20"/>
              </w:rPr>
              <w:t xml:space="preserve">KETERANGAN</w:t>
            </w:r>
          </w:p>
        </w:tc>
      </w:tr>
      <w:tr>
        <w:tc>
          <w:tcPr>
            <w:tcW w:type="pct" w:w="30%"/>
            <w:shd w:fill="FCE7F3" w:color="FCE7F3" w:val="solid"/>
          </w:tcPr>
          <w:p>
            <w:r>
              <w:rPr>
                <w:rFonts w:ascii="Calibri" w:cs="Calibri" w:eastAsia="Calibri" w:hAnsi="Calibri"/>
                <w:b/>
                <w:bCs/>
                <w:color w:val="111827"/>
                <w:sz w:val="20"/>
                <w:szCs w:val="20"/>
              </w:rPr>
              <w:t xml:space="preserve">Nama Lengkap *</w:t>
            </w:r>
          </w:p>
        </w:tc>
        <w:tc>
          <w:tcPr>
            <w:tcW w:type="pct" w:w="70%"/>
            <w:shd w:fill="FFFFFF" w:color="FFFFFF" w:val="solid"/>
          </w:tcPr>
          <w:p>
            <w:r>
              <w:rPr>
                <w:rFonts w:ascii="Calibri" w:cs="Calibri" w:eastAsia="Calibri" w:hAnsi="Calibri"/>
                <w:color w:val="111827"/>
                <w:sz w:val="20"/>
                <w:szCs w:val="20"/>
              </w:rPr>
              <w:t xml:space="preserve">Nama ibu hamil sesuai KTP</w:t>
            </w:r>
          </w:p>
        </w:tc>
      </w:tr>
      <w:tr>
        <w:tc>
          <w:tcPr>
            <w:tcW w:type="pct" w:w="30%"/>
            <w:shd w:fill="FCE7F3" w:color="FCE7F3" w:val="solid"/>
          </w:tcPr>
          <w:p>
            <w:r>
              <w:rPr>
                <w:rFonts w:ascii="Calibri" w:cs="Calibri" w:eastAsia="Calibri" w:hAnsi="Calibri"/>
                <w:b/>
                <w:bCs/>
                <w:color w:val="111827"/>
                <w:sz w:val="20"/>
                <w:szCs w:val="20"/>
              </w:rPr>
              <w:t xml:space="preserve">NIK *</w:t>
            </w:r>
          </w:p>
        </w:tc>
        <w:tc>
          <w:tcPr>
            <w:tcW w:type="pct" w:w="70%"/>
            <w:shd w:fill="FFFFFF" w:color="FFFFFF" w:val="solid"/>
          </w:tcPr>
          <w:p>
            <w:r>
              <w:rPr>
                <w:rFonts w:ascii="Calibri" w:cs="Calibri" w:eastAsia="Calibri" w:hAnsi="Calibri"/>
                <w:color w:val="111827"/>
                <w:sz w:val="20"/>
                <w:szCs w:val="20"/>
              </w:rPr>
              <w:t xml:space="preserve">Nomor Induk Kependudukan (16 digit)</w:t>
            </w:r>
          </w:p>
        </w:tc>
      </w:tr>
      <w:tr>
        <w:tc>
          <w:tcPr>
            <w:tcW w:type="pct" w:w="30%"/>
            <w:shd w:fill="FCE7F3" w:color="FCE7F3" w:val="solid"/>
          </w:tcPr>
          <w:p>
            <w:r>
              <w:rPr>
                <w:rFonts w:ascii="Calibri" w:cs="Calibri" w:eastAsia="Calibri" w:hAnsi="Calibri"/>
                <w:b/>
                <w:bCs/>
                <w:color w:val="111827"/>
                <w:sz w:val="20"/>
                <w:szCs w:val="20"/>
              </w:rPr>
              <w:t xml:space="preserve">Email *</w:t>
            </w:r>
          </w:p>
        </w:tc>
        <w:tc>
          <w:tcPr>
            <w:tcW w:type="pct" w:w="70%"/>
            <w:shd w:fill="FFFFFF" w:color="FFFFFF" w:val="solid"/>
          </w:tcPr>
          <w:p>
            <w:r>
              <w:rPr>
                <w:rFonts w:ascii="Calibri" w:cs="Calibri" w:eastAsia="Calibri" w:hAnsi="Calibri"/>
                <w:color w:val="111827"/>
                <w:sz w:val="20"/>
                <w:szCs w:val="20"/>
              </w:rPr>
              <w:t xml:space="preserve">Alamat email untuk login ibu hamil</w:t>
            </w:r>
          </w:p>
        </w:tc>
      </w:tr>
      <w:tr>
        <w:tc>
          <w:tcPr>
            <w:tcW w:type="pct" w:w="30%"/>
            <w:shd w:fill="FCE7F3" w:color="FCE7F3" w:val="solid"/>
          </w:tcPr>
          <w:p>
            <w:r>
              <w:rPr>
                <w:rFonts w:ascii="Calibri" w:cs="Calibri" w:eastAsia="Calibri" w:hAnsi="Calibri"/>
                <w:b/>
                <w:bCs/>
                <w:color w:val="111827"/>
                <w:sz w:val="20"/>
                <w:szCs w:val="20"/>
              </w:rPr>
              <w:t xml:space="preserve">Nomor HP *</w:t>
            </w:r>
          </w:p>
        </w:tc>
        <w:tc>
          <w:tcPr>
            <w:tcW w:type="pct" w:w="70%"/>
            <w:shd w:fill="FFFFFF" w:color="FFFFFF" w:val="solid"/>
          </w:tcPr>
          <w:p>
            <w:r>
              <w:rPr>
                <w:rFonts w:ascii="Calibri" w:cs="Calibri" w:eastAsia="Calibri" w:hAnsi="Calibri"/>
                <w:color w:val="111827"/>
                <w:sz w:val="20"/>
                <w:szCs w:val="20"/>
              </w:rPr>
              <w:t xml:space="preserve">Nomor WhatsApp yang aktif</w:t>
            </w:r>
          </w:p>
        </w:tc>
      </w:tr>
      <w:tr>
        <w:tc>
          <w:tcPr>
            <w:tcW w:type="pct" w:w="30%"/>
            <w:shd w:fill="FCE7F3" w:color="FCE7F3" w:val="solid"/>
          </w:tcPr>
          <w:p>
            <w:r>
              <w:rPr>
                <w:rFonts w:ascii="Calibri" w:cs="Calibri" w:eastAsia="Calibri" w:hAnsi="Calibri"/>
                <w:b/>
                <w:bCs/>
                <w:color w:val="111827"/>
                <w:sz w:val="20"/>
                <w:szCs w:val="20"/>
              </w:rPr>
              <w:t xml:space="preserve">Tanggal Lahir *</w:t>
            </w:r>
          </w:p>
        </w:tc>
        <w:tc>
          <w:tcPr>
            <w:tcW w:type="pct" w:w="70%"/>
            <w:shd w:fill="FFFFFF" w:color="FFFFFF" w:val="solid"/>
          </w:tcPr>
          <w:p>
            <w:r>
              <w:rPr>
                <w:rFonts w:ascii="Calibri" w:cs="Calibri" w:eastAsia="Calibri" w:hAnsi="Calibri"/>
                <w:color w:val="111827"/>
                <w:sz w:val="20"/>
                <w:szCs w:val="20"/>
              </w:rPr>
              <w:t xml:space="preserve">Tanggal lahir untuk menghitung usia otomatis</w:t>
            </w:r>
          </w:p>
        </w:tc>
      </w:tr>
      <w:tr>
        <w:tc>
          <w:tcPr>
            <w:tcW w:type="pct" w:w="30%"/>
            <w:shd w:fill="FCE7F3" w:color="FCE7F3" w:val="solid"/>
          </w:tcPr>
          <w:p>
            <w:r>
              <w:rPr>
                <w:rFonts w:ascii="Calibri" w:cs="Calibri" w:eastAsia="Calibri" w:hAnsi="Calibri"/>
                <w:b/>
                <w:bCs/>
                <w:color w:val="111827"/>
                <w:sz w:val="20"/>
                <w:szCs w:val="20"/>
              </w:rPr>
              <w:t xml:space="preserve">Alamat Lengkap *</w:t>
            </w:r>
          </w:p>
        </w:tc>
        <w:tc>
          <w:tcPr>
            <w:tcW w:type="pct" w:w="70%"/>
            <w:shd w:fill="FFFFFF" w:color="FFFFFF" w:val="solid"/>
          </w:tcPr>
          <w:p>
            <w:r>
              <w:rPr>
                <w:rFonts w:ascii="Calibri" w:cs="Calibri" w:eastAsia="Calibri" w:hAnsi="Calibri"/>
                <w:color w:val="111827"/>
                <w:sz w:val="20"/>
                <w:szCs w:val="20"/>
              </w:rPr>
              <w:t xml:space="preserve">Alamat domisili ibu hamil</w:t>
            </w:r>
          </w:p>
        </w:tc>
      </w:tr>
      <w:tr>
        <w:tc>
          <w:tcPr>
            <w:tcW w:type="pct" w:w="30%"/>
            <w:shd w:fill="FCE7F3" w:color="FCE7F3" w:val="solid"/>
          </w:tcPr>
          <w:p>
            <w:r>
              <w:rPr>
                <w:rFonts w:ascii="Calibri" w:cs="Calibri" w:eastAsia="Calibri" w:hAnsi="Calibri"/>
                <w:b/>
                <w:bCs/>
                <w:color w:val="111827"/>
                <w:sz w:val="20"/>
                <w:szCs w:val="20"/>
              </w:rPr>
              <w:t xml:space="preserve">Kelurahan *</w:t>
            </w:r>
          </w:p>
        </w:tc>
        <w:tc>
          <w:tcPr>
            <w:tcW w:type="pct" w:w="70%"/>
            <w:shd w:fill="FFFFFF" w:color="FFFFFF" w:val="solid"/>
          </w:tcPr>
          <w:p>
            <w:r>
              <w:rPr>
                <w:rFonts w:ascii="Calibri" w:cs="Calibri" w:eastAsia="Calibri" w:hAnsi="Calibri"/>
                <w:color w:val="111827"/>
                <w:sz w:val="20"/>
                <w:szCs w:val="20"/>
              </w:rPr>
              <w:t xml:space="preserve">Kelurahan domisili</w:t>
            </w:r>
          </w:p>
        </w:tc>
      </w:tr>
      <w:tr>
        <w:tc>
          <w:tcPr>
            <w:tcW w:type="pct" w:w="30%"/>
            <w:shd w:fill="FCE7F3" w:color="FCE7F3" w:val="solid"/>
          </w:tcPr>
          <w:p>
            <w:r>
              <w:rPr>
                <w:rFonts w:ascii="Calibri" w:cs="Calibri" w:eastAsia="Calibri" w:hAnsi="Calibri"/>
                <w:b/>
                <w:bCs/>
                <w:color w:val="111827"/>
                <w:sz w:val="20"/>
                <w:szCs w:val="20"/>
              </w:rPr>
              <w:t xml:space="preserve">HPHT</w:t>
            </w:r>
          </w:p>
        </w:tc>
        <w:tc>
          <w:tcPr>
            <w:tcW w:type="pct" w:w="70%"/>
            <w:shd w:fill="FFFFFF" w:color="FFFFFF" w:val="solid"/>
          </w:tcPr>
          <w:p>
            <w:r>
              <w:rPr>
                <w:rFonts w:ascii="Calibri" w:cs="Calibri" w:eastAsia="Calibri" w:hAnsi="Calibri"/>
                <w:color w:val="111827"/>
                <w:sz w:val="20"/>
                <w:szCs w:val="20"/>
              </w:rPr>
              <w:t xml:space="preserve">Hari Pertama Haid Terakhir (digunakan menghitung HPL)</w:t>
            </w:r>
          </w:p>
        </w:tc>
      </w:tr>
      <w:tr>
        <w:tc>
          <w:tcPr>
            <w:tcW w:type="pct" w:w="30%"/>
            <w:shd w:fill="FCE7F3" w:color="FCE7F3" w:val="solid"/>
          </w:tcPr>
          <w:p>
            <w:r>
              <w:rPr>
                <w:rFonts w:ascii="Calibri" w:cs="Calibri" w:eastAsia="Calibri" w:hAnsi="Calibri"/>
                <w:b/>
                <w:bCs/>
                <w:color w:val="111827"/>
                <w:sz w:val="20"/>
                <w:szCs w:val="20"/>
              </w:rPr>
              <w:t xml:space="preserve">HPL</w:t>
            </w:r>
          </w:p>
        </w:tc>
        <w:tc>
          <w:tcPr>
            <w:tcW w:type="pct" w:w="70%"/>
            <w:shd w:fill="FFFFFF" w:color="FFFFFF" w:val="solid"/>
          </w:tcPr>
          <w:p>
            <w:r>
              <w:rPr>
                <w:rFonts w:ascii="Calibri" w:cs="Calibri" w:eastAsia="Calibri" w:hAnsi="Calibri"/>
                <w:color w:val="111827"/>
                <w:sz w:val="20"/>
                <w:szCs w:val="20"/>
              </w:rPr>
              <w:t xml:space="preserve">Hari Perkiraan Lahir (dapat diisi manual jika diketahui)</w:t>
            </w:r>
          </w:p>
        </w:tc>
      </w:tr>
      <w:tr>
        <w:tc>
          <w:tcPr>
            <w:tcW w:type="pct" w:w="30%"/>
            <w:shd w:fill="FCE7F3" w:color="FCE7F3" w:val="solid"/>
          </w:tcPr>
          <w:p>
            <w:r>
              <w:rPr>
                <w:rFonts w:ascii="Calibri" w:cs="Calibri" w:eastAsia="Calibri" w:hAnsi="Calibri"/>
                <w:b/>
                <w:bCs/>
                <w:color w:val="111827"/>
                <w:sz w:val="20"/>
                <w:szCs w:val="20"/>
              </w:rPr>
              <w:t xml:space="preserve">Gravida / Partus / Abortus</w:t>
            </w:r>
          </w:p>
        </w:tc>
        <w:tc>
          <w:tcPr>
            <w:tcW w:type="pct" w:w="70%"/>
            <w:shd w:fill="FFFFFF" w:color="FFFFFF" w:val="solid"/>
          </w:tcPr>
          <w:p>
            <w:r>
              <w:rPr>
                <w:rFonts w:ascii="Calibri" w:cs="Calibri" w:eastAsia="Calibri" w:hAnsi="Calibri"/>
                <w:color w:val="111827"/>
                <w:sz w:val="20"/>
                <w:szCs w:val="20"/>
              </w:rPr>
              <w:t xml:space="preserve">Riwayat kehamilan (G/P/A)</w:t>
            </w:r>
          </w:p>
        </w:tc>
      </w:tr>
      <w:tr>
        <w:tc>
          <w:tcPr>
            <w:tcW w:type="pct" w:w="30%"/>
            <w:shd w:fill="FCE7F3" w:color="FCE7F3" w:val="solid"/>
          </w:tcPr>
          <w:p>
            <w:r>
              <w:rPr>
                <w:rFonts w:ascii="Calibri" w:cs="Calibri" w:eastAsia="Calibri" w:hAnsi="Calibri"/>
                <w:b/>
                <w:bCs/>
                <w:color w:val="111827"/>
                <w:sz w:val="20"/>
                <w:szCs w:val="20"/>
              </w:rPr>
              <w:t xml:space="preserve">Koordinat Lokasi</w:t>
            </w:r>
          </w:p>
        </w:tc>
        <w:tc>
          <w:tcPr>
            <w:tcW w:type="pct" w:w="70%"/>
            <w:shd w:fill="FFFFFF" w:color="FFFFFF" w:val="solid"/>
          </w:tcPr>
          <w:p>
            <w:r>
              <w:rPr>
                <w:rFonts w:ascii="Calibri" w:cs="Calibri" w:eastAsia="Calibri" w:hAnsi="Calibri"/>
                <w:color w:val="111827"/>
                <w:sz w:val="20"/>
                <w:szCs w:val="20"/>
              </w:rPr>
              <w:t xml:space="preserve">Klik peta untuk set lokasi rumah ibu hamil secara otomatis</w:t>
            </w:r>
          </w:p>
        </w:tc>
      </w:tr>
    </w:tbl>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Klik tombol "Simpan Data" (berwarna pink) setelah semua data terisi.</w:t>
      </w:r>
    </w:p>
    <w:p>
      <w:pPr>
        <w:shd w:fill="ECFDF5" w:color="ECFDF5" w:val="solid"/>
        <w:spacing w:after="120" w:before="120"/>
        <w:ind w:left="360"/>
      </w:pPr>
      <w:r>
        <w:rPr>
          <w:rFonts w:ascii="Calibri" w:cs="Calibri" w:eastAsia="Calibri" w:hAnsi="Calibri"/>
          <w:b/>
          <w:bCs/>
          <w:color w:val="059669"/>
          <w:sz w:val="21"/>
          <w:szCs w:val="21"/>
        </w:rPr>
        <w:t xml:space="preserve">✅ Tips: </w:t>
      </w:r>
      <w:r>
        <w:rPr>
          <w:rFonts w:ascii="Calibri" w:cs="Calibri" w:eastAsia="Calibri" w:hAnsi="Calibri"/>
          <w:i/>
          <w:iCs/>
          <w:sz w:val="21"/>
          <w:szCs w:val="21"/>
        </w:rPr>
        <w:t xml:space="preserve">Isi kolom HPHT jika tersedia. Sistem akan otomatis menghitung HPL (Hari Perkiraan Lahir).</w:t>
      </w:r>
    </w:p>
    <w:p>
      <w:pPr>
        <w:pStyle w:val="Heading2"/>
        <w:spacing w:after="120" w:before="280"/>
      </w:pPr>
      <w:r>
        <w:t xml:space="preserve">3.4  Edit Profil Ibu Hamil</w:t>
      </w:r>
    </w:p>
    <w:p>
      <w:pPr>
        <w:spacing w:after="80" w:before="80"/>
      </w:pPr>
      <w:r>
        <w:rPr>
          <w:rFonts w:ascii="Calibri" w:cs="Calibri" w:eastAsia="Calibri" w:hAnsi="Calibri"/>
          <w:sz w:val="22"/>
          <w:szCs w:val="22"/>
        </w:rPr>
        <w:t xml:space="preserve">Untuk memperbarui data profil ibu hamil yang sudah ada:</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Pada halaman Data Ibu Hamil, temukan kartu ibu hamil yang ingin diedit.</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Klik tombol "Profil" (ikon pensil) pada kartu tersebut.</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Perbarui data yang perlu diubah pada formulir yang tampil.</w:t>
      </w:r>
    </w:p>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Klik "Simpan Perubahan" untuk menyimpan.</w:t>
      </w:r>
    </w:p>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Beberapa data seperti status risiko (KRR/KRT/KRST) diperbarui otomatis melalui skrining KSPR.</w:t>
      </w:r>
    </w:p>
    <w:p>
      <w:pPr>
        <w:pStyle w:val="Heading2"/>
        <w:spacing w:after="120" w:before="280"/>
      </w:pPr>
      <w:r>
        <w:t xml:space="preserve">3.5  Pemeriksaan Klinis (Checkup KIA Bidan)</w:t>
      </w:r>
    </w:p>
    <w:p>
      <w:pPr>
        <w:spacing w:after="80" w:before="80"/>
      </w:pPr>
      <w:r>
        <w:rPr>
          <w:rFonts w:ascii="Calibri" w:cs="Calibri" w:eastAsia="Calibri" w:hAnsi="Calibri"/>
          <w:sz w:val="22"/>
          <w:szCs w:val="22"/>
        </w:rPr>
        <w:t xml:space="preserve">Halaman pemeriksaan klinis digunakan untuk mencatat hasil pemeriksaan rutin bidan (KIA). Fitur ini mencakup pemeriksaan Catatan Bidan (KIA) dan Catatan USG Dokter.</w:t>
      </w:r>
    </w:p>
    <w:p>
      <w:pPr>
        <w:spacing w:after="80" w:before="80"/>
      </w:pPr>
      <w:r>
        <w:rPr>
          <w:rFonts w:ascii="Calibri" w:cs="Calibri" w:eastAsia="Calibri" w:hAnsi="Calibri"/>
          <w:sz w:val="22"/>
          <w:szCs w:val="22"/>
        </w:rPr>
        <w:t xml:space="preserve">Cara mengakses:</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Pada halaman Data Ibu Hamil, klik tombol "Periksa ▾" pada kartu ibu yang ingin diperiksa.</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Pilih "Pemeriksaan Medis" dari dropdown.</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Halaman pemeriksaan akan terbuka dengan tampilan dua tab di bagian atas.</w:t>
      </w:r>
    </w:p>
    <w:p>
      <w:pPr>
        <w:spacing w:after="80" w:before="80"/>
      </w:pPr>
      <w:r>
        <w:rPr>
          <w:rFonts w:ascii="Calibri" w:cs="Calibri" w:eastAsia="Calibri" w:hAnsi="Calibri"/>
          <w:sz w:val="22"/>
          <w:szCs w:val="22"/>
        </w:rPr>
        <w:t xml:space="preserve">Tab 1 – Catat Pemeriksaan Bidan (KIA):</w:t>
      </w:r>
    </w:p>
    <w:p>
      <w:pPr>
        <w:spacing w:after="80" w:before="80"/>
      </w:pPr>
      <w:r>
        <w:rPr>
          <w:rFonts w:ascii="Calibri" w:cs="Calibri" w:eastAsia="Calibri" w:hAnsi="Calibri"/>
          <w:sz w:val="22"/>
          <w:szCs w:val="22"/>
        </w:rPr>
        <w:t xml:space="preserve">Formulir ini mencakup parameter klinis wajib: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PARAMETER</w:t>
            </w:r>
          </w:p>
        </w:tc>
        <w:tc>
          <w:tcPr>
            <w:tcW w:type="pct" w:w="70%"/>
            <w:shd w:fill="EC4899" w:color="EC4899" w:val="solid"/>
          </w:tcPr>
          <w:p>
            <w:r>
              <w:rPr>
                <w:rFonts w:ascii="Calibri" w:cs="Calibri" w:eastAsia="Calibri" w:hAnsi="Calibri"/>
                <w:color w:val="FFFFFF"/>
                <w:sz w:val="20"/>
                <w:szCs w:val="20"/>
              </w:rPr>
              <w:t xml:space="preserve">KETERANGAN &amp; SATUAN</w:t>
            </w:r>
          </w:p>
        </w:tc>
      </w:tr>
      <w:tr>
        <w:tc>
          <w:tcPr>
            <w:tcW w:type="pct" w:w="30%"/>
            <w:shd w:fill="FCE7F3" w:color="FCE7F3" w:val="solid"/>
          </w:tcPr>
          <w:p>
            <w:r>
              <w:rPr>
                <w:rFonts w:ascii="Calibri" w:cs="Calibri" w:eastAsia="Calibri" w:hAnsi="Calibri"/>
                <w:b/>
                <w:bCs/>
                <w:color w:val="111827"/>
                <w:sz w:val="20"/>
                <w:szCs w:val="20"/>
              </w:rPr>
              <w:t xml:space="preserve">Hemoglobin (HB)</w:t>
            </w:r>
          </w:p>
        </w:tc>
        <w:tc>
          <w:tcPr>
            <w:tcW w:type="pct" w:w="70%"/>
            <w:shd w:fill="FFFFFF" w:color="FFFFFF" w:val="solid"/>
          </w:tcPr>
          <w:p>
            <w:r>
              <w:rPr>
                <w:rFonts w:ascii="Calibri" w:cs="Calibri" w:eastAsia="Calibri" w:hAnsi="Calibri"/>
                <w:color w:val="111827"/>
                <w:sz w:val="20"/>
                <w:szCs w:val="20"/>
              </w:rPr>
              <w:t xml:space="preserve">Kadar hemoglobin darah ibu (g/dL). Normal: ≥ 11 g/dL</w:t>
            </w:r>
          </w:p>
        </w:tc>
      </w:tr>
      <w:tr>
        <w:tc>
          <w:tcPr>
            <w:tcW w:type="pct" w:w="30%"/>
            <w:shd w:fill="FCE7F3" w:color="FCE7F3" w:val="solid"/>
          </w:tcPr>
          <w:p>
            <w:r>
              <w:rPr>
                <w:rFonts w:ascii="Calibri" w:cs="Calibri" w:eastAsia="Calibri" w:hAnsi="Calibri"/>
                <w:b/>
                <w:bCs/>
                <w:color w:val="111827"/>
                <w:sz w:val="20"/>
                <w:szCs w:val="20"/>
              </w:rPr>
              <w:t xml:space="preserve">Tekanan Darah (SYS/DIA)</w:t>
            </w:r>
          </w:p>
        </w:tc>
        <w:tc>
          <w:tcPr>
            <w:tcW w:type="pct" w:w="70%"/>
            <w:shd w:fill="FFFFFF" w:color="FFFFFF" w:val="solid"/>
          </w:tcPr>
          <w:p>
            <w:r>
              <w:rPr>
                <w:rFonts w:ascii="Calibri" w:cs="Calibri" w:eastAsia="Calibri" w:hAnsi="Calibri"/>
                <w:color w:val="111827"/>
                <w:sz w:val="20"/>
                <w:szCs w:val="20"/>
              </w:rPr>
              <w:t xml:space="preserve">Tekanan sistolik (SYS) dan diastolik (DIA) dalam mmHg. Normal: 90-120/60-80</w:t>
            </w:r>
          </w:p>
        </w:tc>
      </w:tr>
      <w:tr>
        <w:tc>
          <w:tcPr>
            <w:tcW w:type="pct" w:w="30%"/>
            <w:shd w:fill="FCE7F3" w:color="FCE7F3" w:val="solid"/>
          </w:tcPr>
          <w:p>
            <w:r>
              <w:rPr>
                <w:rFonts w:ascii="Calibri" w:cs="Calibri" w:eastAsia="Calibri" w:hAnsi="Calibri"/>
                <w:b/>
                <w:bCs/>
                <w:color w:val="111827"/>
                <w:sz w:val="20"/>
                <w:szCs w:val="20"/>
              </w:rPr>
              <w:t xml:space="preserve">Tinggi Fundus Uteri (TFU)</w:t>
            </w:r>
          </w:p>
        </w:tc>
        <w:tc>
          <w:tcPr>
            <w:tcW w:type="pct" w:w="70%"/>
            <w:shd w:fill="FFFFFF" w:color="FFFFFF" w:val="solid"/>
          </w:tcPr>
          <w:p>
            <w:r>
              <w:rPr>
                <w:rFonts w:ascii="Calibri" w:cs="Calibri" w:eastAsia="Calibri" w:hAnsi="Calibri"/>
                <w:color w:val="111827"/>
                <w:sz w:val="20"/>
                <w:szCs w:val="20"/>
              </w:rPr>
              <w:t xml:space="preserve">Tinggi puncak rahim diukur dari simfisis pubis (cm)</w:t>
            </w:r>
          </w:p>
        </w:tc>
      </w:tr>
      <w:tr>
        <w:tc>
          <w:tcPr>
            <w:tcW w:type="pct" w:w="30%"/>
            <w:shd w:fill="FCE7F3" w:color="FCE7F3" w:val="solid"/>
          </w:tcPr>
          <w:p>
            <w:r>
              <w:rPr>
                <w:rFonts w:ascii="Calibri" w:cs="Calibri" w:eastAsia="Calibri" w:hAnsi="Calibri"/>
                <w:b/>
                <w:bCs/>
                <w:color w:val="111827"/>
                <w:sz w:val="20"/>
                <w:szCs w:val="20"/>
              </w:rPr>
              <w:t xml:space="preserve">Denyut Jantung Janin (DJJ)</w:t>
            </w:r>
          </w:p>
        </w:tc>
        <w:tc>
          <w:tcPr>
            <w:tcW w:type="pct" w:w="70%"/>
            <w:shd w:fill="FFFFFF" w:color="FFFFFF" w:val="solid"/>
          </w:tcPr>
          <w:p>
            <w:r>
              <w:rPr>
                <w:rFonts w:ascii="Calibri" w:cs="Calibri" w:eastAsia="Calibri" w:hAnsi="Calibri"/>
                <w:color w:val="111827"/>
                <w:sz w:val="20"/>
                <w:szCs w:val="20"/>
              </w:rPr>
              <w:t xml:space="preserve">Frekuensi detak jantung janin per menit (bpm). Normal: 120-160 bpm</w:t>
            </w:r>
          </w:p>
        </w:tc>
      </w:tr>
      <w:tr>
        <w:tc>
          <w:tcPr>
            <w:tcW w:type="pct" w:w="30%"/>
            <w:shd w:fill="FCE7F3" w:color="FCE7F3" w:val="solid"/>
          </w:tcPr>
          <w:p>
            <w:r>
              <w:rPr>
                <w:rFonts w:ascii="Calibri" w:cs="Calibri" w:eastAsia="Calibri" w:hAnsi="Calibri"/>
                <w:b/>
                <w:bCs/>
                <w:color w:val="111827"/>
                <w:sz w:val="20"/>
                <w:szCs w:val="20"/>
              </w:rPr>
              <w:t xml:space="preserve">Berat Badan Ibu</w:t>
            </w:r>
          </w:p>
        </w:tc>
        <w:tc>
          <w:tcPr>
            <w:tcW w:type="pct" w:w="70%"/>
            <w:shd w:fill="FFFFFF" w:color="FFFFFF" w:val="solid"/>
          </w:tcPr>
          <w:p>
            <w:r>
              <w:rPr>
                <w:rFonts w:ascii="Calibri" w:cs="Calibri" w:eastAsia="Calibri" w:hAnsi="Calibri"/>
                <w:color w:val="111827"/>
                <w:sz w:val="20"/>
                <w:szCs w:val="20"/>
              </w:rPr>
              <w:t xml:space="preserve">Berat badan ibu saat pemeriksaan (kg)</w:t>
            </w:r>
          </w:p>
        </w:tc>
      </w:tr>
    </w:tbl>
    <w:p>
      <w:pPr>
        <w:spacing w:after="80" w:before="80"/>
      </w:pPr>
      <w:r>
        <w:rPr>
          <w:rFonts w:ascii="Calibri" w:cs="Calibri" w:eastAsia="Calibri" w:hAnsi="Calibri"/>
          <w:sz w:val="22"/>
          <w:szCs w:val="22"/>
        </w:rPr>
        <w:t xml:space="preserve">Indikator Status Otomatis:</w:t>
      </w:r>
    </w:p>
    <w:p>
      <w:pPr>
        <w:spacing w:after="80" w:before="80"/>
      </w:pPr>
      <w:r>
        <w:rPr>
          <w:rFonts w:ascii="Calibri" w:cs="Calibri" w:eastAsia="Calibri" w:hAnsi="Calibri"/>
          <w:sz w:val="22"/>
          <w:szCs w:val="22"/>
        </w:rPr>
        <w:t xml:space="preserve">Setiap parameter akan menampilkan badge status secara otomatis setelah Anda mengisi nilai:</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HB: Normal (≥11 g/dL) / Anemia (&lt;11 g/dL)</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Tekanan Darah: Normal / Pantau / Hipertensi</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TFU: Sesuai / Pantau (berdasarkan usia kehamilan)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DJJ: Baik (120-160 bpm) / Gawat Janin (&lt;120 atau &gt;160 bpm)</w:t>
      </w:r>
    </w:p>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Setelah semua data terisi, klik "Simpan Hasil Bidan" (tombol pink di bagian bawah formulir).</w:t>
      </w:r>
    </w:p>
    <w:p>
      <w:pPr>
        <w:shd w:fill="ECFDF5" w:color="ECFDF5" w:val="solid"/>
        <w:spacing w:after="120" w:before="120"/>
        <w:ind w:left="360"/>
      </w:pPr>
      <w:r>
        <w:rPr>
          <w:rFonts w:ascii="Calibri" w:cs="Calibri" w:eastAsia="Calibri" w:hAnsi="Calibri"/>
          <w:b/>
          <w:bCs/>
          <w:color w:val="059669"/>
          <w:sz w:val="21"/>
          <w:szCs w:val="21"/>
        </w:rPr>
        <w:t xml:space="preserve">✅ Tips: </w:t>
      </w:r>
      <w:r>
        <w:rPr>
          <w:rFonts w:ascii="Calibri" w:cs="Calibri" w:eastAsia="Calibri" w:hAnsi="Calibri"/>
          <w:i/>
          <w:iCs/>
          <w:sz w:val="21"/>
          <w:szCs w:val="21"/>
        </w:rPr>
        <w:t xml:space="preserve">Anda dapat melihat riwayat pemeriksaan sebelumnya di bagian bawah halaman yang sama.</w:t>
      </w:r>
    </w:p>
    <w:p>
      <w:pPr>
        <w:spacing w:after="80" w:before="80"/>
      </w:pPr>
      <w:r>
        <w:rPr>
          <w:rFonts w:ascii="Calibri" w:cs="Calibri" w:eastAsia="Calibri" w:hAnsi="Calibri"/>
          <w:sz w:val="22"/>
          <w:szCs w:val="22"/>
        </w:rPr>
        <w:t xml:space="preserve">Riwayat Pemeriksaan Bidan:</w:t>
      </w:r>
    </w:p>
    <w:p>
      <w:pPr>
        <w:spacing w:after="80" w:before="80"/>
      </w:pPr>
      <w:r>
        <w:rPr>
          <w:rFonts w:ascii="Calibri" w:cs="Calibri" w:eastAsia="Calibri" w:hAnsi="Calibri"/>
          <w:sz w:val="22"/>
          <w:szCs w:val="22"/>
        </w:rPr>
        <w:t xml:space="preserve">Di bawah formulir terdapat daftar seluruh riwayat pemeriksaan yang pernah dilakukan. Setiap entri menampilkan tanggal, semua nilai klinis, dan badge status. Klik ikon ✏️ (edit) pada kartu riwayat untuk mengubah data yang sudah tersimpan.</w:t>
      </w:r>
    </w:p>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Pastikan seluruh nilai parameter terisi sebelum menyimpan. Sistem tidak menerima penyimpanan dengan kolom kosong.</w:t>
      </w:r>
    </w:p>
    <w:p>
      <w:pPr>
        <w:pStyle w:val="Heading2"/>
        <w:spacing w:after="120" w:before="280"/>
      </w:pPr>
      <w:r>
        <w:t xml:space="preserve">3.6  Skrining Faktor Risiko (KSPR)</w:t>
      </w:r>
    </w:p>
    <w:p>
      <w:pPr>
        <w:spacing w:after="80" w:before="80"/>
      </w:pPr>
      <w:r>
        <w:rPr>
          <w:rFonts w:ascii="Calibri" w:cs="Calibri" w:eastAsia="Calibri" w:hAnsi="Calibri"/>
          <w:sz w:val="22"/>
          <w:szCs w:val="22"/>
        </w:rPr>
        <w:t xml:space="preserve">Skrining KSPR (Kuesioner Skor Poedji Rochjati) adalah metode standar nasional untuk menentukan tingkat risiko kehamilan. Skor KSPR menentukan status ibu hamil: KRR (Kehamilan Risiko Rendah), KRT (Risiko Tinggi), atau KRST (Sangat Tinggi).</w:t>
      </w:r>
    </w:p>
    <w:p>
      <w:pPr>
        <w:spacing w:after="80" w:before="80"/>
      </w:pPr>
      <w:r>
        <w:rPr>
          <w:rFonts w:ascii="Calibri" w:cs="Calibri" w:eastAsia="Calibri" w:hAnsi="Calibri"/>
          <w:sz w:val="22"/>
          <w:szCs w:val="22"/>
        </w:rPr>
        <w:t xml:space="preserve">Cara mengakses Skrining KSPR:</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Dari halaman Data Ibu Hamil, klik ikon panah (→) pada kartu ibu hamil yang ingin diskrining, ATAU klik menu "Skrining KSPR" di sidebar.</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Jika belum memilih ibu hamil, pilih dari daftar yang tampil dengan klik nama ibu hamil.</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Formulir kuesioner KSPR akan tampil dengan 20 pertanyaan faktor risiko.</w:t>
      </w:r>
    </w:p>
    <w:p>
      <w:pPr>
        <w:spacing w:after="80" w:before="80"/>
      </w:pPr>
      <w:r>
        <w:rPr>
          <w:rFonts w:ascii="Calibri" w:cs="Calibri" w:eastAsia="Calibri" w:hAnsi="Calibri"/>
          <w:sz w:val="22"/>
          <w:szCs w:val="22"/>
        </w:rPr>
        <w:t xml:space="preserve">Tabel 20 Faktor Risiko KSPR: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NO</w:t>
            </w:r>
          </w:p>
        </w:tc>
        <w:tc>
          <w:tcPr>
            <w:tcW w:type="pct" w:w="70%"/>
            <w:shd w:fill="EC4899" w:color="EC4899" w:val="solid"/>
          </w:tcPr>
          <w:p>
            <w:r>
              <w:rPr>
                <w:rFonts w:ascii="Calibri" w:cs="Calibri" w:eastAsia="Calibri" w:hAnsi="Calibri"/>
                <w:color w:val="FFFFFF"/>
                <w:sz w:val="20"/>
                <w:szCs w:val="20"/>
              </w:rPr>
              <w:t xml:space="preserve">FAKTOR RISIKO</w:t>
            </w:r>
          </w:p>
        </w:tc>
      </w:tr>
      <w:tr>
        <w:tc>
          <w:tcPr>
            <w:tcW w:type="pct" w:w="30%"/>
            <w:shd w:fill="FCE7F3" w:color="FCE7F3" w:val="solid"/>
          </w:tcPr>
          <w:p>
            <w:r>
              <w:rPr>
                <w:rFonts w:ascii="Calibri" w:cs="Calibri" w:eastAsia="Calibri" w:hAnsi="Calibri"/>
                <w:b/>
                <w:bCs/>
                <w:color w:val="111827"/>
                <w:sz w:val="20"/>
                <w:szCs w:val="20"/>
              </w:rPr>
              <w:t xml:space="preserve">01–02</w:t>
            </w:r>
          </w:p>
        </w:tc>
        <w:tc>
          <w:tcPr>
            <w:tcW w:type="pct" w:w="70%"/>
            <w:shd w:fill="FFFFFF" w:color="FFFFFF" w:val="solid"/>
          </w:tcPr>
          <w:p>
            <w:r>
              <w:rPr>
                <w:rFonts w:ascii="Calibri" w:cs="Calibri" w:eastAsia="Calibri" w:hAnsi="Calibri"/>
                <w:color w:val="111827"/>
                <w:sz w:val="20"/>
                <w:szCs w:val="20"/>
              </w:rPr>
              <w:t xml:space="preserve">Umur Terlalu Muda (≤20 th) / Terlalu Tua (≥35 th) → Skor 4</w:t>
            </w:r>
          </w:p>
        </w:tc>
      </w:tr>
      <w:tr>
        <w:tc>
          <w:tcPr>
            <w:tcW w:type="pct" w:w="30%"/>
            <w:shd w:fill="FCE7F3" w:color="FCE7F3" w:val="solid"/>
          </w:tcPr>
          <w:p>
            <w:r>
              <w:rPr>
                <w:rFonts w:ascii="Calibri" w:cs="Calibri" w:eastAsia="Calibri" w:hAnsi="Calibri"/>
                <w:b/>
                <w:bCs/>
                <w:color w:val="111827"/>
                <w:sz w:val="20"/>
                <w:szCs w:val="20"/>
              </w:rPr>
              <w:t xml:space="preserve">03–06</w:t>
            </w:r>
          </w:p>
        </w:tc>
        <w:tc>
          <w:tcPr>
            <w:tcW w:type="pct" w:w="70%"/>
            <w:shd w:fill="FFFFFF" w:color="FFFFFF" w:val="solid"/>
          </w:tcPr>
          <w:p>
            <w:r>
              <w:rPr>
                <w:rFonts w:ascii="Calibri" w:cs="Calibri" w:eastAsia="Calibri" w:hAnsi="Calibri"/>
                <w:color w:val="111827"/>
                <w:sz w:val="20"/>
                <w:szCs w:val="20"/>
              </w:rPr>
              <w:t xml:space="preserve">Terlalu Lambat/Lama/Cepat Hamil, Terlalu Banyak Anak → Skor 4</w:t>
            </w:r>
          </w:p>
        </w:tc>
      </w:tr>
      <w:tr>
        <w:tc>
          <w:tcPr>
            <w:tcW w:type="pct" w:w="30%"/>
            <w:shd w:fill="FCE7F3" w:color="FCE7F3" w:val="solid"/>
          </w:tcPr>
          <w:p>
            <w:r>
              <w:rPr>
                <w:rFonts w:ascii="Calibri" w:cs="Calibri" w:eastAsia="Calibri" w:hAnsi="Calibri"/>
                <w:b/>
                <w:bCs/>
                <w:color w:val="111827"/>
                <w:sz w:val="20"/>
                <w:szCs w:val="20"/>
              </w:rPr>
              <w:t xml:space="preserve">07</w:t>
            </w:r>
          </w:p>
        </w:tc>
        <w:tc>
          <w:tcPr>
            <w:tcW w:type="pct" w:w="70%"/>
            <w:shd w:fill="FFFFFF" w:color="FFFFFF" w:val="solid"/>
          </w:tcPr>
          <w:p>
            <w:r>
              <w:rPr>
                <w:rFonts w:ascii="Calibri" w:cs="Calibri" w:eastAsia="Calibri" w:hAnsi="Calibri"/>
                <w:color w:val="111827"/>
                <w:sz w:val="20"/>
                <w:szCs w:val="20"/>
              </w:rPr>
              <w:t xml:space="preserve">Terlalu Pendek (tinggi badan &lt;145 cm) → Skor 4</w:t>
            </w:r>
          </w:p>
        </w:tc>
      </w:tr>
      <w:tr>
        <w:tc>
          <w:tcPr>
            <w:tcW w:type="pct" w:w="30%"/>
            <w:shd w:fill="FCE7F3" w:color="FCE7F3" w:val="solid"/>
          </w:tcPr>
          <w:p>
            <w:r>
              <w:rPr>
                <w:rFonts w:ascii="Calibri" w:cs="Calibri" w:eastAsia="Calibri" w:hAnsi="Calibri"/>
                <w:b/>
                <w:bCs/>
                <w:color w:val="111827"/>
                <w:sz w:val="20"/>
                <w:szCs w:val="20"/>
              </w:rPr>
              <w:t xml:space="preserve">08–09</w:t>
            </w:r>
          </w:p>
        </w:tc>
        <w:tc>
          <w:tcPr>
            <w:tcW w:type="pct" w:w="70%"/>
            <w:shd w:fill="FFFFFF" w:color="FFFFFF" w:val="solid"/>
          </w:tcPr>
          <w:p>
            <w:r>
              <w:rPr>
                <w:rFonts w:ascii="Calibri" w:cs="Calibri" w:eastAsia="Calibri" w:hAnsi="Calibri"/>
                <w:color w:val="111827"/>
                <w:sz w:val="20"/>
                <w:szCs w:val="20"/>
              </w:rPr>
              <w:t xml:space="preserve">Pernah Gagal Kehamilan / Pernah Lahir dengan Tindakan → Skor 4</w:t>
            </w:r>
          </w:p>
        </w:tc>
      </w:tr>
      <w:tr>
        <w:tc>
          <w:tcPr>
            <w:tcW w:type="pct" w:w="30%"/>
            <w:shd w:fill="FCE7F3" w:color="FCE7F3" w:val="solid"/>
          </w:tcPr>
          <w:p>
            <w:r>
              <w:rPr>
                <w:rFonts w:ascii="Calibri" w:cs="Calibri" w:eastAsia="Calibri" w:hAnsi="Calibri"/>
                <w:b/>
                <w:bCs/>
                <w:color w:val="111827"/>
                <w:sz w:val="20"/>
                <w:szCs w:val="20"/>
              </w:rPr>
              <w:t xml:space="preserve">10</w:t>
            </w:r>
          </w:p>
        </w:tc>
        <w:tc>
          <w:tcPr>
            <w:tcW w:type="pct" w:w="70%"/>
            <w:shd w:fill="FFFFFF" w:color="FFFFFF" w:val="solid"/>
          </w:tcPr>
          <w:p>
            <w:r>
              <w:rPr>
                <w:rFonts w:ascii="Calibri" w:cs="Calibri" w:eastAsia="Calibri" w:hAnsi="Calibri"/>
                <w:color w:val="111827"/>
                <w:sz w:val="20"/>
                <w:szCs w:val="20"/>
              </w:rPr>
              <w:t xml:space="preserve">Pernah Operasi Caesar → Skor 8</w:t>
            </w:r>
          </w:p>
        </w:tc>
      </w:tr>
      <w:tr>
        <w:tc>
          <w:tcPr>
            <w:tcW w:type="pct" w:w="30%"/>
            <w:shd w:fill="FCE7F3" w:color="FCE7F3" w:val="solid"/>
          </w:tcPr>
          <w:p>
            <w:r>
              <w:rPr>
                <w:rFonts w:ascii="Calibri" w:cs="Calibri" w:eastAsia="Calibri" w:hAnsi="Calibri"/>
                <w:b/>
                <w:bCs/>
                <w:color w:val="111827"/>
                <w:sz w:val="20"/>
                <w:szCs w:val="20"/>
              </w:rPr>
              <w:t xml:space="preserve">11–16</w:t>
            </w:r>
          </w:p>
        </w:tc>
        <w:tc>
          <w:tcPr>
            <w:tcW w:type="pct" w:w="70%"/>
            <w:shd w:fill="FFFFFF" w:color="FFFFFF" w:val="solid"/>
          </w:tcPr>
          <w:p>
            <w:r>
              <w:rPr>
                <w:rFonts w:ascii="Calibri" w:cs="Calibri" w:eastAsia="Calibri" w:hAnsi="Calibri"/>
                <w:color w:val="111827"/>
                <w:sz w:val="20"/>
                <w:szCs w:val="20"/>
              </w:rPr>
              <w:t xml:space="preserve">Penyakit, Bengkak, Hamil Kembar, Hidramnion, Bayi Mati, Serotinus → Skor 4–8</w:t>
            </w:r>
          </w:p>
        </w:tc>
      </w:tr>
      <w:tr>
        <w:tc>
          <w:tcPr>
            <w:tcW w:type="pct" w:w="30%"/>
            <w:shd w:fill="FCE7F3" w:color="FCE7F3" w:val="solid"/>
          </w:tcPr>
          <w:p>
            <w:r>
              <w:rPr>
                <w:rFonts w:ascii="Calibri" w:cs="Calibri" w:eastAsia="Calibri" w:hAnsi="Calibri"/>
                <w:b/>
                <w:bCs/>
                <w:color w:val="111827"/>
                <w:sz w:val="20"/>
                <w:szCs w:val="20"/>
              </w:rPr>
              <w:t xml:space="preserve">17–18</w:t>
            </w:r>
          </w:p>
        </w:tc>
        <w:tc>
          <w:tcPr>
            <w:tcW w:type="pct" w:w="70%"/>
            <w:shd w:fill="FFFFFF" w:color="FFFFFF" w:val="solid"/>
          </w:tcPr>
          <w:p>
            <w:r>
              <w:rPr>
                <w:rFonts w:ascii="Calibri" w:cs="Calibri" w:eastAsia="Calibri" w:hAnsi="Calibri"/>
                <w:color w:val="111827"/>
                <w:sz w:val="20"/>
                <w:szCs w:val="20"/>
              </w:rPr>
              <w:t xml:space="preserve">Letak Sungsang / Letak Lintang → Skor 8</w:t>
            </w:r>
          </w:p>
        </w:tc>
      </w:tr>
      <w:tr>
        <w:tc>
          <w:tcPr>
            <w:tcW w:type="pct" w:w="30%"/>
            <w:shd w:fill="FCE7F3" w:color="FCE7F3" w:val="solid"/>
          </w:tcPr>
          <w:p>
            <w:r>
              <w:rPr>
                <w:rFonts w:ascii="Calibri" w:cs="Calibri" w:eastAsia="Calibri" w:hAnsi="Calibri"/>
                <w:b/>
                <w:bCs/>
                <w:color w:val="111827"/>
                <w:sz w:val="20"/>
                <w:szCs w:val="20"/>
              </w:rPr>
              <w:t xml:space="preserve">19–20</w:t>
            </w:r>
          </w:p>
        </w:tc>
        <w:tc>
          <w:tcPr>
            <w:tcW w:type="pct" w:w="70%"/>
            <w:shd w:fill="FFFFFF" w:color="FFFFFF" w:val="solid"/>
          </w:tcPr>
          <w:p>
            <w:r>
              <w:rPr>
                <w:rFonts w:ascii="Calibri" w:cs="Calibri" w:eastAsia="Calibri" w:hAnsi="Calibri"/>
                <w:color w:val="111827"/>
                <w:sz w:val="20"/>
                <w:szCs w:val="20"/>
              </w:rPr>
              <w:t xml:space="preserve">Perdarahan / Preeklampsia Berat → Skor 8</w:t>
            </w:r>
          </w:p>
        </w:tc>
      </w:tr>
    </w:tbl>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Toggle tombol switch untuk setiap faktor yang ditemukan pada ibu hamil (warna merah = Ya, abu-abu = Tidak).</w:t>
      </w:r>
    </w:p>
    <w:p>
      <w:pPr>
        <w:spacing w:after="80" w:before="80"/>
        <w:ind w:left="360"/>
      </w:pPr>
      <w:r>
        <w:rPr>
          <w:rFonts w:ascii="Calibri" w:cs="Calibri" w:eastAsia="Calibri" w:hAnsi="Calibri"/>
          <w:b/>
          <w:bCs/>
          <w:color w:val="EC4899"/>
          <w:sz w:val="22"/>
          <w:szCs w:val="22"/>
        </w:rPr>
        <w:t xml:space="preserve">Langkah 5: </w:t>
      </w:r>
      <w:r>
        <w:rPr>
          <w:rFonts w:ascii="Calibri" w:cs="Calibri" w:eastAsia="Calibri" w:hAnsi="Calibri"/>
          <w:sz w:val="22"/>
          <w:szCs w:val="22"/>
        </w:rPr>
        <w:t xml:space="preserve">Skor total terhitung otomatis di header halaman.</w:t>
      </w:r>
    </w:p>
    <w:p>
      <w:pPr>
        <w:spacing w:after="80" w:before="80"/>
        <w:ind w:left="360"/>
      </w:pPr>
      <w:r>
        <w:rPr>
          <w:rFonts w:ascii="Calibri" w:cs="Calibri" w:eastAsia="Calibri" w:hAnsi="Calibri"/>
          <w:b/>
          <w:bCs/>
          <w:color w:val="EC4899"/>
          <w:sz w:val="22"/>
          <w:szCs w:val="22"/>
        </w:rPr>
        <w:t xml:space="preserve">Langkah 6: </w:t>
      </w:r>
      <w:r>
        <w:rPr>
          <w:rFonts w:ascii="Calibri" w:cs="Calibri" w:eastAsia="Calibri" w:hAnsi="Calibri"/>
          <w:sz w:val="22"/>
          <w:szCs w:val="22"/>
        </w:rPr>
        <w:t xml:space="preserve">Klik "Simpan Hasil Skrining" untuk menyimpan.</w:t>
      </w:r>
    </w:p>
    <w:p>
      <w:pPr>
        <w:spacing w:after="80" w:before="80"/>
      </w:pPr>
      <w:r>
        <w:rPr>
          <w:rFonts w:ascii="Calibri" w:cs="Calibri" w:eastAsia="Calibri" w:hAnsi="Calibri"/>
          <w:sz w:val="22"/>
          <w:szCs w:val="22"/>
        </w:rPr>
        <w:t xml:space="preserve">Interpretasi Skor KSPR: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SKOR</w:t>
            </w:r>
          </w:p>
        </w:tc>
        <w:tc>
          <w:tcPr>
            <w:tcW w:type="pct" w:w="70%"/>
            <w:shd w:fill="EC4899" w:color="EC4899" w:val="solid"/>
          </w:tcPr>
          <w:p>
            <w:r>
              <w:rPr>
                <w:rFonts w:ascii="Calibri" w:cs="Calibri" w:eastAsia="Calibri" w:hAnsi="Calibri"/>
                <w:color w:val="FFFFFF"/>
                <w:sz w:val="20"/>
                <w:szCs w:val="20"/>
              </w:rPr>
              <w:t xml:space="preserve">STATUS RISIKO</w:t>
            </w:r>
          </w:p>
        </w:tc>
      </w:tr>
      <w:tr>
        <w:tc>
          <w:tcPr>
            <w:tcW w:type="pct" w:w="30%"/>
            <w:shd w:fill="FCE7F3" w:color="FCE7F3" w:val="solid"/>
          </w:tcPr>
          <w:p>
            <w:r>
              <w:rPr>
                <w:rFonts w:ascii="Calibri" w:cs="Calibri" w:eastAsia="Calibri" w:hAnsi="Calibri"/>
                <w:b/>
                <w:bCs/>
                <w:color w:val="111827"/>
                <w:sz w:val="20"/>
                <w:szCs w:val="20"/>
              </w:rPr>
              <w:t xml:space="preserve">2 (Skor Dasar)</w:t>
            </w:r>
          </w:p>
        </w:tc>
        <w:tc>
          <w:tcPr>
            <w:tcW w:type="pct" w:w="70%"/>
            <w:shd w:fill="FFFFFF" w:color="FFFFFF" w:val="solid"/>
          </w:tcPr>
          <w:p>
            <w:r>
              <w:rPr>
                <w:rFonts w:ascii="Calibri" w:cs="Calibri" w:eastAsia="Calibri" w:hAnsi="Calibri"/>
                <w:color w:val="111827"/>
                <w:sz w:val="20"/>
                <w:szCs w:val="20"/>
              </w:rPr>
              <w:t xml:space="preserve">KRR – Kehamilan Risiko Rendah → Persalinan di Puskesmas/Bidan</w:t>
            </w:r>
          </w:p>
        </w:tc>
      </w:tr>
      <w:tr>
        <w:tc>
          <w:tcPr>
            <w:tcW w:type="pct" w:w="30%"/>
            <w:shd w:fill="FCE7F3" w:color="FCE7F3" w:val="solid"/>
          </w:tcPr>
          <w:p>
            <w:r>
              <w:rPr>
                <w:rFonts w:ascii="Calibri" w:cs="Calibri" w:eastAsia="Calibri" w:hAnsi="Calibri"/>
                <w:b/>
                <w:bCs/>
                <w:color w:val="111827"/>
                <w:sz w:val="20"/>
                <w:szCs w:val="20"/>
              </w:rPr>
              <w:t xml:space="preserve">6 – 10</w:t>
            </w:r>
          </w:p>
        </w:tc>
        <w:tc>
          <w:tcPr>
            <w:tcW w:type="pct" w:w="70%"/>
            <w:shd w:fill="FFFFFF" w:color="FFFFFF" w:val="solid"/>
          </w:tcPr>
          <w:p>
            <w:r>
              <w:rPr>
                <w:rFonts w:ascii="Calibri" w:cs="Calibri" w:eastAsia="Calibri" w:hAnsi="Calibri"/>
                <w:color w:val="111827"/>
                <w:sz w:val="20"/>
                <w:szCs w:val="20"/>
              </w:rPr>
              <w:t xml:space="preserve">KRT – Kehamilan Risiko Tinggi → Rujuk ke Dokter SpOG</w:t>
            </w:r>
          </w:p>
        </w:tc>
      </w:tr>
      <w:tr>
        <w:tc>
          <w:tcPr>
            <w:tcW w:type="pct" w:w="30%"/>
            <w:shd w:fill="FCE7F3" w:color="FCE7F3" w:val="solid"/>
          </w:tcPr>
          <w:p>
            <w:r>
              <w:rPr>
                <w:rFonts w:ascii="Calibri" w:cs="Calibri" w:eastAsia="Calibri" w:hAnsi="Calibri"/>
                <w:b/>
                <w:bCs/>
                <w:color w:val="111827"/>
                <w:sz w:val="20"/>
                <w:szCs w:val="20"/>
              </w:rPr>
              <w:t xml:space="preserve">&gt;10</w:t>
            </w:r>
          </w:p>
        </w:tc>
        <w:tc>
          <w:tcPr>
            <w:tcW w:type="pct" w:w="70%"/>
            <w:shd w:fill="FFFFFF" w:color="FFFFFF" w:val="solid"/>
          </w:tcPr>
          <w:p>
            <w:r>
              <w:rPr>
                <w:rFonts w:ascii="Calibri" w:cs="Calibri" w:eastAsia="Calibri" w:hAnsi="Calibri"/>
                <w:color w:val="111827"/>
                <w:sz w:val="20"/>
                <w:szCs w:val="20"/>
              </w:rPr>
              <w:t xml:space="preserve">KRST – Kehamilan Risiko Sangat Tinggi → Rujuk ke RS</w:t>
            </w:r>
          </w:p>
        </w:tc>
      </w:tr>
    </w:tbl>
    <w:p>
      <w:pPr>
        <w:pStyle w:val="Heading2"/>
        <w:spacing w:after="120" w:before="280"/>
      </w:pPr>
      <w:r>
        <w:t xml:space="preserve">3.7  Pemantauan TTD Ibu Hamil</w:t>
      </w:r>
    </w:p>
    <w:p>
      <w:pPr>
        <w:spacing w:after="80" w:before="80"/>
      </w:pPr>
      <w:r>
        <w:rPr>
          <w:rFonts w:ascii="Calibri" w:cs="Calibri" w:eastAsia="Calibri" w:hAnsi="Calibri"/>
          <w:sz w:val="22"/>
          <w:szCs w:val="22"/>
        </w:rPr>
        <w:t xml:space="preserve">Fitur ini memungkinkan Bidan memantau kepatuhan konsumsi Tablet Tambah Darah (TTD) oleh ibu hamil.</w:t>
      </w:r>
    </w:p>
    <w:p>
      <w:pPr>
        <w:spacing w:after="80" w:before="80"/>
      </w:pPr>
      <w:r>
        <w:rPr>
          <w:rFonts w:ascii="Calibri" w:cs="Calibri" w:eastAsia="Calibri" w:hAnsi="Calibri"/>
          <w:sz w:val="22"/>
          <w:szCs w:val="22"/>
        </w:rPr>
        <w:t xml:space="preserve">Cara mengakses:</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Klik "Periksa ▾" pada kartu ibu hamil.</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Pilih "Kepatuhan TTD".</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Halaman monitoring TTD akan tampil dengan kalender visual bulan-hari.</w:t>
      </w:r>
    </w:p>
    <w:p>
      <w:pPr>
        <w:spacing w:after="80" w:before="80"/>
      </w:pPr>
      <w:r>
        <w:rPr>
          <w:rFonts w:ascii="Calibri" w:cs="Calibri" w:eastAsia="Calibri" w:hAnsi="Calibri"/>
          <w:sz w:val="22"/>
          <w:szCs w:val="22"/>
        </w:rPr>
        <w:t xml:space="preserve">Informasi yang ditampilkan: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Total tablet yang sudah dikonsumsi dari target (misal: 45 dari 90 tablet).</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Persentase kepatuhan (%).</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Kalender visual: kotak hijau = sudah minum, kotak kosong = belum/tidak minum.</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Grafik tren kepatuhan per bulan kehamilan.</w:t>
      </w:r>
    </w:p>
    <w:p>
      <w:pPr>
        <w:pStyle w:val="Heading2"/>
        <w:spacing w:after="120" w:before="280"/>
      </w:pPr>
      <w:r>
        <w:t xml:space="preserve">3.8  Pemeriksaan USG Dokter</w:t>
      </w:r>
    </w:p>
    <w:p>
      <w:pPr>
        <w:spacing w:after="80" w:before="80"/>
      </w:pPr>
      <w:r>
        <w:rPr>
          <w:rFonts w:ascii="Calibri" w:cs="Calibri" w:eastAsia="Calibri" w:hAnsi="Calibri"/>
          <w:sz w:val="22"/>
          <w:szCs w:val="22"/>
        </w:rPr>
        <w:t xml:space="preserve">Halaman Pemeriksaan USG Dokter dikhususkan untuk mencatat hasil pemeriksaan ultrasonografi oleh Dokter.</w:t>
      </w:r>
    </w:p>
    <w:p>
      <w:pPr>
        <w:spacing w:after="80" w:before="80"/>
      </w:pPr>
      <w:r>
        <w:rPr>
          <w:rFonts w:ascii="Calibri" w:cs="Calibri" w:eastAsia="Calibri" w:hAnsi="Calibri"/>
          <w:sz w:val="22"/>
          <w:szCs w:val="22"/>
        </w:rPr>
        <w:t xml:space="preserve">Cara mengakses:</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Di halaman Pemeriksaan, klik tab "Catat Pemeriksaan USG Dokter" (tab kedua di bagian atas).</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Isi formulir dengan data hasil USG.</w:t>
      </w:r>
    </w:p>
    <w:p>
      <w:pPr>
        <w:spacing w:after="80" w:before="80"/>
      </w:pPr>
      <w:r>
        <w:rPr>
          <w:rFonts w:ascii="Calibri" w:cs="Calibri" w:eastAsia="Calibri" w:hAnsi="Calibri"/>
          <w:sz w:val="22"/>
          <w:szCs w:val="22"/>
        </w:rPr>
        <w:t xml:space="preserve">Parameter yang dicatat: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PARAMETER USG</w:t>
            </w:r>
          </w:p>
        </w:tc>
        <w:tc>
          <w:tcPr>
            <w:tcW w:type="pct" w:w="70%"/>
            <w:shd w:fill="EC4899" w:color="EC4899" w:val="solid"/>
          </w:tcPr>
          <w:p>
            <w:r>
              <w:rPr>
                <w:rFonts w:ascii="Calibri" w:cs="Calibri" w:eastAsia="Calibri" w:hAnsi="Calibri"/>
                <w:color w:val="FFFFFF"/>
                <w:sz w:val="20"/>
                <w:szCs w:val="20"/>
              </w:rPr>
              <w:t xml:space="preserve">KETERANGAN</w:t>
            </w:r>
          </w:p>
        </w:tc>
      </w:tr>
      <w:tr>
        <w:tc>
          <w:tcPr>
            <w:tcW w:type="pct" w:w="30%"/>
            <w:shd w:fill="FCE7F3" w:color="FCE7F3" w:val="solid"/>
          </w:tcPr>
          <w:p>
            <w:r>
              <w:rPr>
                <w:rFonts w:ascii="Calibri" w:cs="Calibri" w:eastAsia="Calibri" w:hAnsi="Calibri"/>
                <w:b/>
                <w:bCs/>
                <w:color w:val="111827"/>
                <w:sz w:val="20"/>
                <w:szCs w:val="20"/>
              </w:rPr>
              <w:t xml:space="preserve">Nama Dokter</w:t>
            </w:r>
          </w:p>
        </w:tc>
        <w:tc>
          <w:tcPr>
            <w:tcW w:type="pct" w:w="70%"/>
            <w:shd w:fill="FFFFFF" w:color="FFFFFF" w:val="solid"/>
          </w:tcPr>
          <w:p>
            <w:r>
              <w:rPr>
                <w:rFonts w:ascii="Calibri" w:cs="Calibri" w:eastAsia="Calibri" w:hAnsi="Calibri"/>
                <w:color w:val="111827"/>
                <w:sz w:val="20"/>
                <w:szCs w:val="20"/>
              </w:rPr>
              <w:t xml:space="preserve">Nama dokter SpOG yang melakukan USG</w:t>
            </w:r>
          </w:p>
        </w:tc>
      </w:tr>
      <w:tr>
        <w:tc>
          <w:tcPr>
            <w:tcW w:type="pct" w:w="30%"/>
            <w:shd w:fill="FCE7F3" w:color="FCE7F3" w:val="solid"/>
          </w:tcPr>
          <w:p>
            <w:r>
              <w:rPr>
                <w:rFonts w:ascii="Calibri" w:cs="Calibri" w:eastAsia="Calibri" w:hAnsi="Calibri"/>
                <w:b/>
                <w:bCs/>
                <w:color w:val="111827"/>
                <w:sz w:val="20"/>
                <w:szCs w:val="20"/>
              </w:rPr>
              <w:t xml:space="preserve">Usia Kehamilan USG</w:t>
            </w:r>
          </w:p>
        </w:tc>
        <w:tc>
          <w:tcPr>
            <w:tcW w:type="pct" w:w="70%"/>
            <w:shd w:fill="FFFFFF" w:color="FFFFFF" w:val="solid"/>
          </w:tcPr>
          <w:p>
            <w:r>
              <w:rPr>
                <w:rFonts w:ascii="Calibri" w:cs="Calibri" w:eastAsia="Calibri" w:hAnsi="Calibri"/>
                <w:color w:val="111827"/>
                <w:sz w:val="20"/>
                <w:szCs w:val="20"/>
              </w:rPr>
              <w:t xml:space="preserve">Usia kehamilan berdasarkan hasil USG (dalam minggu)</w:t>
            </w:r>
          </w:p>
        </w:tc>
      </w:tr>
      <w:tr>
        <w:tc>
          <w:tcPr>
            <w:tcW w:type="pct" w:w="30%"/>
            <w:shd w:fill="FCE7F3" w:color="FCE7F3" w:val="solid"/>
          </w:tcPr>
          <w:p>
            <w:r>
              <w:rPr>
                <w:rFonts w:ascii="Calibri" w:cs="Calibri" w:eastAsia="Calibri" w:hAnsi="Calibri"/>
                <w:b/>
                <w:bCs/>
                <w:color w:val="111827"/>
                <w:sz w:val="20"/>
                <w:szCs w:val="20"/>
              </w:rPr>
              <w:t xml:space="preserve">HPL USG</w:t>
            </w:r>
          </w:p>
        </w:tc>
        <w:tc>
          <w:tcPr>
            <w:tcW w:type="pct" w:w="70%"/>
            <w:shd w:fill="FFFFFF" w:color="FFFFFF" w:val="solid"/>
          </w:tcPr>
          <w:p>
            <w:r>
              <w:rPr>
                <w:rFonts w:ascii="Calibri" w:cs="Calibri" w:eastAsia="Calibri" w:hAnsi="Calibri"/>
                <w:color w:val="111827"/>
                <w:sz w:val="20"/>
                <w:szCs w:val="20"/>
              </w:rPr>
              <w:t xml:space="preserve">Perkiraan tanggal lahir berdasarkan USG</w:t>
            </w:r>
          </w:p>
        </w:tc>
      </w:tr>
      <w:tr>
        <w:tc>
          <w:tcPr>
            <w:tcW w:type="pct" w:w="30%"/>
            <w:shd w:fill="FCE7F3" w:color="FCE7F3" w:val="solid"/>
          </w:tcPr>
          <w:p>
            <w:r>
              <w:rPr>
                <w:rFonts w:ascii="Calibri" w:cs="Calibri" w:eastAsia="Calibri" w:hAnsi="Calibri"/>
                <w:b/>
                <w:bCs/>
                <w:color w:val="111827"/>
                <w:sz w:val="20"/>
                <w:szCs w:val="20"/>
              </w:rPr>
              <w:t xml:space="preserve">Letak Kehamilan</w:t>
            </w:r>
          </w:p>
        </w:tc>
        <w:tc>
          <w:tcPr>
            <w:tcW w:type="pct" w:w="70%"/>
            <w:shd w:fill="FFFFFF" w:color="FFFFFF" w:val="solid"/>
          </w:tcPr>
          <w:p>
            <w:r>
              <w:rPr>
                <w:rFonts w:ascii="Calibri" w:cs="Calibri" w:eastAsia="Calibri" w:hAnsi="Calibri"/>
                <w:color w:val="111827"/>
                <w:sz w:val="20"/>
                <w:szCs w:val="20"/>
              </w:rPr>
              <w:t xml:space="preserve">Posisi janin dalam kandungan</w:t>
            </w:r>
          </w:p>
        </w:tc>
      </w:tr>
      <w:tr>
        <w:tc>
          <w:tcPr>
            <w:tcW w:type="pct" w:w="30%"/>
            <w:shd w:fill="FCE7F3" w:color="FCE7F3" w:val="solid"/>
          </w:tcPr>
          <w:p>
            <w:r>
              <w:rPr>
                <w:rFonts w:ascii="Calibri" w:cs="Calibri" w:eastAsia="Calibri" w:hAnsi="Calibri"/>
                <w:b/>
                <w:bCs/>
                <w:color w:val="111827"/>
                <w:sz w:val="20"/>
                <w:szCs w:val="20"/>
              </w:rPr>
              <w:t xml:space="preserve">Jumlah Janin</w:t>
            </w:r>
          </w:p>
        </w:tc>
        <w:tc>
          <w:tcPr>
            <w:tcW w:type="pct" w:w="70%"/>
            <w:shd w:fill="FFFFFF" w:color="FFFFFF" w:val="solid"/>
          </w:tcPr>
          <w:p>
            <w:r>
              <w:rPr>
                <w:rFonts w:ascii="Calibri" w:cs="Calibri" w:eastAsia="Calibri" w:hAnsi="Calibri"/>
                <w:color w:val="111827"/>
                <w:sz w:val="20"/>
                <w:szCs w:val="20"/>
              </w:rPr>
              <w:t xml:space="preserve">Satu janin / kembar</w:t>
            </w:r>
          </w:p>
        </w:tc>
      </w:tr>
      <w:tr>
        <w:tc>
          <w:tcPr>
            <w:tcW w:type="pct" w:w="30%"/>
            <w:shd w:fill="FCE7F3" w:color="FCE7F3" w:val="solid"/>
          </w:tcPr>
          <w:p>
            <w:r>
              <w:rPr>
                <w:rFonts w:ascii="Calibri" w:cs="Calibri" w:eastAsia="Calibri" w:hAnsi="Calibri"/>
                <w:b/>
                <w:bCs/>
                <w:color w:val="111827"/>
                <w:sz w:val="20"/>
                <w:szCs w:val="20"/>
              </w:rPr>
              <w:t xml:space="preserve">Pulsasi Jantung</w:t>
            </w:r>
          </w:p>
        </w:tc>
        <w:tc>
          <w:tcPr>
            <w:tcW w:type="pct" w:w="70%"/>
            <w:shd w:fill="FFFFFF" w:color="FFFFFF" w:val="solid"/>
          </w:tcPr>
          <w:p>
            <w:r>
              <w:rPr>
                <w:rFonts w:ascii="Calibri" w:cs="Calibri" w:eastAsia="Calibri" w:hAnsi="Calibri"/>
                <w:color w:val="111827"/>
                <w:sz w:val="20"/>
                <w:szCs w:val="20"/>
              </w:rPr>
              <w:t xml:space="preserve">Denyut jantung janin berdasarkan USG</w:t>
            </w:r>
          </w:p>
        </w:tc>
      </w:tr>
      <w:tr>
        <w:tc>
          <w:tcPr>
            <w:tcW w:type="pct" w:w="30%"/>
            <w:shd w:fill="FCE7F3" w:color="FCE7F3" w:val="solid"/>
          </w:tcPr>
          <w:p>
            <w:r>
              <w:rPr>
                <w:rFonts w:ascii="Calibri" w:cs="Calibri" w:eastAsia="Calibri" w:hAnsi="Calibri"/>
                <w:b/>
                <w:bCs/>
                <w:color w:val="111827"/>
                <w:sz w:val="20"/>
                <w:szCs w:val="20"/>
              </w:rPr>
              <w:t xml:space="preserve">Kecurigaan Abnormal</w:t>
            </w:r>
          </w:p>
        </w:tc>
        <w:tc>
          <w:tcPr>
            <w:tcW w:type="pct" w:w="70%"/>
            <w:shd w:fill="FFFFFF" w:color="FFFFFF" w:val="solid"/>
          </w:tcPr>
          <w:p>
            <w:r>
              <w:rPr>
                <w:rFonts w:ascii="Calibri" w:cs="Calibri" w:eastAsia="Calibri" w:hAnsi="Calibri"/>
                <w:color w:val="111827"/>
                <w:sz w:val="20"/>
                <w:szCs w:val="20"/>
              </w:rPr>
              <w:t xml:space="preserve">Ya / Tidak (disertai keterangan detail jika Ya)</w:t>
            </w:r>
          </w:p>
        </w:tc>
      </w:tr>
      <w:tr>
        <w:tc>
          <w:tcPr>
            <w:tcW w:type="pct" w:w="30%"/>
            <w:shd w:fill="FCE7F3" w:color="FCE7F3" w:val="solid"/>
          </w:tcPr>
          <w:p>
            <w:r>
              <w:rPr>
                <w:rFonts w:ascii="Calibri" w:cs="Calibri" w:eastAsia="Calibri" w:hAnsi="Calibri"/>
                <w:b/>
                <w:bCs/>
                <w:color w:val="111827"/>
                <w:sz w:val="20"/>
                <w:szCs w:val="20"/>
              </w:rPr>
              <w:t xml:space="preserve">Kesimpulan/Konsep</w:t>
            </w:r>
          </w:p>
        </w:tc>
        <w:tc>
          <w:tcPr>
            <w:tcW w:type="pct" w:w="70%"/>
            <w:shd w:fill="FFFFFF" w:color="FFFFFF" w:val="solid"/>
          </w:tcPr>
          <w:p>
            <w:r>
              <w:rPr>
                <w:rFonts w:ascii="Calibri" w:cs="Calibri" w:eastAsia="Calibri" w:hAnsi="Calibri"/>
                <w:color w:val="111827"/>
                <w:sz w:val="20"/>
                <w:szCs w:val="20"/>
              </w:rPr>
              <w:t xml:space="preserve">Narasi kesimpulan pemeriksaan oleh dokter</w:t>
            </w:r>
          </w:p>
        </w:tc>
      </w:tr>
    </w:tbl>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Klik "Simpan Hasil USG" untuk menyimpan.</w:t>
      </w:r>
    </w:p>
    <w:p>
      <w:pPr>
        <w:pStyle w:val="Heading2"/>
        <w:spacing w:after="120" w:before="280"/>
      </w:pPr>
      <w:r>
        <w:t xml:space="preserve">3.9  Manajemen Data Bidan</w:t>
      </w:r>
    </w:p>
    <w:p>
      <w:pPr>
        <w:spacing w:after="80" w:before="80"/>
      </w:pPr>
      <w:r>
        <w:rPr>
          <w:rFonts w:ascii="Calibri" w:cs="Calibri" w:eastAsia="Calibri" w:hAnsi="Calibri"/>
          <w:sz w:val="22"/>
          <w:szCs w:val="22"/>
        </w:rPr>
        <w:t xml:space="preserve">Fitur ini hanya dapat diakses oleh Superadmin untuk mengelola akun bidan.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Melihat daftar seluruh bidan terdaftar.</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Melihat detail profil bidan.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Mengedit data bidan (nama, email, nomor HP, dll.).</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Menonaktifkan atau menghapus akun bidan.</w:t>
      </w:r>
    </w:p>
    <w:p>
      <w:pPr>
        <w:pStyle w:val="Heading2"/>
        <w:spacing w:after="120" w:before="280"/>
      </w:pPr>
      <w:r>
        <w:t xml:space="preserve">3.10  Manajemen Data Dokter</w:t>
      </w:r>
    </w:p>
    <w:p>
      <w:pPr>
        <w:spacing w:after="80" w:before="80"/>
      </w:pPr>
      <w:r>
        <w:rPr>
          <w:rFonts w:ascii="Calibri" w:cs="Calibri" w:eastAsia="Calibri" w:hAnsi="Calibri"/>
          <w:sz w:val="22"/>
          <w:szCs w:val="22"/>
        </w:rPr>
        <w:t xml:space="preserve">Serupa dengan manajemen bidan, fitur ini digunakan Superadmin untuk mengelola akun dokter SpOG yang terdaftar dalam sistem.</w:t>
      </w:r>
    </w:p>
    <w:p>
      <w:pPr>
        <w:pStyle w:val="Heading2"/>
        <w:spacing w:after="120" w:before="280"/>
      </w:pPr>
      <w:r>
        <w:t xml:space="preserve">3.11  Manajemen Fasilitas Kesehatan (Faskes)</w:t>
      </w:r>
    </w:p>
    <w:p>
      <w:pPr>
        <w:spacing w:after="80" w:before="80"/>
      </w:pPr>
      <w:r>
        <w:rPr>
          <w:rFonts w:ascii="Calibri" w:cs="Calibri" w:eastAsia="Calibri" w:hAnsi="Calibri"/>
          <w:sz w:val="22"/>
          <w:szCs w:val="22"/>
        </w:rPr>
        <w:t xml:space="preserve">Admin dapat mengelola data fasilitas kesehatan (Puskesmas dan Rumah Sakit) yang muncul pada peta aplikasi.</w:t>
      </w:r>
    </w:p>
    <w:p>
      <w:pPr>
        <w:spacing w:after="80" w:before="80"/>
      </w:pPr>
      <w:r>
        <w:rPr>
          <w:rFonts w:ascii="Calibri" w:cs="Calibri" w:eastAsia="Calibri" w:hAnsi="Calibri"/>
          <w:sz w:val="22"/>
          <w:szCs w:val="22"/>
        </w:rPr>
        <w:t xml:space="preserve">Data yang dapat dikelola: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Nama fasilitas kesehatan.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Alamat lengkap.</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Nomor telepon.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Koordinat lokasi (Latitude &amp; Longitude) untuk tampilan peta.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Jam operasional.</w:t>
      </w:r>
    </w:p>
    <w:p>
      <w:pPr>
        <w:pStyle w:val="Heading2"/>
        <w:spacing w:after="120" w:before="280"/>
      </w:pPr>
      <w:r>
        <w:t xml:space="preserve">3.12  Export Data Rekam Medis (Excel)</w:t>
      </w:r>
    </w:p>
    <w:p>
      <w:pPr>
        <w:spacing w:after="80" w:before="80"/>
      </w:pPr>
      <w:r>
        <w:rPr>
          <w:rFonts w:ascii="Calibri" w:cs="Calibri" w:eastAsia="Calibri" w:hAnsi="Calibri"/>
          <w:sz w:val="22"/>
          <w:szCs w:val="22"/>
        </w:rPr>
        <w:t xml:space="preserve">Fitur Export Data memungkinkan Bidan/Admin mengunduh rekam medis ibu hamil ke dalam file Microsoft Excel untuk keperluan pelaporan.</w:t>
      </w:r>
    </w:p>
    <w:p>
      <w:pPr>
        <w:spacing w:after="80" w:before="80"/>
      </w:pPr>
      <w:r>
        <w:rPr>
          <w:rFonts w:ascii="Calibri" w:cs="Calibri" w:eastAsia="Calibri" w:hAnsi="Calibri"/>
          <w:sz w:val="22"/>
          <w:szCs w:val="22"/>
        </w:rPr>
        <w:t xml:space="preserve">Cara menggunakan fitur Export:</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Klik menu "Export Data" pada sidebar, atau klik "Aksi / Export" → "Export Data Rekam Medis" dari halaman Data Ibu Hamil.</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Di halaman Export, pilih Jenis Laporan: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 Catatan Bidan (KIA) – Rekam medis pemeriksaan bidan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 Catatan USG Dokter – Rekam medis pemeriksaan USG</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Gunakan filter untuk mempersempit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FILTER</w:t>
            </w:r>
          </w:p>
        </w:tc>
        <w:tc>
          <w:tcPr>
            <w:tcW w:type="pct" w:w="70%"/>
            <w:shd w:fill="EC4899" w:color="EC4899" w:val="solid"/>
          </w:tcPr>
          <w:p>
            <w:r>
              <w:rPr>
                <w:rFonts w:ascii="Calibri" w:cs="Calibri" w:eastAsia="Calibri" w:hAnsi="Calibri"/>
                <w:color w:val="FFFFFF"/>
                <w:sz w:val="20"/>
                <w:szCs w:val="20"/>
              </w:rPr>
              <w:t xml:space="preserve">FUNGSI</w:t>
            </w:r>
          </w:p>
        </w:tc>
      </w:tr>
      <w:tr>
        <w:tc>
          <w:tcPr>
            <w:tcW w:type="pct" w:w="30%"/>
            <w:shd w:fill="FCE7F3" w:color="FCE7F3" w:val="solid"/>
          </w:tcPr>
          <w:p>
            <w:r>
              <w:rPr>
                <w:rFonts w:ascii="Calibri" w:cs="Calibri" w:eastAsia="Calibri" w:hAnsi="Calibri"/>
                <w:b/>
                <w:bCs/>
                <w:color w:val="111827"/>
                <w:sz w:val="20"/>
                <w:szCs w:val="20"/>
              </w:rPr>
              <w:t xml:space="preserve">Pencarian</w:t>
            </w:r>
          </w:p>
        </w:tc>
        <w:tc>
          <w:tcPr>
            <w:tcW w:type="pct" w:w="70%"/>
            <w:shd w:fill="FFFFFF" w:color="FFFFFF" w:val="solid"/>
          </w:tcPr>
          <w:p>
            <w:r>
              <w:rPr>
                <w:rFonts w:ascii="Calibri" w:cs="Calibri" w:eastAsia="Calibri" w:hAnsi="Calibri"/>
                <w:color w:val="111827"/>
                <w:sz w:val="20"/>
                <w:szCs w:val="20"/>
              </w:rPr>
              <w:t xml:space="preserve">Cari berdasarkan nama atau NIK ibu hamil</w:t>
            </w:r>
          </w:p>
        </w:tc>
      </w:tr>
      <w:tr>
        <w:tc>
          <w:tcPr>
            <w:tcW w:type="pct" w:w="30%"/>
            <w:shd w:fill="FCE7F3" w:color="FCE7F3" w:val="solid"/>
          </w:tcPr>
          <w:p>
            <w:r>
              <w:rPr>
                <w:rFonts w:ascii="Calibri" w:cs="Calibri" w:eastAsia="Calibri" w:hAnsi="Calibri"/>
                <w:b/>
                <w:bCs/>
                <w:color w:val="111827"/>
                <w:sz w:val="20"/>
                <w:szCs w:val="20"/>
              </w:rPr>
              <w:t xml:space="preserve">Lokasi</w:t>
            </w:r>
          </w:p>
        </w:tc>
        <w:tc>
          <w:tcPr>
            <w:tcW w:type="pct" w:w="70%"/>
            <w:shd w:fill="FFFFFF" w:color="FFFFFF" w:val="solid"/>
          </w:tcPr>
          <w:p>
            <w:r>
              <w:rPr>
                <w:rFonts w:ascii="Calibri" w:cs="Calibri" w:eastAsia="Calibri" w:hAnsi="Calibri"/>
                <w:color w:val="111827"/>
                <w:sz w:val="20"/>
                <w:szCs w:val="20"/>
              </w:rPr>
              <w:t xml:space="preserve">Filter berdasarkan alamat atau kelurahan</w:t>
            </w:r>
          </w:p>
        </w:tc>
      </w:tr>
      <w:tr>
        <w:tc>
          <w:tcPr>
            <w:tcW w:type="pct" w:w="30%"/>
            <w:shd w:fill="FCE7F3" w:color="FCE7F3" w:val="solid"/>
          </w:tcPr>
          <w:p>
            <w:r>
              <w:rPr>
                <w:rFonts w:ascii="Calibri" w:cs="Calibri" w:eastAsia="Calibri" w:hAnsi="Calibri"/>
                <w:b/>
                <w:bCs/>
                <w:color w:val="111827"/>
                <w:sz w:val="20"/>
                <w:szCs w:val="20"/>
              </w:rPr>
              <w:t xml:space="preserve">Status Kehamilan</w:t>
            </w:r>
          </w:p>
        </w:tc>
        <w:tc>
          <w:tcPr>
            <w:tcW w:type="pct" w:w="70%"/>
            <w:shd w:fill="FFFFFF" w:color="FFFFFF" w:val="solid"/>
          </w:tcPr>
          <w:p>
            <w:r>
              <w:rPr>
                <w:rFonts w:ascii="Calibri" w:cs="Calibri" w:eastAsia="Calibri" w:hAnsi="Calibri"/>
                <w:color w:val="111827"/>
                <w:sz w:val="20"/>
                <w:szCs w:val="20"/>
              </w:rPr>
              <w:t xml:space="preserve">Filter: Hamil atau Sudah Melahirkan</w:t>
            </w:r>
          </w:p>
        </w:tc>
      </w:tr>
      <w:tr>
        <w:tc>
          <w:tcPr>
            <w:tcW w:type="pct" w:w="30%"/>
            <w:shd w:fill="FCE7F3" w:color="FCE7F3" w:val="solid"/>
          </w:tcPr>
          <w:p>
            <w:r>
              <w:rPr>
                <w:rFonts w:ascii="Calibri" w:cs="Calibri" w:eastAsia="Calibri" w:hAnsi="Calibri"/>
                <w:b/>
                <w:bCs/>
                <w:color w:val="111827"/>
                <w:sz w:val="20"/>
                <w:szCs w:val="20"/>
              </w:rPr>
              <w:t xml:space="preserve">Status Risiko KSPR</w:t>
            </w:r>
          </w:p>
        </w:tc>
        <w:tc>
          <w:tcPr>
            <w:tcW w:type="pct" w:w="70%"/>
            <w:shd w:fill="FFFFFF" w:color="FFFFFF" w:val="solid"/>
          </w:tcPr>
          <w:p>
            <w:r>
              <w:rPr>
                <w:rFonts w:ascii="Calibri" w:cs="Calibri" w:eastAsia="Calibri" w:hAnsi="Calibri"/>
                <w:color w:val="111827"/>
                <w:sz w:val="20"/>
                <w:szCs w:val="20"/>
              </w:rPr>
              <w:t xml:space="preserve">Filter: KRR, KRT, atau KRST</w:t>
            </w:r>
          </w:p>
        </w:tc>
      </w:tr>
    </w:tbl>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Centang kotak di sisi kiri setiap baris ibu hamil yang ingin di-export. Atau klik "Pilih Semua" di header tabel.</w:t>
      </w:r>
    </w:p>
    <w:p>
      <w:pPr>
        <w:spacing w:after="80" w:before="80"/>
        <w:ind w:left="360"/>
      </w:pPr>
      <w:r>
        <w:rPr>
          <w:rFonts w:ascii="Calibri" w:cs="Calibri" w:eastAsia="Calibri" w:hAnsi="Calibri"/>
          <w:b/>
          <w:bCs/>
          <w:color w:val="EC4899"/>
          <w:sz w:val="22"/>
          <w:szCs w:val="22"/>
        </w:rPr>
        <w:t xml:space="preserve">Langkah 5: </w:t>
      </w:r>
      <w:r>
        <w:rPr>
          <w:rFonts w:ascii="Calibri" w:cs="Calibri" w:eastAsia="Calibri" w:hAnsi="Calibri"/>
          <w:sz w:val="22"/>
          <w:szCs w:val="22"/>
        </w:rPr>
        <w:t xml:space="preserve">Klik tombol "Download [N] Data Terpilih (Excel)" di bagian bawah halaman.</w:t>
      </w:r>
    </w:p>
    <w:p>
      <w:pPr>
        <w:spacing w:after="80" w:before="80"/>
        <w:ind w:left="360"/>
      </w:pPr>
      <w:r>
        <w:rPr>
          <w:rFonts w:ascii="Calibri" w:cs="Calibri" w:eastAsia="Calibri" w:hAnsi="Calibri"/>
          <w:b/>
          <w:bCs/>
          <w:color w:val="EC4899"/>
          <w:sz w:val="22"/>
          <w:szCs w:val="22"/>
        </w:rPr>
        <w:t xml:space="preserve">Langkah 6: </w:t>
      </w:r>
      <w:r>
        <w:rPr>
          <w:rFonts w:ascii="Calibri" w:cs="Calibri" w:eastAsia="Calibri" w:hAnsi="Calibri"/>
          <w:sz w:val="22"/>
          <w:szCs w:val="22"/>
        </w:rPr>
        <w:t xml:space="preserve">File Excel akan otomatis terunduh ke perangkat Anda.</w:t>
      </w:r>
    </w:p>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Pada tampilan HP, setiap baris ibu hamil ditampilkan sebagai kartu yang bisa di-tap untuk memilih/tidak memilih.</w:t>
      </w:r>
    </w:p>
    <w:p>
      <w:pPr>
        <w:shd w:fill="ECFDF5" w:color="ECFDF5" w:val="solid"/>
        <w:spacing w:after="120" w:before="120"/>
        <w:ind w:left="360"/>
      </w:pPr>
      <w:r>
        <w:rPr>
          <w:rFonts w:ascii="Calibri" w:cs="Calibri" w:eastAsia="Calibri" w:hAnsi="Calibri"/>
          <w:b/>
          <w:bCs/>
          <w:color w:val="059669"/>
          <w:sz w:val="21"/>
          <w:szCs w:val="21"/>
        </w:rPr>
        <w:t xml:space="preserve">✅ Tips: </w:t>
      </w:r>
      <w:r>
        <w:rPr>
          <w:rFonts w:ascii="Calibri" w:cs="Calibri" w:eastAsia="Calibri" w:hAnsi="Calibri"/>
          <w:i/>
          <w:iCs/>
          <w:sz w:val="21"/>
          <w:szCs w:val="21"/>
        </w:rPr>
        <w:t xml:space="preserve">Gunakan filter kombinasi (misal: Status Risiko=KRT + Status Kehamilan=Hamil) untuk mendapatkan data yang spesifik untuk keperluan pelaporan bulanan.</w:t>
      </w:r>
    </w:p>
    <w:p>
      <w:r>
        <w:br w:type="page"/>
      </w:r>
    </w:p>
    <w:p>
      <w:pPr>
        <w:pStyle w:val="Heading1"/>
        <w:spacing w:after="120" w:before="280"/>
      </w:pPr>
      <w:r>
        <w:t xml:space="preserve">BAB 4 – PANDUAN IBU HAMIL</w:t>
      </w:r>
    </w:p>
    <w:p>
      <w:pPr>
        <w:spacing w:after="80" w:before="80"/>
      </w:pPr>
      <w:r>
        <w:rPr>
          <w:rFonts w:ascii="Calibri" w:cs="Calibri" w:eastAsia="Calibri" w:hAnsi="Calibri"/>
          <w:sz w:val="22"/>
          <w:szCs w:val="22"/>
        </w:rPr>
        <w:t xml:space="preserve">Bagian ini menjelaskan panduan penggunaan khusus untuk pengguna dengan peran Ibu Hamil (Bumil).</w:t>
      </w:r>
    </w:p>
    <w:p>
      <w:pPr>
        <w:pStyle w:val="Heading2"/>
        <w:spacing w:after="120" w:before="280"/>
      </w:pPr>
      <w:r>
        <w:t xml:space="preserve">4.1  Dashboard Personal Ibu Hamil</w:t>
      </w:r>
    </w:p>
    <w:p>
      <w:pPr>
        <w:spacing w:after="80" w:before="80"/>
      </w:pPr>
      <w:r>
        <w:rPr>
          <w:rFonts w:ascii="Calibri" w:cs="Calibri" w:eastAsia="Calibri" w:hAnsi="Calibri"/>
          <w:sz w:val="22"/>
          <w:szCs w:val="22"/>
        </w:rPr>
        <w:t xml:space="preserve">Setelah login, Ibu Hamil akan melihat halaman Dashboard Personal yang menampilkan seluruh informasi kesehatan secara ringkas dan mudah dibaca.</w:t>
      </w:r>
    </w:p>
    <w:p>
      <w:pPr>
        <w:spacing w:after="80" w:before="80"/>
      </w:pPr>
      <w:r>
        <w:rPr>
          <w:rFonts w:ascii="Calibri" w:cs="Calibri" w:eastAsia="Calibri" w:hAnsi="Calibri"/>
          <w:sz w:val="22"/>
          <w:szCs w:val="22"/>
        </w:rPr>
        <w:t xml:space="preserve">Komponen utama Dashboard:</w:t>
      </w:r>
    </w:p>
    <w:p>
      <w:pPr>
        <w:spacing w:after="80" w:before="80"/>
      </w:pPr>
      <w:r>
        <w:rPr>
          <w:rFonts w:ascii="Calibri" w:cs="Calibri" w:eastAsia="Calibri" w:hAnsi="Calibri"/>
          <w:sz w:val="22"/>
          <w:szCs w:val="22"/>
        </w:rPr>
        <w:t xml:space="preserve">A. Header Profil Ibu</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Sapaan personal: "Halo, Ibu [Nama]!"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Usia kehamilan saat ini (dihitung otomatis dari HPHT/HPL).</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HPHT dan HPL.</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Status risiko kehamilan (KRR Normal / KRT Risiko Tinggi).</w:t>
      </w:r>
    </w:p>
    <w:p>
      <w:pPr>
        <w:spacing w:after="80" w:before="80"/>
      </w:pPr>
      <w:r>
        <w:rPr>
          <w:rFonts w:ascii="Calibri" w:cs="Calibri" w:eastAsia="Calibri" w:hAnsi="Calibri"/>
          <w:sz w:val="22"/>
          <w:szCs w:val="22"/>
        </w:rPr>
        <w:t xml:space="preserve">B. Notifikasi Bahaya (Banner Merah)</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Banner merah di bagian atas berisi link ke Buku Saku Tanda Bahaya Kehamilan.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Klik "Buka Buku Saku Suara →" untuk membuka panduan bahaya dengan fitur Text-to-Speech.</w:t>
      </w:r>
    </w:p>
    <w:p>
      <w:pPr>
        <w:spacing w:after="80" w:before="80"/>
      </w:pPr>
      <w:r>
        <w:rPr>
          <w:rFonts w:ascii="Calibri" w:cs="Calibri" w:eastAsia="Calibri" w:hAnsi="Calibri"/>
          <w:sz w:val="22"/>
          <w:szCs w:val="22"/>
        </w:rPr>
        <w:t xml:space="preserve">C. Ringkasan Klinis Terkini (4 kartu)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KARTU</w:t>
            </w:r>
          </w:p>
        </w:tc>
        <w:tc>
          <w:tcPr>
            <w:tcW w:type="pct" w:w="70%"/>
            <w:shd w:fill="EC4899" w:color="EC4899" w:val="solid"/>
          </w:tcPr>
          <w:p>
            <w:r>
              <w:rPr>
                <w:rFonts w:ascii="Calibri" w:cs="Calibri" w:eastAsia="Calibri" w:hAnsi="Calibri"/>
                <w:color w:val="FFFFFF"/>
                <w:sz w:val="20"/>
                <w:szCs w:val="20"/>
              </w:rPr>
              <w:t xml:space="preserve">INFORMASI</w:t>
            </w:r>
          </w:p>
        </w:tc>
      </w:tr>
      <w:tr>
        <w:tc>
          <w:tcPr>
            <w:tcW w:type="pct" w:w="30%"/>
            <w:shd w:fill="FCE7F3" w:color="FCE7F3" w:val="solid"/>
          </w:tcPr>
          <w:p>
            <w:r>
              <w:rPr>
                <w:rFonts w:ascii="Calibri" w:cs="Calibri" w:eastAsia="Calibri" w:hAnsi="Calibri"/>
                <w:b/>
                <w:bCs/>
                <w:color w:val="111827"/>
                <w:sz w:val="20"/>
                <w:szCs w:val="20"/>
              </w:rPr>
              <w:t xml:space="preserve">💧 HB</w:t>
            </w:r>
          </w:p>
        </w:tc>
        <w:tc>
          <w:tcPr>
            <w:tcW w:type="pct" w:w="70%"/>
            <w:shd w:fill="FFFFFF" w:color="FFFFFF" w:val="solid"/>
          </w:tcPr>
          <w:p>
            <w:r>
              <w:rPr>
                <w:rFonts w:ascii="Calibri" w:cs="Calibri" w:eastAsia="Calibri" w:hAnsi="Calibri"/>
                <w:color w:val="111827"/>
                <w:sz w:val="20"/>
                <w:szCs w:val="20"/>
              </w:rPr>
              <w:t xml:space="preserve">Kadar hemoglobin darah terbaru beserta status Normal/Anemia</w:t>
            </w:r>
          </w:p>
        </w:tc>
      </w:tr>
      <w:tr>
        <w:tc>
          <w:tcPr>
            <w:tcW w:type="pct" w:w="30%"/>
            <w:shd w:fill="FCE7F3" w:color="FCE7F3" w:val="solid"/>
          </w:tcPr>
          <w:p>
            <w:r>
              <w:rPr>
                <w:rFonts w:ascii="Calibri" w:cs="Calibri" w:eastAsia="Calibri" w:hAnsi="Calibri"/>
                <w:b/>
                <w:bCs/>
                <w:color w:val="111827"/>
                <w:sz w:val="20"/>
                <w:szCs w:val="20"/>
              </w:rPr>
              <w:t xml:space="preserve">❤️ Tekanan Darah</w:t>
            </w:r>
          </w:p>
        </w:tc>
        <w:tc>
          <w:tcPr>
            <w:tcW w:type="pct" w:w="70%"/>
            <w:shd w:fill="FFFFFF" w:color="FFFFFF" w:val="solid"/>
          </w:tcPr>
          <w:p>
            <w:r>
              <w:rPr>
                <w:rFonts w:ascii="Calibri" w:cs="Calibri" w:eastAsia="Calibri" w:hAnsi="Calibri"/>
                <w:color w:val="111827"/>
                <w:sz w:val="20"/>
                <w:szCs w:val="20"/>
              </w:rPr>
              <w:t xml:space="preserve">Tekanan darah terbaru (SYS/DIA) beserta status</w:t>
            </w:r>
          </w:p>
        </w:tc>
      </w:tr>
      <w:tr>
        <w:tc>
          <w:tcPr>
            <w:tcW w:type="pct" w:w="30%"/>
            <w:shd w:fill="FCE7F3" w:color="FCE7F3" w:val="solid"/>
          </w:tcPr>
          <w:p>
            <w:r>
              <w:rPr>
                <w:rFonts w:ascii="Calibri" w:cs="Calibri" w:eastAsia="Calibri" w:hAnsi="Calibri"/>
                <w:b/>
                <w:bCs/>
                <w:color w:val="111827"/>
                <w:sz w:val="20"/>
                <w:szCs w:val="20"/>
              </w:rPr>
              <w:t xml:space="preserve">📏 TFU</w:t>
            </w:r>
          </w:p>
        </w:tc>
        <w:tc>
          <w:tcPr>
            <w:tcW w:type="pct" w:w="70%"/>
            <w:shd w:fill="FFFFFF" w:color="FFFFFF" w:val="solid"/>
          </w:tcPr>
          <w:p>
            <w:r>
              <w:rPr>
                <w:rFonts w:ascii="Calibri" w:cs="Calibri" w:eastAsia="Calibri" w:hAnsi="Calibri"/>
                <w:color w:val="111827"/>
                <w:sz w:val="20"/>
                <w:szCs w:val="20"/>
              </w:rPr>
              <w:t xml:space="preserve">Tinggi fundus uteri terbaru beserta status Sesuai/Pantau</w:t>
            </w:r>
          </w:p>
        </w:tc>
      </w:tr>
      <w:tr>
        <w:tc>
          <w:tcPr>
            <w:tcW w:type="pct" w:w="30%"/>
            <w:shd w:fill="FCE7F3" w:color="FCE7F3" w:val="solid"/>
          </w:tcPr>
          <w:p>
            <w:r>
              <w:rPr>
                <w:rFonts w:ascii="Calibri" w:cs="Calibri" w:eastAsia="Calibri" w:hAnsi="Calibri"/>
                <w:b/>
                <w:bCs/>
                <w:color w:val="111827"/>
                <w:sz w:val="20"/>
                <w:szCs w:val="20"/>
              </w:rPr>
              <w:t xml:space="preserve">💓 DJJ</w:t>
            </w:r>
          </w:p>
        </w:tc>
        <w:tc>
          <w:tcPr>
            <w:tcW w:type="pct" w:w="70%"/>
            <w:shd w:fill="FFFFFF" w:color="FFFFFF" w:val="solid"/>
          </w:tcPr>
          <w:p>
            <w:r>
              <w:rPr>
                <w:rFonts w:ascii="Calibri" w:cs="Calibri" w:eastAsia="Calibri" w:hAnsi="Calibri"/>
                <w:color w:val="111827"/>
                <w:sz w:val="20"/>
                <w:szCs w:val="20"/>
              </w:rPr>
              <w:t xml:space="preserve">Denyut jantung janin terbaru beserta status Baik/Gawat</w:t>
            </w:r>
          </w:p>
        </w:tc>
      </w:tr>
    </w:tbl>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Semua nilai pada kartu ini berasal dari pemeriksaan terakhir yang dilakukan oleh Bidan. Nilai akan diperbarui otomatis setelah Bidan menginput pemeriksaan baru.</w:t>
      </w:r>
    </w:p>
    <w:p>
      <w:pPr>
        <w:spacing w:after="80" w:before="80"/>
      </w:pPr>
      <w:r>
        <w:rPr>
          <w:rFonts w:ascii="Calibri" w:cs="Calibri" w:eastAsia="Calibri" w:hAnsi="Calibri"/>
          <w:sz w:val="22"/>
          <w:szCs w:val="22"/>
        </w:rPr>
        <w:t xml:space="preserve">D. Grafik Pemantauan Medis</w:t>
      </w:r>
    </w:p>
    <w:p>
      <w:pPr>
        <w:spacing w:after="80" w:before="80"/>
      </w:pPr>
      <w:r>
        <w:rPr>
          <w:rFonts w:ascii="Calibri" w:cs="Calibri" w:eastAsia="Calibri" w:hAnsi="Calibri"/>
          <w:sz w:val="22"/>
          <w:szCs w:val="22"/>
        </w:rPr>
        <w:t xml:space="preserve">Menampilkan grafik tren data klinis dari seluruh riwayat pemeriksaan: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Tab "Evaluasi Medis" – Grafik DJJ dan TFU per kunjungan.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Tab "Berat Badan" – Grafik tren berat badan ibu dari pemeriksaan ke pemeriksaan.</w:t>
      </w:r>
    </w:p>
    <w:p>
      <w:pPr>
        <w:spacing w:after="80" w:before="80"/>
      </w:pPr>
      <w:r>
        <w:rPr>
          <w:rFonts w:ascii="Calibri" w:cs="Calibri" w:eastAsia="Calibri" w:hAnsi="Calibri"/>
          <w:sz w:val="22"/>
          <w:szCs w:val="22"/>
        </w:rPr>
        <w:t xml:space="preserve">Perilaku grafik berdasarkan jumlah data: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Belum ada pemeriksaan → Tampil pesan "Grafik Belum Tersedia".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Baru 1x pemeriksaan → Tampil kartu ringkasan "Pemeriksaan Pertama Anda 🎉" dengan detail nilai klinis pertama.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2 pemeriksaan atau lebih → Tampil grafik garis interaktif yang menunjukkan tren kesehatan.</w:t>
      </w:r>
    </w:p>
    <w:p>
      <w:pPr>
        <w:shd w:fill="ECFDF5" w:color="ECFDF5" w:val="solid"/>
        <w:spacing w:after="120" w:before="120"/>
        <w:ind w:left="360"/>
      </w:pPr>
      <w:r>
        <w:rPr>
          <w:rFonts w:ascii="Calibri" w:cs="Calibri" w:eastAsia="Calibri" w:hAnsi="Calibri"/>
          <w:b/>
          <w:bCs/>
          <w:color w:val="059669"/>
          <w:sz w:val="21"/>
          <w:szCs w:val="21"/>
        </w:rPr>
        <w:t xml:space="preserve">✅ Tips: </w:t>
      </w:r>
      <w:r>
        <w:rPr>
          <w:rFonts w:ascii="Calibri" w:cs="Calibri" w:eastAsia="Calibri" w:hAnsi="Calibri"/>
          <w:i/>
          <w:iCs/>
          <w:sz w:val="21"/>
          <w:szCs w:val="21"/>
        </w:rPr>
        <w:t xml:space="preserve">Semakin rutin pemeriksaan ke Bidan, semakin lengkap dan informatif grafik pemantauan Ibu.</w:t>
      </w:r>
    </w:p>
    <w:p>
      <w:pPr>
        <w:spacing w:after="80" w:before="80"/>
      </w:pPr>
      <w:r>
        <w:rPr>
          <w:rFonts w:ascii="Calibri" w:cs="Calibri" w:eastAsia="Calibri" w:hAnsi="Calibri"/>
          <w:sz w:val="22"/>
          <w:szCs w:val="22"/>
        </w:rPr>
        <w:t xml:space="preserve">E. Tablet Tambah Darah (TTD)</w:t>
      </w:r>
    </w:p>
    <w:p>
      <w:pPr>
        <w:spacing w:after="80" w:before="80"/>
      </w:pPr>
      <w:r>
        <w:rPr>
          <w:rFonts w:ascii="Calibri" w:cs="Calibri" w:eastAsia="Calibri" w:hAnsi="Calibri"/>
          <w:sz w:val="22"/>
          <w:szCs w:val="22"/>
        </w:rPr>
        <w:t xml:space="preserve">Kartu TTD menampilkan kalender interaktif untuk mencatat minum tablet setiap hari:</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Tampilan HP: 3 hari (Kemarin, Hari Ini, Besok) dengan tombol besar yang mudah di-tap.</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Tampilan Desktop: 7 hari terakhir dalam grid horizontal.</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Klik/tap kotak hari untuk toggle status minum (✓ = sudah minum, kosong = belum).</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Total tablet diminum dan persentase kepatuhan tampil otomatis di atas kalender.</w:t>
      </w:r>
    </w:p>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Ibu tidak dapat menandai hari yang belum terjadi (hari esok ke depan) sebagai sudah minum.</w:t>
      </w:r>
    </w:p>
    <w:p>
      <w:pPr>
        <w:spacing w:after="80" w:before="80"/>
      </w:pPr>
      <w:r>
        <w:rPr>
          <w:rFonts w:ascii="Calibri" w:cs="Calibri" w:eastAsia="Calibri" w:hAnsi="Calibri"/>
          <w:sz w:val="22"/>
          <w:szCs w:val="22"/>
        </w:rPr>
        <w:t xml:space="preserve">F. Skor KSPR</w:t>
      </w:r>
    </w:p>
    <w:p>
      <w:pPr>
        <w:spacing w:after="80" w:before="80"/>
      </w:pPr>
      <w:r>
        <w:rPr>
          <w:rFonts w:ascii="Calibri" w:cs="Calibri" w:eastAsia="Calibri" w:hAnsi="Calibri"/>
          <w:sz w:val="22"/>
          <w:szCs w:val="22"/>
        </w:rPr>
        <w:t xml:space="preserve">Kartu berwarna gelap di pojok kanan (desktop) atau bawah (HP) menampilkan skor KSPR saat ini:</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Angka skor KSPR (misal: 2 = KRR Normal).</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Keterangan status risiko: NORMAL (KRR), RISIKO TINGGI (KRT).</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Tombol "Update Data" untuk membuka halaman skrining.</w:t>
      </w:r>
    </w:p>
    <w:p>
      <w:pPr>
        <w:spacing w:after="80" w:before="80"/>
      </w:pPr>
      <w:r>
        <w:rPr>
          <w:rFonts w:ascii="Calibri" w:cs="Calibri" w:eastAsia="Calibri" w:hAnsi="Calibri"/>
          <w:sz w:val="22"/>
          <w:szCs w:val="22"/>
        </w:rPr>
        <w:t xml:space="preserve">G. Peta Fasilitas Kesehatan Terdekat</w:t>
      </w:r>
    </w:p>
    <w:p>
      <w:pPr>
        <w:spacing w:after="80" w:before="80"/>
      </w:pPr>
      <w:r>
        <w:rPr>
          <w:rFonts w:ascii="Calibri" w:cs="Calibri" w:eastAsia="Calibri" w:hAnsi="Calibri"/>
          <w:sz w:val="22"/>
          <w:szCs w:val="22"/>
        </w:rPr>
        <w:t xml:space="preserve">Bagian paling bawah dashboard menampilkan peta interaktif yang menunjukkan Puskesmas dan Rumah Sakit terdekat dari lokasi rumah Ibu.</w:t>
      </w:r>
    </w:p>
    <w:p>
      <w:pPr>
        <w:pStyle w:val="Heading2"/>
        <w:spacing w:after="120" w:before="280"/>
      </w:pPr>
      <w:r>
        <w:t xml:space="preserve">4.2  Memantau Minum TTD Harian</w:t>
      </w:r>
    </w:p>
    <w:p>
      <w:pPr>
        <w:spacing w:after="80" w:before="80"/>
      </w:pPr>
      <w:r>
        <w:rPr>
          <w:rFonts w:ascii="Calibri" w:cs="Calibri" w:eastAsia="Calibri" w:hAnsi="Calibri"/>
          <w:sz w:val="22"/>
          <w:szCs w:val="22"/>
        </w:rPr>
        <w:t xml:space="preserve">Konsumsi Tablet Tambah Darah (TTD) adalah sangat penting selama kehamilan untuk mencegah anemia. Panduan pengisian TTD harian:</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Buka Dashboard Personal Ibu.</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Cari bagian "Tablet Tambah Darah" di halaman dashboard.</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Klik/tap kotak hari yang sesuai (biasanya "Hari Ini").</w:t>
      </w:r>
    </w:p>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Kotak akan berubah menjadi merah muda dengan tanda ✓ jika berhasil tercatat.</w:t>
      </w:r>
    </w:p>
    <w:p>
      <w:pPr>
        <w:spacing w:after="80" w:before="80"/>
        <w:ind w:left="360"/>
      </w:pPr>
      <w:r>
        <w:rPr>
          <w:rFonts w:ascii="Calibri" w:cs="Calibri" w:eastAsia="Calibri" w:hAnsi="Calibri"/>
          <w:b/>
          <w:bCs/>
          <w:color w:val="EC4899"/>
          <w:sz w:val="22"/>
          <w:szCs w:val="22"/>
        </w:rPr>
        <w:t xml:space="preserve">Langkah 5: </w:t>
      </w:r>
      <w:r>
        <w:rPr>
          <w:rFonts w:ascii="Calibri" w:cs="Calibri" w:eastAsia="Calibri" w:hAnsi="Calibri"/>
          <w:sz w:val="22"/>
          <w:szCs w:val="22"/>
        </w:rPr>
        <w:t xml:space="preserve">Tap sekali lagi untuk membatalkan (toggle kembali ke kosong).</w:t>
      </w:r>
    </w:p>
    <w:p>
      <w:pPr>
        <w:spacing w:after="80" w:before="80"/>
        <w:ind w:left="360"/>
      </w:pPr>
      <w:r>
        <w:rPr>
          <w:rFonts w:ascii="Calibri" w:cs="Calibri" w:eastAsia="Calibri" w:hAnsi="Calibri"/>
          <w:b/>
          <w:bCs/>
          <w:color w:val="EC4899"/>
          <w:sz w:val="22"/>
          <w:szCs w:val="22"/>
        </w:rPr>
        <w:t xml:space="preserve">Langkah 6: </w:t>
      </w:r>
      <w:r>
        <w:rPr>
          <w:rFonts w:ascii="Calibri" w:cs="Calibri" w:eastAsia="Calibri" w:hAnsi="Calibri"/>
          <w:sz w:val="22"/>
          <w:szCs w:val="22"/>
        </w:rPr>
        <w:t xml:space="preserve">Klik "Detail →" untuk melihat kalender TTD bulan penuh.</w:t>
      </w:r>
    </w:p>
    <w:p>
      <w:pPr>
        <w:shd w:fill="ECFDF5" w:color="ECFDF5" w:val="solid"/>
        <w:spacing w:after="120" w:before="120"/>
        <w:ind w:left="360"/>
      </w:pPr>
      <w:r>
        <w:rPr>
          <w:rFonts w:ascii="Calibri" w:cs="Calibri" w:eastAsia="Calibri" w:hAnsi="Calibri"/>
          <w:b/>
          <w:bCs/>
          <w:color w:val="059669"/>
          <w:sz w:val="21"/>
          <w:szCs w:val="21"/>
        </w:rPr>
        <w:t xml:space="preserve">✅ Tips: </w:t>
      </w:r>
      <w:r>
        <w:rPr>
          <w:rFonts w:ascii="Calibri" w:cs="Calibri" w:eastAsia="Calibri" w:hAnsi="Calibri"/>
          <w:i/>
          <w:iCs/>
          <w:sz w:val="21"/>
          <w:szCs w:val="21"/>
        </w:rPr>
        <w:t xml:space="preserve">Biasakan untuk membuka aplikasi setiap hari setelah minum TTD untuk mencatat konsumsi Anda. Kepatuhan yang terpantau membantu Bidan memantau kesehatan Anda.</w:t>
      </w:r>
    </w:p>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Data TTD yang diisi Ibu akan terlihat pula oleh Bidan dari panel admin.</w:t>
      </w:r>
    </w:p>
    <w:p>
      <w:pPr>
        <w:pStyle w:val="Heading2"/>
        <w:spacing w:after="120" w:before="280"/>
      </w:pPr>
      <w:r>
        <w:t xml:space="preserve">4.3  Grafik Pemantauan Medis</w:t>
      </w:r>
    </w:p>
    <w:p>
      <w:pPr>
        <w:spacing w:after="80" w:before="80"/>
      </w:pPr>
      <w:r>
        <w:rPr>
          <w:rFonts w:ascii="Calibri" w:cs="Calibri" w:eastAsia="Calibri" w:hAnsi="Calibri"/>
          <w:sz w:val="22"/>
          <w:szCs w:val="22"/>
        </w:rPr>
        <w:t xml:space="preserve">Halaman grafik menampilkan visualisasi tren kesehatan Ibu dari seluruh pemeriksaan yang pernah dilakukan. Cara menggunakan:</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Pada dashboard, scroll ke bagian grafik.</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Di tampilan HP, klik tab "Evaluasi Medis" atau "Berat Badan" untuk beralih grafik.</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Di tampilan Desktop, gunakan tombol selektor di sudut kanan atas kartu grafik.</w:t>
      </w:r>
    </w:p>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Sentuh/hover pada titik data di grafik untuk melihat nilai detail pada kunjungan tersebut.</w:t>
      </w:r>
    </w:p>
    <w:p>
      <w:pPr>
        <w:spacing w:after="80" w:before="80"/>
      </w:pPr>
      <w:r>
        <w:rPr>
          <w:rFonts w:ascii="Calibri" w:cs="Calibri" w:eastAsia="Calibri" w:hAnsi="Calibri"/>
          <w:sz w:val="22"/>
          <w:szCs w:val="22"/>
        </w:rPr>
        <w:t xml:space="preserve">Penjelasan Grafik Evaluasi Medis:</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Garis merah muda (●) = Denyut Jantung Janin (DJJ) dalam bpm.</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Garis biru (●) = Tinggi Fundus Uteri (TFU) dalam cm.</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Sumbu X (horizontal) = Minggu pemeriksaan.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Sumbu Y (vertikal) = Nilai klinis.</w:t>
      </w:r>
    </w:p>
    <w:p>
      <w:pPr>
        <w:pStyle w:val="Heading2"/>
        <w:spacing w:after="120" w:before="280"/>
      </w:pPr>
      <w:r>
        <w:t xml:space="preserve">4.4  Buku Saku Tanda Bahaya</w:t>
      </w:r>
    </w:p>
    <w:p>
      <w:pPr>
        <w:spacing w:after="80" w:before="80"/>
      </w:pPr>
      <w:r>
        <w:rPr>
          <w:rFonts w:ascii="Calibri" w:cs="Calibri" w:eastAsia="Calibri" w:hAnsi="Calibri"/>
          <w:sz w:val="22"/>
          <w:szCs w:val="22"/>
        </w:rPr>
        <w:t xml:space="preserve">Halaman Buku Saku Tanda Bahaya Kehamilan adalah panduan interaktif yang dapat dibacakan dengan suara untuk memudahkan Ibu memahami tanda-tanda bahaya selama kehamilan.</w:t>
      </w:r>
    </w:p>
    <w:p>
      <w:pPr>
        <w:spacing w:after="80" w:before="80"/>
      </w:pPr>
      <w:r>
        <w:rPr>
          <w:rFonts w:ascii="Calibri" w:cs="Calibri" w:eastAsia="Calibri" w:hAnsi="Calibri"/>
          <w:sz w:val="22"/>
          <w:szCs w:val="22"/>
        </w:rPr>
        <w:t xml:space="preserve">Cara mengakses:</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Klik banner merah "Buku Saku Digital Tanda Bahaya Kehamilan (Bisa Bersuara)" di dashboard, ATAU</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Klik menu "Buku Saku Tanda Bahaya" di navigasi atas.</w:t>
      </w:r>
    </w:p>
    <w:p>
      <w:pPr>
        <w:spacing w:after="80" w:before="80"/>
      </w:pPr>
      <w:r>
        <w:rPr>
          <w:rFonts w:ascii="Calibri" w:cs="Calibri" w:eastAsia="Calibri" w:hAnsi="Calibri"/>
          <w:sz w:val="22"/>
          <w:szCs w:val="22"/>
        </w:rPr>
        <w:t xml:space="preserve">Fitur yang tersedia: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Daftar lengkap tanda bahaya kehamilan yang perlu diwaspadai.</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Tombol "▶ Putar" untuk membacakan tanda bahaya dengan suara bahasa Indonesia (Text-to-Speech).</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Kuis harian interaktif untuk menguji pemahaman Ibu.</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Tampilan yang ramah pengguna dan mudah dibaca di HP.</w:t>
      </w:r>
    </w:p>
    <w:p>
      <w:r>
        <w:br w:type="page"/>
      </w:r>
    </w:p>
    <w:p>
      <w:pPr>
        <w:pStyle w:val="Heading1"/>
        <w:spacing w:after="120" w:before="280"/>
      </w:pPr>
      <w:r>
        <w:t xml:space="preserve">BAB 5 – FITUR TAMBAHAN</w:t>
      </w:r>
    </w:p>
    <w:p>
      <w:pPr>
        <w:pStyle w:val="Heading2"/>
        <w:spacing w:after="120" w:before="280"/>
      </w:pPr>
      <w:r>
        <w:t xml:space="preserve">5.1  Peta Fasilitas Kesehatan Terdekat</w:t>
      </w:r>
    </w:p>
    <w:p>
      <w:pPr>
        <w:spacing w:after="80" w:before="80"/>
      </w:pPr>
      <w:r>
        <w:rPr>
          <w:rFonts w:ascii="Calibri" w:cs="Calibri" w:eastAsia="Calibri" w:hAnsi="Calibri"/>
          <w:sz w:val="22"/>
          <w:szCs w:val="22"/>
        </w:rPr>
        <w:t xml:space="preserve">Komponen Peta Faskes menampilkan fasilitas kesehatan (Puskesmas dan Rumah Sakit) di sekitar lokasi rumah ibu hamil secara interaktif.</w:t>
      </w:r>
    </w:p>
    <w:p>
      <w:pPr>
        <w:spacing w:after="80" w:before="80"/>
      </w:pPr>
      <w:r>
        <w:rPr>
          <w:rFonts w:ascii="Calibri" w:cs="Calibri" w:eastAsia="Calibri" w:hAnsi="Calibri"/>
          <w:sz w:val="22"/>
          <w:szCs w:val="22"/>
        </w:rPr>
        <w:t xml:space="preserve">Cara menggunakan peta:</w:t>
      </w:r>
    </w:p>
    <w:p>
      <w:pPr>
        <w:spacing w:after="80" w:before="80"/>
        <w:ind w:left="360"/>
      </w:pPr>
      <w:r>
        <w:rPr>
          <w:rFonts w:ascii="Calibri" w:cs="Calibri" w:eastAsia="Calibri" w:hAnsi="Calibri"/>
          <w:b/>
          <w:bCs/>
          <w:color w:val="EC4899"/>
          <w:sz w:val="22"/>
          <w:szCs w:val="22"/>
        </w:rPr>
        <w:t xml:space="preserve">Langkah 1: </w:t>
      </w:r>
      <w:r>
        <w:rPr>
          <w:rFonts w:ascii="Calibri" w:cs="Calibri" w:eastAsia="Calibri" w:hAnsi="Calibri"/>
          <w:sz w:val="22"/>
          <w:szCs w:val="22"/>
        </w:rPr>
        <w:t xml:space="preserve">Scroll ke bagian bawah Dashboard (Ibu Hamil) atau Dashboard Admin.</w:t>
      </w:r>
    </w:p>
    <w:p>
      <w:pPr>
        <w:spacing w:after="80" w:before="80"/>
        <w:ind w:left="360"/>
      </w:pPr>
      <w:r>
        <w:rPr>
          <w:rFonts w:ascii="Calibri" w:cs="Calibri" w:eastAsia="Calibri" w:hAnsi="Calibri"/>
          <w:b/>
          <w:bCs/>
          <w:color w:val="EC4899"/>
          <w:sz w:val="22"/>
          <w:szCs w:val="22"/>
        </w:rPr>
        <w:t xml:space="preserve">Langkah 2: </w:t>
      </w:r>
      <w:r>
        <w:rPr>
          <w:rFonts w:ascii="Calibri" w:cs="Calibri" w:eastAsia="Calibri" w:hAnsi="Calibri"/>
          <w:sz w:val="22"/>
          <w:szCs w:val="22"/>
        </w:rPr>
        <w:t xml:space="preserve">Peta akan tampil otomatis dengan marker lokasi faskes.</w:t>
      </w:r>
    </w:p>
    <w:p>
      <w:pPr>
        <w:spacing w:after="80" w:before="80"/>
        <w:ind w:left="360"/>
      </w:pPr>
      <w:r>
        <w:rPr>
          <w:rFonts w:ascii="Calibri" w:cs="Calibri" w:eastAsia="Calibri" w:hAnsi="Calibri"/>
          <w:b/>
          <w:bCs/>
          <w:color w:val="EC4899"/>
          <w:sz w:val="22"/>
          <w:szCs w:val="22"/>
        </w:rPr>
        <w:t xml:space="preserve">Langkah 3: </w:t>
      </w:r>
      <w:r>
        <w:rPr>
          <w:rFonts w:ascii="Calibri" w:cs="Calibri" w:eastAsia="Calibri" w:hAnsi="Calibri"/>
          <w:sz w:val="22"/>
          <w:szCs w:val="22"/>
        </w:rPr>
        <w:t xml:space="preserve">Klik marker pada peta untuk melihat detail faskes (nama, alamat, jam buka, nomor telepon).</w:t>
      </w:r>
    </w:p>
    <w:p>
      <w:pPr>
        <w:spacing w:after="80" w:before="80"/>
        <w:ind w:left="360"/>
      </w:pPr>
      <w:r>
        <w:rPr>
          <w:rFonts w:ascii="Calibri" w:cs="Calibri" w:eastAsia="Calibri" w:hAnsi="Calibri"/>
          <w:b/>
          <w:bCs/>
          <w:color w:val="EC4899"/>
          <w:sz w:val="22"/>
          <w:szCs w:val="22"/>
        </w:rPr>
        <w:t xml:space="preserve">Langkah 4: </w:t>
      </w:r>
      <w:r>
        <w:rPr>
          <w:rFonts w:ascii="Calibri" w:cs="Calibri" w:eastAsia="Calibri" w:hAnsi="Calibri"/>
          <w:sz w:val="22"/>
          <w:szCs w:val="22"/>
        </w:rPr>
        <w:t xml:space="preserve">Gunakan tombol perluas layar (⤢) di sudut kanan atas peta untuk tampilan peta penuh.</w:t>
      </w:r>
    </w:p>
    <w:p>
      <w:pPr>
        <w:spacing w:after="80" w:before="80"/>
        <w:ind w:left="360"/>
      </w:pPr>
      <w:r>
        <w:rPr>
          <w:rFonts w:ascii="Calibri" w:cs="Calibri" w:eastAsia="Calibri" w:hAnsi="Calibri"/>
          <w:b/>
          <w:bCs/>
          <w:color w:val="EC4899"/>
          <w:sz w:val="22"/>
          <w:szCs w:val="22"/>
        </w:rPr>
        <w:t xml:space="preserve">Langkah 5: </w:t>
      </w:r>
      <w:r>
        <w:rPr>
          <w:rFonts w:ascii="Calibri" w:cs="Calibri" w:eastAsia="Calibri" w:hAnsi="Calibri"/>
          <w:sz w:val="22"/>
          <w:szCs w:val="22"/>
        </w:rPr>
        <w:t xml:space="preserve">Klik judul faskes di panel info untuk memfilter tampilan hanya faskes tersebut.</w:t>
      </w:r>
    </w:p>
    <w:p>
      <w:pPr>
        <w:shd w:fill="FFFBEB" w:color="FFFBEB" w:val="solid"/>
        <w:spacing w:after="120" w:before="120"/>
        <w:ind w:left="360"/>
      </w:pPr>
      <w:r>
        <w:rPr>
          <w:rFonts w:ascii="Calibri" w:cs="Calibri" w:eastAsia="Calibri" w:hAnsi="Calibri"/>
          <w:b/>
          <w:bCs/>
          <w:color w:val="D97706"/>
          <w:sz w:val="21"/>
          <w:szCs w:val="21"/>
        </w:rPr>
        <w:t xml:space="preserve">📌 Catatan: </w:t>
      </w:r>
      <w:r>
        <w:rPr>
          <w:rFonts w:ascii="Calibri" w:cs="Calibri" w:eastAsia="Calibri" w:hAnsi="Calibri"/>
          <w:i/>
          <w:iCs/>
          <w:sz w:val="21"/>
          <w:szCs w:val="21"/>
        </w:rPr>
        <w:t xml:space="preserve">Akurasi jarak faskes bergantung pada koordinat lokasi yang diinputkan saat pendaftaran ibu hamil. Pastikan koordinat sudah diset dengan benar.</w:t>
      </w:r>
    </w:p>
    <w:p>
      <w:pPr>
        <w:pStyle w:val="Heading2"/>
        <w:spacing w:after="120" w:before="280"/>
      </w:pPr>
      <w:r>
        <w:t xml:space="preserve">5.2  Halaman Edukasi KIA</w:t>
      </w:r>
    </w:p>
    <w:p>
      <w:pPr>
        <w:spacing w:after="80" w:before="80"/>
      </w:pPr>
      <w:r>
        <w:rPr>
          <w:rFonts w:ascii="Calibri" w:cs="Calibri" w:eastAsia="Calibri" w:hAnsi="Calibri"/>
          <w:sz w:val="22"/>
          <w:szCs w:val="22"/>
        </w:rPr>
        <w:t xml:space="preserve">Halaman Edukasi berisi artikel dan panduan seputar Kesehatan Ibu dan Anak (KIA).</w:t>
      </w:r>
    </w:p>
    <w:p>
      <w:pPr>
        <w:spacing w:after="80" w:before="80"/>
      </w:pPr>
      <w:r>
        <w:rPr>
          <w:rFonts w:ascii="Calibri" w:cs="Calibri" w:eastAsia="Calibri" w:hAnsi="Calibri"/>
          <w:sz w:val="22"/>
          <w:szCs w:val="22"/>
        </w:rPr>
        <w:t xml:space="preserve">Konten yang tersedia:</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Artikel tentang nutrisi selama kehamilan.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Panduan persiapan persalinan.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Informasi tentang ASI dan perawatan bayi baru lahir.</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Tips menjaga kesehatan selama kehamilan.</w:t>
      </w:r>
    </w:p>
    <w:p>
      <w:pPr>
        <w:spacing w:after="80" w:before="80"/>
      </w:pPr>
      <w:r>
        <w:rPr>
          <w:rFonts w:ascii="Calibri" w:cs="Calibri" w:eastAsia="Calibri" w:hAnsi="Calibri"/>
          <w:sz w:val="22"/>
          <w:szCs w:val="22"/>
        </w:rPr>
        <w:t xml:space="preserve">Cara mengakses:</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Klik menu "Edukasi KIA" pada navigasi atas (tersedia untuk semua pengguna).</w:t>
      </w:r>
    </w:p>
    <w:p>
      <w:pPr>
        <w:pStyle w:val="Heading2"/>
        <w:spacing w:after="120" w:before="280"/>
      </w:pPr>
      <w:r>
        <w:t xml:space="preserve">5.3  Halaman Fitur Aplikasi</w:t>
      </w:r>
    </w:p>
    <w:p>
      <w:pPr>
        <w:spacing w:after="80" w:before="80"/>
      </w:pPr>
      <w:r>
        <w:rPr>
          <w:rFonts w:ascii="Calibri" w:cs="Calibri" w:eastAsia="Calibri" w:hAnsi="Calibri"/>
          <w:sz w:val="22"/>
          <w:szCs w:val="22"/>
        </w:rPr>
        <w:t xml:space="preserve">Halaman Fitur menampilkan gambaran umum seluruh layanan dan kemampuan yang tersedia dalam aplikasi TINAKU. Halaman ini berguna sebagai referensi cepat bagi pengguna baru.</w:t>
      </w:r>
    </w:p>
    <w:p>
      <w:r>
        <w:br w:type="page"/>
      </w:r>
    </w:p>
    <w:p>
      <w:pPr>
        <w:pStyle w:val="Heading1"/>
        <w:spacing w:after="120" w:before="280"/>
      </w:pPr>
      <w:r>
        <w:t xml:space="preserve">BAB 6 – PERTANYAAN UMUM (FAQ)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PERTANYAAN</w:t>
            </w:r>
          </w:p>
        </w:tc>
        <w:tc>
          <w:tcPr>
            <w:tcW w:type="pct" w:w="70%"/>
            <w:shd w:fill="EC4899" w:color="EC4899" w:val="solid"/>
          </w:tcPr>
          <w:p>
            <w:r>
              <w:rPr>
                <w:rFonts w:ascii="Calibri" w:cs="Calibri" w:eastAsia="Calibri" w:hAnsi="Calibri"/>
                <w:color w:val="FFFFFF"/>
                <w:sz w:val="20"/>
                <w:szCs w:val="20"/>
              </w:rPr>
              <w:t xml:space="preserve">JAWABAN</w:t>
            </w:r>
          </w:p>
        </w:tc>
      </w:tr>
      <w:tr>
        <w:tc>
          <w:tcPr>
            <w:tcW w:type="pct" w:w="30%"/>
            <w:shd w:fill="FCE7F3" w:color="FCE7F3" w:val="solid"/>
          </w:tcPr>
          <w:p>
            <w:r>
              <w:rPr>
                <w:rFonts w:ascii="Calibri" w:cs="Calibri" w:eastAsia="Calibri" w:hAnsi="Calibri"/>
                <w:b/>
                <w:bCs/>
                <w:color w:val="111827"/>
                <w:sz w:val="20"/>
                <w:szCs w:val="20"/>
              </w:rPr>
              <w:t xml:space="preserve">Saya lupa password, bagaimana cara reset?</w:t>
            </w:r>
          </w:p>
        </w:tc>
        <w:tc>
          <w:tcPr>
            <w:tcW w:type="pct" w:w="70%"/>
            <w:shd w:fill="FFFFFF" w:color="FFFFFF" w:val="solid"/>
          </w:tcPr>
          <w:p>
            <w:r>
              <w:rPr>
                <w:rFonts w:ascii="Calibri" w:cs="Calibri" w:eastAsia="Calibri" w:hAnsi="Calibri"/>
                <w:color w:val="111827"/>
                <w:sz w:val="20"/>
                <w:szCs w:val="20"/>
              </w:rPr>
              <w:t xml:space="preserve">Saat ini, reset password dilakukan oleh Admin/Bidan. Hubungi Bidan Anda untuk meminta reset password akun.</w:t>
            </w:r>
          </w:p>
        </w:tc>
      </w:tr>
      <w:tr>
        <w:tc>
          <w:tcPr>
            <w:tcW w:type="pct" w:w="30%"/>
            <w:shd w:fill="FCE7F3" w:color="FCE7F3" w:val="solid"/>
          </w:tcPr>
          <w:p>
            <w:r>
              <w:rPr>
                <w:rFonts w:ascii="Calibri" w:cs="Calibri" w:eastAsia="Calibri" w:hAnsi="Calibri"/>
                <w:b/>
                <w:bCs/>
                <w:color w:val="111827"/>
                <w:sz w:val="20"/>
                <w:szCs w:val="20"/>
              </w:rPr>
              <w:t xml:space="preserve">Mengapa grafik pemantauan saya masih kosong?</w:t>
            </w:r>
          </w:p>
        </w:tc>
        <w:tc>
          <w:tcPr>
            <w:tcW w:type="pct" w:w="70%"/>
            <w:shd w:fill="FFFFFF" w:color="FFFFFF" w:val="solid"/>
          </w:tcPr>
          <w:p>
            <w:r>
              <w:rPr>
                <w:rFonts w:ascii="Calibri" w:cs="Calibri" w:eastAsia="Calibri" w:hAnsi="Calibri"/>
                <w:color w:val="111827"/>
                <w:sz w:val="20"/>
                <w:szCs w:val="20"/>
              </w:rPr>
              <w:t xml:space="preserve">Grafik membutuhkan minimal 2 (dua) data pemeriksaan untuk menampilkan garis tren. Jika baru 1 pemeriksaan, sistem akan menampilkan ringkasan data klinis.</w:t>
            </w:r>
          </w:p>
        </w:tc>
      </w:tr>
      <w:tr>
        <w:tc>
          <w:tcPr>
            <w:tcW w:type="pct" w:w="30%"/>
            <w:shd w:fill="FCE7F3" w:color="FCE7F3" w:val="solid"/>
          </w:tcPr>
          <w:p>
            <w:r>
              <w:rPr>
                <w:rFonts w:ascii="Calibri" w:cs="Calibri" w:eastAsia="Calibri" w:hAnsi="Calibri"/>
                <w:b/>
                <w:bCs/>
                <w:color w:val="111827"/>
                <w:sz w:val="20"/>
                <w:szCs w:val="20"/>
              </w:rPr>
              <w:t xml:space="preserve">Bisakah saya mengedit data TTD hari kemarin?</w:t>
            </w:r>
          </w:p>
        </w:tc>
        <w:tc>
          <w:tcPr>
            <w:tcW w:type="pct" w:w="70%"/>
            <w:shd w:fill="FFFFFF" w:color="FFFFFF" w:val="solid"/>
          </w:tcPr>
          <w:p>
            <w:r>
              <w:rPr>
                <w:rFonts w:ascii="Calibri" w:cs="Calibri" w:eastAsia="Calibri" w:hAnsi="Calibri"/>
                <w:color w:val="111827"/>
                <w:sz w:val="20"/>
                <w:szCs w:val="20"/>
              </w:rPr>
              <w:t xml:space="preserve">Ya, Anda bisa. Sistem mengizinkan edit data TTD untuk hari-hari sebelumnya selama tidak lebih awal dari tanggal pendaftaran Anda.</w:t>
            </w:r>
          </w:p>
        </w:tc>
      </w:tr>
      <w:tr>
        <w:tc>
          <w:tcPr>
            <w:tcW w:type="pct" w:w="30%"/>
            <w:shd w:fill="FCE7F3" w:color="FCE7F3" w:val="solid"/>
          </w:tcPr>
          <w:p>
            <w:r>
              <w:rPr>
                <w:rFonts w:ascii="Calibri" w:cs="Calibri" w:eastAsia="Calibri" w:hAnsi="Calibri"/>
                <w:b/>
                <w:bCs/>
                <w:color w:val="111827"/>
                <w:sz w:val="20"/>
                <w:szCs w:val="20"/>
              </w:rPr>
              <w:t xml:space="preserve">Mengapa tekanan darah saya tertulis "Hipertensi"?</w:t>
            </w:r>
          </w:p>
        </w:tc>
        <w:tc>
          <w:tcPr>
            <w:tcW w:type="pct" w:w="70%"/>
            <w:shd w:fill="FFFFFF" w:color="FFFFFF" w:val="solid"/>
          </w:tcPr>
          <w:p>
            <w:r>
              <w:rPr>
                <w:rFonts w:ascii="Calibri" w:cs="Calibri" w:eastAsia="Calibri" w:hAnsi="Calibri"/>
                <w:color w:val="111827"/>
                <w:sz w:val="20"/>
                <w:szCs w:val="20"/>
              </w:rPr>
              <w:t xml:space="preserve">Status ditentukan otomatis berdasarkan nilai yang diinput Bidan. Konsultasikan langsung ke Bidan atau Dokter Anda untuk informasi lebih lanjut.</w:t>
            </w:r>
          </w:p>
        </w:tc>
      </w:tr>
      <w:tr>
        <w:tc>
          <w:tcPr>
            <w:tcW w:type="pct" w:w="30%"/>
            <w:shd w:fill="FCE7F3" w:color="FCE7F3" w:val="solid"/>
          </w:tcPr>
          <w:p>
            <w:r>
              <w:rPr>
                <w:rFonts w:ascii="Calibri" w:cs="Calibri" w:eastAsia="Calibri" w:hAnsi="Calibri"/>
                <w:b/>
                <w:bCs/>
                <w:color w:val="111827"/>
                <w:sz w:val="20"/>
                <w:szCs w:val="20"/>
              </w:rPr>
              <w:t xml:space="preserve">Saya tidak bisa login meskipun password sudah benar.</w:t>
            </w:r>
          </w:p>
        </w:tc>
        <w:tc>
          <w:tcPr>
            <w:tcW w:type="pct" w:w="70%"/>
            <w:shd w:fill="FFFFFF" w:color="FFFFFF" w:val="solid"/>
          </w:tcPr>
          <w:p>
            <w:r>
              <w:rPr>
                <w:rFonts w:ascii="Calibri" w:cs="Calibri" w:eastAsia="Calibri" w:hAnsi="Calibri"/>
                <w:color w:val="111827"/>
                <w:sz w:val="20"/>
                <w:szCs w:val="20"/>
              </w:rPr>
              <w:t xml:space="preserve">Pastikan Anda menggunakan email yang sama saat mendaftar. Coba hapus cache browser. Jika masih gagal, hubungi Admin.</w:t>
            </w:r>
          </w:p>
        </w:tc>
      </w:tr>
      <w:tr>
        <w:tc>
          <w:tcPr>
            <w:tcW w:type="pct" w:w="30%"/>
            <w:shd w:fill="FCE7F3" w:color="FCE7F3" w:val="solid"/>
          </w:tcPr>
          <w:p>
            <w:r>
              <w:rPr>
                <w:rFonts w:ascii="Calibri" w:cs="Calibri" w:eastAsia="Calibri" w:hAnsi="Calibri"/>
                <w:b/>
                <w:bCs/>
                <w:color w:val="111827"/>
                <w:sz w:val="20"/>
                <w:szCs w:val="20"/>
              </w:rPr>
              <w:t xml:space="preserve">Apakah data medis saya aman di aplikasi ini?</w:t>
            </w:r>
          </w:p>
        </w:tc>
        <w:tc>
          <w:tcPr>
            <w:tcW w:type="pct" w:w="70%"/>
            <w:shd w:fill="FFFFFF" w:color="FFFFFF" w:val="solid"/>
          </w:tcPr>
          <w:p>
            <w:r>
              <w:rPr>
                <w:rFonts w:ascii="Calibri" w:cs="Calibri" w:eastAsia="Calibri" w:hAnsi="Calibri"/>
                <w:color w:val="111827"/>
                <w:sz w:val="20"/>
                <w:szCs w:val="20"/>
              </w:rPr>
              <w:t xml:space="preserve">Ya. Data disimpan di server yang aman dan hanya dapat diakses oleh Anda dan tenaga kesehatan yang berwenang (Bidan/Dokter yang menangani Anda).</w:t>
            </w:r>
          </w:p>
        </w:tc>
      </w:tr>
      <w:tr>
        <w:tc>
          <w:tcPr>
            <w:tcW w:type="pct" w:w="30%"/>
            <w:shd w:fill="FCE7F3" w:color="FCE7F3" w:val="solid"/>
          </w:tcPr>
          <w:p>
            <w:r>
              <w:rPr>
                <w:rFonts w:ascii="Calibri" w:cs="Calibri" w:eastAsia="Calibri" w:hAnsi="Calibri"/>
                <w:b/>
                <w:bCs/>
                <w:color w:val="111827"/>
                <w:sz w:val="20"/>
                <w:szCs w:val="20"/>
              </w:rPr>
              <w:t xml:space="preserve">Bagaimana cara melihat hasil pemeriksaan sebelumnya?</w:t>
            </w:r>
          </w:p>
        </w:tc>
        <w:tc>
          <w:tcPr>
            <w:tcW w:type="pct" w:w="70%"/>
            <w:shd w:fill="FFFFFF" w:color="FFFFFF" w:val="solid"/>
          </w:tcPr>
          <w:p>
            <w:r>
              <w:rPr>
                <w:rFonts w:ascii="Calibri" w:cs="Calibri" w:eastAsia="Calibri" w:hAnsi="Calibri"/>
                <w:color w:val="111827"/>
                <w:sz w:val="20"/>
                <w:szCs w:val="20"/>
              </w:rPr>
              <w:t xml:space="preserve">Buka halaman Checkup dari menu Bidan. Riwayat seluruh pemeriksaan tersedia di bagian bawah halaman, disusun dari terbaru ke terlama.</w:t>
            </w:r>
          </w:p>
        </w:tc>
      </w:tr>
      <w:tr>
        <w:tc>
          <w:tcPr>
            <w:tcW w:type="pct" w:w="30%"/>
            <w:shd w:fill="FCE7F3" w:color="FCE7F3" w:val="solid"/>
          </w:tcPr>
          <w:p>
            <w:r>
              <w:rPr>
                <w:rFonts w:ascii="Calibri" w:cs="Calibri" w:eastAsia="Calibri" w:hAnsi="Calibri"/>
                <w:b/>
                <w:bCs/>
                <w:color w:val="111827"/>
                <w:sz w:val="20"/>
                <w:szCs w:val="20"/>
              </w:rPr>
              <w:t xml:space="preserve">File Excel yang di-export kosong / tidak ada data.</w:t>
            </w:r>
          </w:p>
        </w:tc>
        <w:tc>
          <w:tcPr>
            <w:tcW w:type="pct" w:w="70%"/>
            <w:shd w:fill="FFFFFF" w:color="FFFFFF" w:val="solid"/>
          </w:tcPr>
          <w:p>
            <w:r>
              <w:rPr>
                <w:rFonts w:ascii="Calibri" w:cs="Calibri" w:eastAsia="Calibri" w:hAnsi="Calibri"/>
                <w:color w:val="111827"/>
                <w:sz w:val="20"/>
                <w:szCs w:val="20"/>
              </w:rPr>
              <w:t xml:space="preserve">Pastikan Anda sudah mencentang minimal 1 ibu hamil sebelum klik Download. Pastikan juga ibu hamil yang dipilih sudah memiliki data pemeriksaan di sistem.</w:t>
            </w:r>
          </w:p>
        </w:tc>
      </w:tr>
      <w:tr>
        <w:tc>
          <w:tcPr>
            <w:tcW w:type="pct" w:w="30%"/>
            <w:shd w:fill="FCE7F3" w:color="FCE7F3" w:val="solid"/>
          </w:tcPr>
          <w:p>
            <w:r>
              <w:rPr>
                <w:rFonts w:ascii="Calibri" w:cs="Calibri" w:eastAsia="Calibri" w:hAnsi="Calibri"/>
                <w:b/>
                <w:bCs/>
                <w:color w:val="111827"/>
                <w:sz w:val="20"/>
                <w:szCs w:val="20"/>
              </w:rPr>
              <w:t xml:space="preserve">Peta tidak menampilkan faskes terdekat.</w:t>
            </w:r>
          </w:p>
        </w:tc>
        <w:tc>
          <w:tcPr>
            <w:tcW w:type="pct" w:w="70%"/>
            <w:shd w:fill="FFFFFF" w:color="FFFFFF" w:val="solid"/>
          </w:tcPr>
          <w:p>
            <w:r>
              <w:rPr>
                <w:rFonts w:ascii="Calibri" w:cs="Calibri" w:eastAsia="Calibri" w:hAnsi="Calibri"/>
                <w:color w:val="111827"/>
                <w:sz w:val="20"/>
                <w:szCs w:val="20"/>
              </w:rPr>
              <w:t xml:space="preserve">Pastikan lokasi (koordinat) ibu hamil sudah diset saat pendaftaran. Minta Bidan untuk memperbarui koordinat lokasi melalui menu Edit Profil Ibu Hamil.</w:t>
            </w:r>
          </w:p>
        </w:tc>
      </w:tr>
      <w:tr>
        <w:tc>
          <w:tcPr>
            <w:tcW w:type="pct" w:w="30%"/>
            <w:shd w:fill="FCE7F3" w:color="FCE7F3" w:val="solid"/>
          </w:tcPr>
          <w:p>
            <w:r>
              <w:rPr>
                <w:rFonts w:ascii="Calibri" w:cs="Calibri" w:eastAsia="Calibri" w:hAnsi="Calibri"/>
                <w:b/>
                <w:bCs/>
                <w:color w:val="111827"/>
                <w:sz w:val="20"/>
                <w:szCs w:val="20"/>
              </w:rPr>
              <w:t xml:space="preserve">Bagaimana cara logout dari aplikasi?</w:t>
            </w:r>
          </w:p>
        </w:tc>
        <w:tc>
          <w:tcPr>
            <w:tcW w:type="pct" w:w="70%"/>
            <w:shd w:fill="FFFFFF" w:color="FFFFFF" w:val="solid"/>
          </w:tcPr>
          <w:p>
            <w:r>
              <w:rPr>
                <w:rFonts w:ascii="Calibri" w:cs="Calibri" w:eastAsia="Calibri" w:hAnsi="Calibri"/>
                <w:color w:val="111827"/>
                <w:sz w:val="20"/>
                <w:szCs w:val="20"/>
              </w:rPr>
              <w:t xml:space="preserve">Klik ikon menu (≡) di pojok kanan atas → klik "Keluar". Anda akan diarahkan ke halaman login.</w:t>
            </w:r>
          </w:p>
        </w:tc>
      </w:tr>
    </w:tbl>
    <w:p>
      <w:r>
        <w:br w:type="page"/>
      </w:r>
    </w:p>
    <w:p>
      <w:pPr>
        <w:pStyle w:val="Heading1"/>
        <w:spacing w:after="120" w:before="280"/>
      </w:pPr>
      <w:r>
        <w:t xml:space="preserve">BAB 7 – KONTAK &amp; DUKUNGAN TEKNIS</w:t>
      </w:r>
    </w:p>
    <w:p>
      <w:pPr>
        <w:spacing w:after="80" w:before="80"/>
      </w:pPr>
      <w:r>
        <w:rPr>
          <w:rFonts w:ascii="Calibri" w:cs="Calibri" w:eastAsia="Calibri" w:hAnsi="Calibri"/>
          <w:sz w:val="22"/>
          <w:szCs w:val="22"/>
        </w:rPr>
        <w:t xml:space="preserve">Jika Anda mengalami kendala teknis atau memiliki pertanyaan yang tidak terjawab dalam panduan ini, silakan hubungi tim dukungan teknis TINAKU melalui: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C4899" w:color="EC4899" w:val="solid"/>
          </w:tcPr>
          <w:p>
            <w:r>
              <w:rPr>
                <w:rFonts w:ascii="Calibri" w:cs="Calibri" w:eastAsia="Calibri" w:hAnsi="Calibri"/>
                <w:b/>
                <w:bCs/>
                <w:color w:val="FFFFFF"/>
                <w:sz w:val="20"/>
                <w:szCs w:val="20"/>
              </w:rPr>
              <w:t xml:space="preserve">SALURAN DUKUNGAN</w:t>
            </w:r>
          </w:p>
        </w:tc>
        <w:tc>
          <w:tcPr>
            <w:tcW w:type="pct" w:w="70%"/>
            <w:shd w:fill="EC4899" w:color="EC4899" w:val="solid"/>
          </w:tcPr>
          <w:p>
            <w:r>
              <w:rPr>
                <w:rFonts w:ascii="Calibri" w:cs="Calibri" w:eastAsia="Calibri" w:hAnsi="Calibri"/>
                <w:color w:val="FFFFFF"/>
                <w:sz w:val="20"/>
                <w:szCs w:val="20"/>
              </w:rPr>
              <w:t xml:space="preserve">KONTAK</w:t>
            </w:r>
          </w:p>
        </w:tc>
      </w:tr>
      <w:tr>
        <w:tc>
          <w:tcPr>
            <w:tcW w:type="pct" w:w="30%"/>
            <w:shd w:fill="FCE7F3" w:color="FCE7F3" w:val="solid"/>
          </w:tcPr>
          <w:p>
            <w:r>
              <w:rPr>
                <w:rFonts w:ascii="Calibri" w:cs="Calibri" w:eastAsia="Calibri" w:hAnsi="Calibri"/>
                <w:b/>
                <w:bCs/>
                <w:color w:val="111827"/>
                <w:sz w:val="20"/>
                <w:szCs w:val="20"/>
              </w:rPr>
              <w:t xml:space="preserve">Email Teknis</w:t>
            </w:r>
          </w:p>
        </w:tc>
        <w:tc>
          <w:tcPr>
            <w:tcW w:type="pct" w:w="70%"/>
            <w:shd w:fill="FFFFFF" w:color="FFFFFF" w:val="solid"/>
          </w:tcPr>
          <w:p>
            <w:r>
              <w:rPr>
                <w:rFonts w:ascii="Calibri" w:cs="Calibri" w:eastAsia="Calibri" w:hAnsi="Calibri"/>
                <w:color w:val="111827"/>
                <w:sz w:val="20"/>
                <w:szCs w:val="20"/>
              </w:rPr>
              <w:t xml:space="preserve">support@tinaku.id</w:t>
            </w:r>
          </w:p>
        </w:tc>
      </w:tr>
      <w:tr>
        <w:tc>
          <w:tcPr>
            <w:tcW w:type="pct" w:w="30%"/>
            <w:shd w:fill="FCE7F3" w:color="FCE7F3" w:val="solid"/>
          </w:tcPr>
          <w:p>
            <w:r>
              <w:rPr>
                <w:rFonts w:ascii="Calibri" w:cs="Calibri" w:eastAsia="Calibri" w:hAnsi="Calibri"/>
                <w:b/>
                <w:bCs/>
                <w:color w:val="111827"/>
                <w:sz w:val="20"/>
                <w:szCs w:val="20"/>
              </w:rPr>
              <w:t xml:space="preserve">WhatsApp</w:t>
            </w:r>
          </w:p>
        </w:tc>
        <w:tc>
          <w:tcPr>
            <w:tcW w:type="pct" w:w="70%"/>
            <w:shd w:fill="FFFFFF" w:color="FFFFFF" w:val="solid"/>
          </w:tcPr>
          <w:p>
            <w:r>
              <w:rPr>
                <w:rFonts w:ascii="Calibri" w:cs="Calibri" w:eastAsia="Calibri" w:hAnsi="Calibri"/>
                <w:color w:val="111827"/>
                <w:sz w:val="20"/>
                <w:szCs w:val="20"/>
              </w:rPr>
              <w:t xml:space="preserve">+62 812-XXXX-XXXX</w:t>
            </w:r>
          </w:p>
        </w:tc>
      </w:tr>
      <w:tr>
        <w:tc>
          <w:tcPr>
            <w:tcW w:type="pct" w:w="30%"/>
            <w:shd w:fill="FCE7F3" w:color="FCE7F3" w:val="solid"/>
          </w:tcPr>
          <w:p>
            <w:r>
              <w:rPr>
                <w:rFonts w:ascii="Calibri" w:cs="Calibri" w:eastAsia="Calibri" w:hAnsi="Calibri"/>
                <w:b/>
                <w:bCs/>
                <w:color w:val="111827"/>
                <w:sz w:val="20"/>
                <w:szCs w:val="20"/>
              </w:rPr>
              <w:t xml:space="preserve">Jam Operasional</w:t>
            </w:r>
          </w:p>
        </w:tc>
        <w:tc>
          <w:tcPr>
            <w:tcW w:type="pct" w:w="70%"/>
            <w:shd w:fill="FFFFFF" w:color="FFFFFF" w:val="solid"/>
          </w:tcPr>
          <w:p>
            <w:r>
              <w:rPr>
                <w:rFonts w:ascii="Calibri" w:cs="Calibri" w:eastAsia="Calibri" w:hAnsi="Calibri"/>
                <w:color w:val="111827"/>
                <w:sz w:val="20"/>
                <w:szCs w:val="20"/>
              </w:rPr>
              <w:t xml:space="preserve">Senin – Jumat, 08.00 – 17.00 WIB</w:t>
            </w:r>
          </w:p>
        </w:tc>
      </w:tr>
      <w:tr>
        <w:tc>
          <w:tcPr>
            <w:tcW w:type="pct" w:w="30%"/>
            <w:shd w:fill="FCE7F3" w:color="FCE7F3" w:val="solid"/>
          </w:tcPr>
          <w:p>
            <w:r>
              <w:rPr>
                <w:rFonts w:ascii="Calibri" w:cs="Calibri" w:eastAsia="Calibri" w:hAnsi="Calibri"/>
                <w:b/>
                <w:bCs/>
                <w:color w:val="111827"/>
                <w:sz w:val="20"/>
                <w:szCs w:val="20"/>
              </w:rPr>
              <w:t xml:space="preserve">Panduan Online</w:t>
            </w:r>
          </w:p>
        </w:tc>
        <w:tc>
          <w:tcPr>
            <w:tcW w:type="pct" w:w="70%"/>
            <w:shd w:fill="FFFFFF" w:color="FFFFFF" w:val="solid"/>
          </w:tcPr>
          <w:p>
            <w:r>
              <w:rPr>
                <w:rFonts w:ascii="Calibri" w:cs="Calibri" w:eastAsia="Calibri" w:hAnsi="Calibri"/>
                <w:color w:val="111827"/>
                <w:sz w:val="20"/>
                <w:szCs w:val="20"/>
              </w:rPr>
              <w:t xml:space="preserve">https://docs.tinaku.id</w:t>
            </w:r>
          </w:p>
        </w:tc>
      </w:tr>
    </w:tbl>
    <w:p>
      <w:pPr>
        <w:spacing w:before="400"/>
      </w:pPr>
    </w:p>
    <w:p>
      <w:pPr>
        <w:spacing w:after="80" w:before="80"/>
      </w:pPr>
      <w:r>
        <w:rPr>
          <w:rFonts w:ascii="Calibri" w:cs="Calibri" w:eastAsia="Calibri" w:hAnsi="Calibri"/>
          <w:sz w:val="22"/>
          <w:szCs w:val="22"/>
        </w:rPr>
        <w:t xml:space="preserve">Untuk pelaporan bug atau permintaan fitur baru, silakan sampaikan melalui email teknis dengan menyertakan: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Screenshot atau rekaman layar yang menunjukkan masalah.</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Jenis perangkat dan browser yang digunakan.</w:t>
      </w:r>
    </w:p>
    <w:p>
      <w:pPr>
        <w:spacing w:after="60" w:before="60"/>
        <w:ind w:left="360"/>
      </w:pPr>
      <w:r>
        <w:rPr>
          <w:rFonts w:ascii="Calibri" w:cs="Calibri" w:eastAsia="Calibri" w:hAnsi="Calibri"/>
          <w:b/>
          <w:bCs/>
          <w:color w:val="EC4899"/>
          <w:sz w:val="22"/>
          <w:szCs w:val="22"/>
        </w:rPr>
        <w:t xml:space="preserve">• </w:t>
      </w:r>
      <w:r>
        <w:rPr>
          <w:rFonts w:ascii="Calibri" w:cs="Calibri" w:eastAsia="Calibri" w:hAnsi="Calibri"/>
          <w:sz w:val="22"/>
          <w:szCs w:val="22"/>
        </w:rPr>
        <w:t xml:space="preserve">Langkah-langkah yang dilakukan sebelum masalah terjadi.</w:t>
      </w:r>
    </w:p>
    <w:p>
      <w:pPr>
        <w:pBdr>
          <w:bottom w:val="single" w:color="F3F4F6" w:sz="6"/>
        </w:pBdr>
        <w:spacing w:after="200" w:before="200"/>
      </w:pPr>
    </w:p>
    <w:p>
      <w:pPr>
        <w:spacing w:before="400"/>
        <w:jc w:val="center"/>
      </w:pPr>
      <w:r>
        <w:rPr>
          <w:rFonts w:ascii="Calibri" w:cs="Calibri" w:eastAsia="Calibri" w:hAnsi="Calibri"/>
          <w:b/>
          <w:bCs/>
          <w:color w:val="EC4899"/>
          <w:sz w:val="22"/>
          <w:szCs w:val="22"/>
        </w:rPr>
        <w:t xml:space="preserve">TINAKU </w:t>
      </w:r>
      <w:r>
        <w:rPr>
          <w:rFonts w:ascii="Calibri" w:cs="Calibri" w:eastAsia="Calibri" w:hAnsi="Calibri"/>
          <w:color w:val="6B7280"/>
          <w:sz w:val="22"/>
          <w:szCs w:val="22"/>
        </w:rPr>
        <w:t xml:space="preserve">– Sistem Informasi Kesehatan Ibu dan Anak</w:t>
      </w:r>
    </w:p>
    <w:p>
      <w:pPr>
        <w:jc w:val="center"/>
      </w:pPr>
      <w:r>
        <w:rPr>
          <w:rFonts w:ascii="Calibri" w:cs="Calibri" w:eastAsia="Calibri" w:hAnsi="Calibri"/>
          <w:i/>
          <w:iCs/>
          <w:color w:val="6B7280"/>
          <w:sz w:val="20"/>
          <w:szCs w:val="20"/>
        </w:rPr>
        <w:t xml:space="preserve">© 2025 Tim Pengembang TINAKU. Seluruh hak cipta dilindungi.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CE7F3" w:sz="4"/>
      </w:pBdr>
      <w:jc w:val="center"/>
    </w:pPr>
    <w:r>
      <w:rPr>
        <w:rFonts w:ascii="Calibri" w:cs="Calibri" w:eastAsia="Calibri" w:hAnsi="Calibri"/>
        <w:color w:val="6B7280"/>
        <w:sz w:val="18"/>
        <w:szCs w:val="18"/>
      </w:rPr>
      <w:t xml:space="preserve">Halaman </w:t>
    </w:r>
    <w:r>
      <w:rPr>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dari </w:t>
    </w:r>
    <w:r>
      <w:rPr>
        <w:color w:val="6B7280"/>
        <w:sz w:val="18"/>
        <w:szCs w:val="18"/>
      </w:rPr>
      <w:fldChar w:fldCharType="begin"/>
      <w:instrText xml:space="preserve">NUMPAGES</w:instrText>
      <w:fldChar w:fldCharType="separate"/>
      <w:fldChar w:fldCharType="end"/>
    </w:r>
    <w:r>
      <w:rPr>
        <w:rFonts w:ascii="Calibri" w:cs="Calibri" w:eastAsia="Calibri" w:hAnsi="Calibri"/>
        <w:color w:val="6B7280"/>
        <w:sz w:val="18"/>
        <w:szCs w:val="18"/>
      </w:rPr>
      <w:t xml:space="preserve">   |   TINAKU – Sistem Informasi Kesehatan Ibu dan Anak   |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E7F3" w:sz="4"/>
      </w:pBdr>
    </w:pPr>
    <w:r>
      <w:rPr>
        <w:rFonts w:ascii="Calibri" w:cs="Calibri" w:eastAsia="Calibri" w:hAnsi="Calibri"/>
        <w:b/>
        <w:bCs/>
        <w:color w:val="EC4899"/>
        <w:sz w:val="18"/>
        <w:szCs w:val="18"/>
      </w:rPr>
      <w:t xml:space="preserve">❤️ TINAKU </w:t>
    </w:r>
    <w:r>
      <w:rPr>
        <w:rFonts w:ascii="Calibri" w:cs="Calibri" w:eastAsia="Calibri" w:hAnsi="Calibri"/>
        <w:color w:val="6B7280"/>
        <w:sz w:val="18"/>
        <w:szCs w:val="18"/>
      </w:rPr>
      <w:t xml:space="preserve">– Buku Panduan Pengguna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EC4899"/>
      <w:sz w:val="36"/>
      <w:szCs w:val="36"/>
    </w:rPr>
  </w:style>
  <w:style w:type="paragraph" w:styleId="Heading2">
    <w:name w:val="Heading 2"/>
    <w:basedOn w:val="Normal"/>
    <w:next w:val="Normal"/>
    <w:qFormat/>
    <w:pPr>
      <w:spacing w:after="120" w:before="280"/>
    </w:pPr>
    <w:rPr>
      <w:rFonts w:ascii="Calibri" w:cs="Calibri" w:eastAsia="Calibri" w:hAnsi="Calibri"/>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2026-05-22T18:04:59.158Z</dcterms:created>
  <dcterms:modified xsi:type="dcterms:W3CDTF">2026-05-22T18:04:59.159Z</dcterms:modified>
</cp:coreProperties>
</file>

<file path=docProps/custom.xml><?xml version="1.0" encoding="utf-8"?>
<Properties xmlns="http://schemas.openxmlformats.org/officeDocument/2006/custom-properties" xmlns:vt="http://schemas.openxmlformats.org/officeDocument/2006/docPropsVTypes"/>
</file>