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017F" w14:textId="4608C131" w:rsidR="001F1048" w:rsidRPr="00CF50BC" w:rsidRDefault="00CF50BC">
      <w:pPr>
        <w:rPr>
          <w:b/>
          <w:bCs/>
          <w:lang w:val="en-US"/>
        </w:rPr>
      </w:pPr>
      <w:r w:rsidRPr="00CF50BC">
        <w:rPr>
          <w:b/>
          <w:bCs/>
          <w:lang w:val="en-US"/>
        </w:rPr>
        <w:t>What Have I been working on</w:t>
      </w:r>
    </w:p>
    <w:p w14:paraId="58E86125" w14:textId="4CDE7DFD" w:rsidR="00CF50BC" w:rsidRDefault="00CF50BC" w:rsidP="00CF50BC">
      <w:pPr>
        <w:rPr>
          <w:lang w:val="en-US"/>
        </w:rPr>
      </w:pPr>
      <w:r>
        <w:rPr>
          <w:lang w:val="en-US"/>
        </w:rPr>
        <w:t>Skill learning methods</w:t>
      </w:r>
    </w:p>
    <w:p w14:paraId="0E942E07" w14:textId="052D149C" w:rsidR="00CF50BC" w:rsidRDefault="00CF50B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Imitation Learning</w:t>
      </w:r>
    </w:p>
    <w:p w14:paraId="2D7C6051" w14:textId="04F10A9E" w:rsid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BC</w:t>
      </w:r>
    </w:p>
    <w:p w14:paraId="2E30F7B4" w14:textId="53F78600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HMM*</w:t>
      </w:r>
    </w:p>
    <w:p w14:paraId="73737838" w14:textId="04E0F292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DMP</w:t>
      </w:r>
    </w:p>
    <w:p w14:paraId="44C679F2" w14:textId="6FA3957D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PRoMP</w:t>
      </w:r>
      <w:proofErr w:type="spellEnd"/>
    </w:p>
    <w:p w14:paraId="71AAD87D" w14:textId="71C3DE58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SEDS*</w:t>
      </w:r>
    </w:p>
    <w:p w14:paraId="4CC21C4A" w14:textId="72669B57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GMM</w:t>
      </w:r>
    </w:p>
    <w:p w14:paraId="65624DB7" w14:textId="0F09E64A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GMR</w:t>
      </w:r>
    </w:p>
    <w:p w14:paraId="09D459DC" w14:textId="744E492F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GPR</w:t>
      </w:r>
    </w:p>
    <w:p w14:paraId="7A5A8C4D" w14:textId="73853680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LWPR</w:t>
      </w:r>
    </w:p>
    <w:p w14:paraId="5888CB5A" w14:textId="28F55A81" w:rsid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Inverse RL</w:t>
      </w:r>
    </w:p>
    <w:p w14:paraId="679DBE29" w14:textId="0235BB5A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Max Margin*</w:t>
      </w:r>
    </w:p>
    <w:p w14:paraId="624B78C5" w14:textId="4196FC70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Max Entropy*</w:t>
      </w:r>
    </w:p>
    <w:p w14:paraId="585F22C3" w14:textId="22C15839" w:rsid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Feature Maxin *</w:t>
      </w:r>
    </w:p>
    <w:p w14:paraId="6E625580" w14:textId="783DE954" w:rsidR="00CF50BC" w:rsidRPr="00CF50BC" w:rsidRDefault="00CF50BC" w:rsidP="00CF50BC">
      <w:pPr>
        <w:pStyle w:val="Lijstalinea"/>
        <w:numPr>
          <w:ilvl w:val="2"/>
          <w:numId w:val="2"/>
        </w:numPr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Relative Entropy*</w:t>
      </w:r>
    </w:p>
    <w:p w14:paraId="7A2D3E1D" w14:textId="16DCE2EE" w:rsidR="00CF50BC" w:rsidRPr="00CF50BC" w:rsidRDefault="00CF50B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RL</w:t>
      </w:r>
    </w:p>
    <w:p w14:paraId="32FA7C6F" w14:textId="496629FF" w:rsidR="00CF50BC" w:rsidRP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Value-function</w:t>
      </w:r>
    </w:p>
    <w:p w14:paraId="6F65EECE" w14:textId="41907903" w:rsidR="00CF50BC" w:rsidRPr="00575E5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Policy-function</w:t>
      </w:r>
    </w:p>
    <w:p w14:paraId="5E7F35CA" w14:textId="77777777" w:rsidR="00575E5C" w:rsidRPr="00575E5C" w:rsidRDefault="00575E5C" w:rsidP="00575E5C">
      <w:pPr>
        <w:rPr>
          <w:lang w:val="en-US"/>
        </w:rPr>
      </w:pPr>
    </w:p>
    <w:p w14:paraId="767B5B75" w14:textId="489668C1" w:rsidR="00CF50BC" w:rsidRDefault="00CF50BC" w:rsidP="00CF50BC">
      <w:pPr>
        <w:rPr>
          <w:lang w:val="en-US"/>
        </w:rPr>
      </w:pPr>
    </w:p>
    <w:p w14:paraId="44D0BDEB" w14:textId="77777777" w:rsidR="00575E5C" w:rsidRDefault="00575E5C">
      <w:pPr>
        <w:rPr>
          <w:lang w:val="en-US"/>
        </w:rPr>
      </w:pPr>
      <w:r>
        <w:rPr>
          <w:lang w:val="en-US"/>
        </w:rPr>
        <w:br w:type="page"/>
      </w:r>
    </w:p>
    <w:p w14:paraId="4D3D9B84" w14:textId="35DB9ADC" w:rsidR="00CF50BC" w:rsidRDefault="00CF50BC" w:rsidP="00CF50BC">
      <w:pPr>
        <w:rPr>
          <w:lang w:val="en-US"/>
        </w:rPr>
      </w:pPr>
      <w:r>
        <w:rPr>
          <w:lang w:val="en-US"/>
        </w:rPr>
        <w:lastRenderedPageBreak/>
        <w:t>Question</w:t>
      </w:r>
    </w:p>
    <w:p w14:paraId="7A48367C" w14:textId="5204ADB8" w:rsidR="00CF50BC" w:rsidRDefault="00CF50B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Imitation learning: Model-based vs. Model free</w:t>
      </w:r>
    </w:p>
    <w:p w14:paraId="18895D97" w14:textId="72362283" w:rsid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Is model-based only regression?</w:t>
      </w:r>
    </w:p>
    <w:p w14:paraId="21D6F50D" w14:textId="6B7FB896" w:rsid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model free more methods like DMP/</w:t>
      </w:r>
      <w:proofErr w:type="spellStart"/>
      <w:r>
        <w:rPr>
          <w:lang w:val="en-US"/>
        </w:rPr>
        <w:t>PRoMP</w:t>
      </w:r>
      <w:proofErr w:type="spellEnd"/>
    </w:p>
    <w:p w14:paraId="1DD93BEB" w14:textId="47088E06" w:rsidR="00CF50BC" w:rsidRDefault="00CF50B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IRL: Model-based vs Model free</w:t>
      </w:r>
    </w:p>
    <w:p w14:paraId="2E3D5CB0" w14:textId="602B4D36" w:rsidR="00CF50BC" w:rsidRDefault="00CF50BC" w:rsidP="00CF50B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determine the difference?</w:t>
      </w:r>
    </w:p>
    <w:p w14:paraId="7F5824B5" w14:textId="7DFC5B9F" w:rsidR="00CF50BC" w:rsidRDefault="00CF50B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determine if a method is online</w:t>
      </w:r>
    </w:p>
    <w:p w14:paraId="5553D553" w14:textId="0CF35E9D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My interpretation:</w:t>
      </w:r>
    </w:p>
    <w:p w14:paraId="6F815B0A" w14:textId="23A4F122" w:rsidR="00575E5C" w:rsidRPr="00575E5C" w:rsidRDefault="00575E5C" w:rsidP="00575E5C">
      <w:pPr>
        <w:pStyle w:val="Lijstalinea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online learning if the policy is being updated while the expert is performing the demonstrations</w:t>
      </w:r>
    </w:p>
    <w:p w14:paraId="09C378AD" w14:textId="30E7268E" w:rsidR="00575E5C" w:rsidRPr="009514C6" w:rsidRDefault="00575E5C" w:rsidP="00575E5C">
      <w:pPr>
        <w:pStyle w:val="Lijstalinea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is offline if the experts first does a demonstration and next, based on this obtained data, a policy is computed</w:t>
      </w:r>
    </w:p>
    <w:p w14:paraId="2EBEE3F6" w14:textId="1EAFAADC" w:rsidR="009514C6" w:rsidRPr="009514C6" w:rsidRDefault="009514C6" w:rsidP="009514C6">
      <w:pPr>
        <w:pStyle w:val="Lijstalinea"/>
        <w:numPr>
          <w:ilvl w:val="1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Answer:</w:t>
      </w:r>
      <w:r>
        <w:rPr>
          <w:rFonts w:ascii="Calibri" w:hAnsi="Calibri" w:cs="Calibri"/>
          <w:color w:val="000000"/>
          <w:shd w:val="clear" w:color="auto" w:fill="FFFFFF"/>
        </w:rPr>
        <w:br/>
        <w:t>Online is final behaviour is not same as initial behaviour</w:t>
      </w:r>
    </w:p>
    <w:p w14:paraId="543A7497" w14:textId="6520D22F" w:rsidR="009514C6" w:rsidRPr="009514C6" w:rsidRDefault="009514C6" w:rsidP="009514C6">
      <w:pPr>
        <w:pStyle w:val="Lijstalinea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Two classes</w:t>
      </w:r>
    </w:p>
    <w:p w14:paraId="372C4E62" w14:textId="50439C5C" w:rsidR="009514C6" w:rsidRPr="00FB4D55" w:rsidRDefault="009514C6" w:rsidP="009514C6">
      <w:pPr>
        <w:pStyle w:val="Lijstalinea"/>
        <w:numPr>
          <w:ilvl w:val="3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Continuous:</w:t>
      </w:r>
      <w:r w:rsidR="00FB4D55">
        <w:rPr>
          <w:rFonts w:ascii="Calibri" w:hAnsi="Calibri" w:cs="Calibri"/>
          <w:color w:val="000000"/>
          <w:shd w:val="clear" w:color="auto" w:fill="FFFFFF"/>
        </w:rPr>
        <w:t xml:space="preserve"> learning is not interrupted</w:t>
      </w:r>
    </w:p>
    <w:p w14:paraId="788E69B5" w14:textId="0C658E25" w:rsidR="00FB4D55" w:rsidRDefault="00FB4D55" w:rsidP="009514C6">
      <w:pPr>
        <w:pStyle w:val="Lijstalinea"/>
        <w:numPr>
          <w:ilvl w:val="3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Discrete: step by step/ per iterations/ per demonstrations</w:t>
      </w:r>
    </w:p>
    <w:p w14:paraId="784012AE" w14:textId="7CFE9E13" w:rsidR="00575E5C" w:rsidRDefault="00575E5C" w:rsidP="00CF50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Trying to find information about continuous skill learning</w:t>
      </w:r>
    </w:p>
    <w:p w14:paraId="4F034326" w14:textId="1D2D28CB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relevant</w:t>
      </w:r>
    </w:p>
    <w:p w14:paraId="6882B83A" w14:textId="4F796CCD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include it?</w:t>
      </w:r>
    </w:p>
    <w:p w14:paraId="004FC134" w14:textId="6DCA7D48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divide the chapter?</w:t>
      </w:r>
    </w:p>
    <w:p w14:paraId="0C351311" w14:textId="074848AA" w:rsidR="00575E5C" w:rsidRDefault="00575E5C" w:rsidP="00575E5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Per task?</w:t>
      </w:r>
    </w:p>
    <w:p w14:paraId="7B184918" w14:textId="424840F8" w:rsidR="00575E5C" w:rsidRDefault="00575E5C" w:rsidP="00575E5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Per method?</w:t>
      </w:r>
    </w:p>
    <w:p w14:paraId="68F13B9D" w14:textId="60B07691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compare?</w:t>
      </w:r>
    </w:p>
    <w:p w14:paraId="6CC183AC" w14:textId="6552C838" w:rsidR="00575E5C" w:rsidRDefault="00575E5C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NOTE: ALSO FOUND BENCHMARKS, IS THIS RELEVANT?</w:t>
      </w:r>
    </w:p>
    <w:p w14:paraId="33D8032E" w14:textId="06756C52" w:rsidR="00BF0B3A" w:rsidRPr="00BF0B3A" w:rsidRDefault="00BF0B3A" w:rsidP="00575E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TIPS</w:t>
      </w:r>
    </w:p>
    <w:p w14:paraId="61C9331E" w14:textId="6A479271" w:rsidR="00BF0B3A" w:rsidRPr="00BF0B3A" w:rsidRDefault="00BF0B3A" w:rsidP="00BF0B3A">
      <w:pPr>
        <w:pStyle w:val="Lijstalinea"/>
        <w:numPr>
          <w:ilvl w:val="2"/>
          <w:numId w:val="2"/>
        </w:numPr>
        <w:rPr>
          <w:lang w:val="en-US"/>
        </w:rPr>
      </w:pPr>
      <w:r>
        <w:rPr>
          <w:b/>
          <w:bCs/>
          <w:lang w:val="en-US"/>
        </w:rPr>
        <w:t>Use videos!</w:t>
      </w:r>
    </w:p>
    <w:p w14:paraId="56C9F308" w14:textId="3234BB89" w:rsidR="00BF0B3A" w:rsidRPr="00BF0B3A" w:rsidRDefault="00BF0B3A" w:rsidP="00BF0B3A">
      <w:pPr>
        <w:pStyle w:val="Lijstalinea"/>
        <w:numPr>
          <w:ilvl w:val="3"/>
          <w:numId w:val="2"/>
        </w:numPr>
        <w:rPr>
          <w:lang w:val="en-US"/>
        </w:rPr>
      </w:pPr>
      <w:r>
        <w:rPr>
          <w:b/>
          <w:bCs/>
          <w:lang w:val="en-US"/>
        </w:rPr>
        <w:t>Especially RL is useful</w:t>
      </w:r>
    </w:p>
    <w:p w14:paraId="741F0761" w14:textId="43D4F72B" w:rsidR="00731660" w:rsidRDefault="00731660" w:rsidP="00BF0B3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Examples:</w:t>
      </w:r>
    </w:p>
    <w:p w14:paraId="37F9DC93" w14:textId="0EEEA43A" w:rsidR="00BF0B3A" w:rsidRDefault="001425B3" w:rsidP="00731660">
      <w:pPr>
        <w:pStyle w:val="Lijstalinea"/>
        <w:numPr>
          <w:ilvl w:val="3"/>
          <w:numId w:val="2"/>
        </w:numPr>
        <w:rPr>
          <w:lang w:val="en-US"/>
        </w:rPr>
      </w:pPr>
      <w:r w:rsidRPr="001425B3">
        <w:rPr>
          <w:lang w:val="en-US"/>
        </w:rPr>
        <w:t>Human-Like Adaptation of Force and Impedance in Stable and Unstable Interactions</w:t>
      </w:r>
      <w:r w:rsidR="00AE5C22">
        <w:rPr>
          <w:lang w:val="en-US"/>
        </w:rPr>
        <w:t xml:space="preserve"> – Yang 2011</w:t>
      </w:r>
      <w:r w:rsidR="00AE5C22">
        <w:rPr>
          <w:lang w:val="en-US"/>
        </w:rPr>
        <w:br/>
      </w:r>
      <w:hyperlink r:id="rId6" w:history="1">
        <w:r w:rsidR="00AE5C22" w:rsidRPr="004C33B7">
          <w:rPr>
            <w:rStyle w:val="Hyperlink"/>
            <w:lang w:val="en-US"/>
          </w:rPr>
          <w:t>https://ieeexplore.ieee.org/abstract/document/5940238?casa_token=4vkwAKGV_yMAAAAA:OBMf-kmE5-9xUIjcjTlMN27jc-aw4Dq9Jd1Y9gsPRzkJEE8FxgIKdJswqeXayhUZG9qXuH7Yg9U</w:t>
        </w:r>
      </w:hyperlink>
    </w:p>
    <w:p w14:paraId="5E0F2769" w14:textId="77777777" w:rsidR="005331E3" w:rsidRDefault="00AE5C22" w:rsidP="00731660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Gams 2016 – DMP</w:t>
      </w:r>
      <w:r>
        <w:rPr>
          <w:lang w:val="en-US"/>
        </w:rPr>
        <w:br/>
      </w:r>
      <w:r w:rsidRPr="00AE5C22">
        <w:rPr>
          <w:lang w:val="en-US"/>
        </w:rPr>
        <w:t>Adaptation and coaching of periodic motion primitives through physical and visual interaction</w:t>
      </w:r>
    </w:p>
    <w:p w14:paraId="0949DAE4" w14:textId="0F36CF78" w:rsidR="00AE5C22" w:rsidRDefault="005331E3" w:rsidP="00731660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Gams 2014 – ILC</w:t>
      </w:r>
      <w:r>
        <w:rPr>
          <w:lang w:val="en-US"/>
        </w:rPr>
        <w:br/>
      </w:r>
      <w:r w:rsidRPr="005331E3">
        <w:rPr>
          <w:lang w:val="en-US"/>
        </w:rPr>
        <w:t>Coupling Movement Primitives: Interaction With the</w:t>
      </w:r>
      <w:r>
        <w:rPr>
          <w:lang w:val="en-US"/>
        </w:rPr>
        <w:t xml:space="preserve"> </w:t>
      </w:r>
      <w:r w:rsidRPr="005331E3">
        <w:rPr>
          <w:lang w:val="en-US"/>
        </w:rPr>
        <w:t>Environment and Bimanual Tasks</w:t>
      </w:r>
    </w:p>
    <w:p w14:paraId="4D898B76" w14:textId="77777777" w:rsidR="00B53AEE" w:rsidRDefault="00731660" w:rsidP="00731660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Abud-</w:t>
      </w:r>
      <w:proofErr w:type="spellStart"/>
      <w:r>
        <w:rPr>
          <w:lang w:val="en-US"/>
        </w:rPr>
        <w:t>daka</w:t>
      </w:r>
      <w:proofErr w:type="spellEnd"/>
      <w:r>
        <w:rPr>
          <w:lang w:val="en-US"/>
        </w:rPr>
        <w:t xml:space="preserve"> </w:t>
      </w:r>
    </w:p>
    <w:p w14:paraId="24BC4DDD" w14:textId="6703D88C" w:rsidR="00BC3B1A" w:rsidRDefault="00731660" w:rsidP="00B53AEE">
      <w:pPr>
        <w:pStyle w:val="Lijstalinea"/>
        <w:numPr>
          <w:ilvl w:val="4"/>
          <w:numId w:val="2"/>
        </w:numPr>
        <w:rPr>
          <w:lang w:val="en-US"/>
        </w:rPr>
      </w:pPr>
      <w:r w:rsidRPr="00B53AEE">
        <w:rPr>
          <w:lang w:val="en-US"/>
        </w:rPr>
        <w:t>Force-based variable impedance learning for robotic manipulation</w:t>
      </w:r>
    </w:p>
    <w:p w14:paraId="500C0C3B" w14:textId="12781B4F" w:rsidR="00B53AEE" w:rsidRPr="00B53AEE" w:rsidRDefault="00B53AEE" w:rsidP="00B53AEE">
      <w:pPr>
        <w:pStyle w:val="Lijstalinea"/>
        <w:numPr>
          <w:ilvl w:val="4"/>
          <w:numId w:val="2"/>
        </w:numPr>
        <w:rPr>
          <w:lang w:val="en-US"/>
        </w:rPr>
      </w:pPr>
      <w:r w:rsidRPr="00B53AEE">
        <w:rPr>
          <w:lang w:val="en-US"/>
        </w:rPr>
        <w:t>Solving peg-in-hole tasks by human demonstration and exception strategies</w:t>
      </w:r>
    </w:p>
    <w:p w14:paraId="7101270D" w14:textId="1D57E57F" w:rsidR="00731660" w:rsidRPr="005331E3" w:rsidRDefault="00B53AEE" w:rsidP="00B53AEE">
      <w:pPr>
        <w:pStyle w:val="Lijstalinea"/>
        <w:numPr>
          <w:ilvl w:val="4"/>
          <w:numId w:val="2"/>
        </w:numPr>
        <w:rPr>
          <w:lang w:val="en-US"/>
        </w:rPr>
      </w:pPr>
      <w:r w:rsidRPr="00B53AEE">
        <w:rPr>
          <w:lang w:val="en-US"/>
        </w:rPr>
        <w:t>Adaptation of manipulation skills in physical contact with the environment to reference force profiles</w:t>
      </w:r>
    </w:p>
    <w:p w14:paraId="31C4A9BF" w14:textId="7012612D" w:rsidR="001425B3" w:rsidRDefault="001425B3" w:rsidP="00BF0B3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Focus more on task/changes</w:t>
      </w:r>
      <w:r w:rsidR="00AE5C22">
        <w:rPr>
          <w:lang w:val="en-US"/>
        </w:rPr>
        <w:t xml:space="preserve"> – Different changes of the skill</w:t>
      </w:r>
    </w:p>
    <w:p w14:paraId="2FC472B0" w14:textId="07329B1F" w:rsidR="001425B3" w:rsidRDefault="001425B3" w:rsidP="001425B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Stiffness/motion/force</w:t>
      </w:r>
      <w:r w:rsidR="00AE5C22">
        <w:rPr>
          <w:lang w:val="en-US"/>
        </w:rPr>
        <w:t>/torque</w:t>
      </w:r>
    </w:p>
    <w:p w14:paraId="3B759CA6" w14:textId="0D8539DE" w:rsidR="00E27DD4" w:rsidRDefault="00E27DD4" w:rsidP="00E27DD4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Torque – exoskeleton </w:t>
      </w:r>
    </w:p>
    <w:p w14:paraId="4B09B1EB" w14:textId="75768564" w:rsidR="00D612B6" w:rsidRDefault="00D612B6" w:rsidP="00E27DD4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Have one of each now above!</w:t>
      </w:r>
    </w:p>
    <w:p w14:paraId="39AE7CA1" w14:textId="03AE0F47" w:rsidR="00E27DD4" w:rsidRDefault="00E27DD4" w:rsidP="00E27DD4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Add one of RL </w:t>
      </w:r>
    </w:p>
    <w:p w14:paraId="3D6108D3" w14:textId="5DD498AA" w:rsidR="00575E5C" w:rsidRDefault="00575E5C" w:rsidP="00575E5C">
      <w:pPr>
        <w:rPr>
          <w:lang w:val="en-US"/>
        </w:rPr>
      </w:pPr>
    </w:p>
    <w:p w14:paraId="3FF192DD" w14:textId="6575B67B" w:rsidR="008A4073" w:rsidRDefault="008A4073" w:rsidP="00575E5C">
      <w:pPr>
        <w:rPr>
          <w:lang w:val="en-US"/>
        </w:rPr>
      </w:pPr>
      <w:r>
        <w:rPr>
          <w:lang w:val="en-US"/>
        </w:rPr>
        <w:t>How does it work with handing in the literature</w:t>
      </w:r>
    </w:p>
    <w:p w14:paraId="6FE66ED6" w14:textId="3EDF595E" w:rsidR="00C63413" w:rsidRDefault="00C63413" w:rsidP="00C6341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matter if I delay</w:t>
      </w:r>
    </w:p>
    <w:p w14:paraId="197436FB" w14:textId="6B12A9F4" w:rsidR="00C63413" w:rsidRDefault="00C63413" w:rsidP="00C63413">
      <w:pPr>
        <w:rPr>
          <w:lang w:val="en-US"/>
        </w:rPr>
      </w:pPr>
      <w:r>
        <w:rPr>
          <w:lang w:val="en-US"/>
        </w:rPr>
        <w:t>Include it in definition you can</w:t>
      </w:r>
    </w:p>
    <w:p w14:paraId="460EE608" w14:textId="2DAD9088" w:rsidR="00C63413" w:rsidRDefault="00C63413" w:rsidP="00C6341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RL – Online</w:t>
      </w:r>
    </w:p>
    <w:p w14:paraId="768E8805" w14:textId="4C7331DC" w:rsidR="00C63413" w:rsidRDefault="00C63413" w:rsidP="00C6341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it yourself (in introduction)</w:t>
      </w:r>
    </w:p>
    <w:p w14:paraId="2B62D787" w14:textId="78AEE946" w:rsidR="00C63413" w:rsidRDefault="00C63413" w:rsidP="00C6341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Policies changes so you can say </w:t>
      </w:r>
    </w:p>
    <w:p w14:paraId="69381751" w14:textId="16E6C202" w:rsidR="00C63413" w:rsidRPr="00C63413" w:rsidRDefault="00C63413" w:rsidP="00C63413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Discountinous</w:t>
      </w:r>
      <w:proofErr w:type="spellEnd"/>
    </w:p>
    <w:p w14:paraId="53B2DC0B" w14:textId="74B026BC" w:rsidR="008A4073" w:rsidRDefault="00C81DB7" w:rsidP="00C81DB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</w:t>
      </w:r>
      <w:r w:rsidR="00926CD3">
        <w:rPr>
          <w:lang w:val="en-US"/>
        </w:rPr>
        <w:t>t</w:t>
      </w:r>
      <w:r>
        <w:rPr>
          <w:lang w:val="en-US"/>
        </w:rPr>
        <w:t>inous</w:t>
      </w:r>
      <w:proofErr w:type="spellEnd"/>
      <w:r>
        <w:rPr>
          <w:lang w:val="en-US"/>
        </w:rPr>
        <w:t xml:space="preserve"> learning</w:t>
      </w:r>
    </w:p>
    <w:p w14:paraId="41BDFACB" w14:textId="17C274C2" w:rsidR="00C81DB7" w:rsidRDefault="00C81DB7" w:rsidP="00C81DB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explain the essence</w:t>
      </w:r>
    </w:p>
    <w:p w14:paraId="1A05FFE9" w14:textId="7876C48B" w:rsidR="00C81DB7" w:rsidRDefault="00C81DB7" w:rsidP="00C81DB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Of the experiments</w:t>
      </w:r>
    </w:p>
    <w:p w14:paraId="7F5F0C4B" w14:textId="1D9C880A" w:rsidR="00C81DB7" w:rsidRDefault="00F70B56" w:rsidP="00F70B5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have a figure per experiment</w:t>
      </w:r>
    </w:p>
    <w:p w14:paraId="191B97E4" w14:textId="56FFE1FC" w:rsidR="00410AB4" w:rsidRDefault="00410AB4" w:rsidP="00410AB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explaining a method</w:t>
      </w:r>
    </w:p>
    <w:p w14:paraId="78462239" w14:textId="77777777" w:rsidR="00410AB4" w:rsidRDefault="00410AB4" w:rsidP="00410AB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RL</w:t>
      </w:r>
    </w:p>
    <w:p w14:paraId="3E9CEA25" w14:textId="77777777" w:rsidR="00410AB4" w:rsidRDefault="00410AB4" w:rsidP="00410AB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it more of a story</w:t>
      </w:r>
    </w:p>
    <w:p w14:paraId="2149A0E9" w14:textId="77777777" w:rsidR="00410AB4" w:rsidRDefault="00410AB4" w:rsidP="00410AB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example learning a game</w:t>
      </w:r>
    </w:p>
    <w:p w14:paraId="63E9CDE5" w14:textId="77777777" w:rsidR="00410AB4" w:rsidRDefault="00410AB4" w:rsidP="00410AB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add some figures here as well?</w:t>
      </w:r>
    </w:p>
    <w:p w14:paraId="318D5C56" w14:textId="53BF70DD" w:rsidR="00410AB4" w:rsidRDefault="00410AB4" w:rsidP="00410AB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the RL example</w:t>
      </w:r>
      <w:r>
        <w:rPr>
          <w:lang w:val="en-US"/>
        </w:rPr>
        <w:br/>
      </w:r>
    </w:p>
    <w:p w14:paraId="7259AC9E" w14:textId="60E60611" w:rsidR="00805440" w:rsidRDefault="00805440" w:rsidP="00805440">
      <w:pPr>
        <w:rPr>
          <w:lang w:val="en-US"/>
        </w:rPr>
      </w:pPr>
      <w:hyperlink r:id="rId7" w:history="1">
        <w:r w:rsidRPr="00F077FD">
          <w:rPr>
            <w:rStyle w:val="Hyperlink"/>
            <w:lang w:val="en-US"/>
          </w:rPr>
          <w:t>Secretatriaat-COR-3me@tudelft.nl</w:t>
        </w:r>
      </w:hyperlink>
    </w:p>
    <w:p w14:paraId="1D349098" w14:textId="7C92D3AE" w:rsidR="00805440" w:rsidRDefault="00805440" w:rsidP="0080544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schedule half an hour with David Abbink </w:t>
      </w:r>
      <w:r w:rsidRPr="00805440">
        <w:rPr>
          <w:lang w:val="en-US"/>
        </w:rPr>
        <w:t>and Luka a soon as possible</w:t>
      </w:r>
    </w:p>
    <w:p w14:paraId="27CFAE6D" w14:textId="3C685442" w:rsidR="00805440" w:rsidRDefault="00D005F1" w:rsidP="0080544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to make a presentation for him what I am working on</w:t>
      </w:r>
    </w:p>
    <w:p w14:paraId="7FE29CD8" w14:textId="77777777" w:rsidR="00963B78" w:rsidRDefault="00963B78" w:rsidP="00963B7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Topic</w:t>
      </w:r>
    </w:p>
    <w:p w14:paraId="09754664" w14:textId="7FB10D13" w:rsidR="00963B78" w:rsidRDefault="00056591" w:rsidP="00963B7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</w:t>
      </w:r>
      <w:r w:rsidR="00963B78">
        <w:rPr>
          <w:lang w:val="en-US"/>
        </w:rPr>
        <w:t>esearch question</w:t>
      </w:r>
    </w:p>
    <w:p w14:paraId="0B0C1D11" w14:textId="4CDB2134" w:rsidR="00963B78" w:rsidRDefault="00963B78" w:rsidP="00963B7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structure</w:t>
      </w:r>
    </w:p>
    <w:p w14:paraId="0D95A1E2" w14:textId="6466F9F5" w:rsidR="00963B78" w:rsidRDefault="00963B78" w:rsidP="00963B7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a bit into </w:t>
      </w:r>
    </w:p>
    <w:p w14:paraId="5D901354" w14:textId="6753D0DD" w:rsidR="00963B78" w:rsidRDefault="00963B78" w:rsidP="00963B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underestimated the discussion + conclusion</w:t>
      </w:r>
    </w:p>
    <w:p w14:paraId="15809F48" w14:textId="77B96EC2" w:rsidR="00963B78" w:rsidRDefault="00963B78" w:rsidP="00963B7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Conclusion 2/3 paragraphs </w:t>
      </w:r>
    </w:p>
    <w:p w14:paraId="1FDAFCB1" w14:textId="233C0BEE" w:rsidR="00D129BA" w:rsidRDefault="00D129BA" w:rsidP="00D129B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Tries to summarize  the </w:t>
      </w:r>
    </w:p>
    <w:p w14:paraId="763A60D4" w14:textId="76D35351" w:rsidR="00056591" w:rsidRDefault="00056591" w:rsidP="00056591">
      <w:pPr>
        <w:rPr>
          <w:lang w:val="en-US"/>
        </w:rPr>
      </w:pPr>
      <w:r>
        <w:rPr>
          <w:lang w:val="en-US"/>
        </w:rPr>
        <w:t>Points of David</w:t>
      </w:r>
    </w:p>
    <w:p w14:paraId="1CFFA971" w14:textId="136692AD" w:rsidR="00056591" w:rsidRDefault="00056591" w:rsidP="0005659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 summary at the end of a chapter</w:t>
      </w:r>
    </w:p>
    <w:p w14:paraId="6115A71A" w14:textId="70A15150" w:rsidR="00D129BA" w:rsidRPr="00056591" w:rsidRDefault="00D129BA" w:rsidP="00056591">
      <w:pPr>
        <w:pStyle w:val="Lijstalinea"/>
        <w:numPr>
          <w:ilvl w:val="0"/>
          <w:numId w:val="2"/>
        </w:numPr>
        <w:rPr>
          <w:lang w:val="en-US"/>
        </w:rPr>
      </w:pPr>
    </w:p>
    <w:sectPr w:rsidR="00D129BA" w:rsidRPr="0005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6B0"/>
    <w:multiLevelType w:val="hybridMultilevel"/>
    <w:tmpl w:val="D4963F42"/>
    <w:lvl w:ilvl="0" w:tplc="17D0C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5AAE"/>
    <w:multiLevelType w:val="hybridMultilevel"/>
    <w:tmpl w:val="5790949E"/>
    <w:lvl w:ilvl="0" w:tplc="2320F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048"/>
    <w:rsid w:val="00056591"/>
    <w:rsid w:val="000C441B"/>
    <w:rsid w:val="001425B3"/>
    <w:rsid w:val="001F1048"/>
    <w:rsid w:val="003A067C"/>
    <w:rsid w:val="00410AB4"/>
    <w:rsid w:val="005331E3"/>
    <w:rsid w:val="00575E5C"/>
    <w:rsid w:val="00731660"/>
    <w:rsid w:val="00805440"/>
    <w:rsid w:val="008A4073"/>
    <w:rsid w:val="00926CD3"/>
    <w:rsid w:val="009514C6"/>
    <w:rsid w:val="00963B78"/>
    <w:rsid w:val="00AD4DA0"/>
    <w:rsid w:val="00AE5C22"/>
    <w:rsid w:val="00B53AEE"/>
    <w:rsid w:val="00BC3B1A"/>
    <w:rsid w:val="00BF0B3A"/>
    <w:rsid w:val="00C63413"/>
    <w:rsid w:val="00C81DB7"/>
    <w:rsid w:val="00CF50BC"/>
    <w:rsid w:val="00D005F1"/>
    <w:rsid w:val="00D129BA"/>
    <w:rsid w:val="00D612B6"/>
    <w:rsid w:val="00E27DD4"/>
    <w:rsid w:val="00E53C18"/>
    <w:rsid w:val="00E628EF"/>
    <w:rsid w:val="00F05D7E"/>
    <w:rsid w:val="00F70B56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CB71"/>
  <w15:docId w15:val="{AFB2D8E5-E858-4965-96E7-52BC422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50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E5C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cretatriaat-COR-3me@tudelft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5940238?casa_token=4vkwAKGV_yMAAAAA:OBMf-kmE5-9xUIjcjTlMN27jc-aw4Dq9Jd1Y9gsPRzkJEE8FxgIKdJswqeXayhUZG9qXuH7Yg9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5D90-0A05-469B-9559-25354E42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Maessen</dc:creator>
  <cp:keywords/>
  <dc:description/>
  <cp:lastModifiedBy>Rosa Maessen</cp:lastModifiedBy>
  <cp:revision>10</cp:revision>
  <dcterms:created xsi:type="dcterms:W3CDTF">2022-01-03T09:36:00Z</dcterms:created>
  <dcterms:modified xsi:type="dcterms:W3CDTF">2022-01-12T15:33:00Z</dcterms:modified>
</cp:coreProperties>
</file>