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621B" w14:textId="77777777" w:rsidR="00426926" w:rsidRDefault="00426926" w:rsidP="005C693E">
      <w:pPr>
        <w:jc w:val="center"/>
        <w:rPr>
          <w:rFonts w:ascii="Times New Roman" w:hAnsi="Times New Roman" w:cs="Times New Roman"/>
          <w:b/>
          <w:bCs/>
          <w:sz w:val="48"/>
          <w:szCs w:val="48"/>
        </w:rPr>
      </w:pPr>
    </w:p>
    <w:p w14:paraId="3E9F7285" w14:textId="77777777" w:rsidR="00426926" w:rsidRDefault="00426926" w:rsidP="005C693E">
      <w:pPr>
        <w:jc w:val="center"/>
        <w:rPr>
          <w:rFonts w:ascii="Times New Roman" w:hAnsi="Times New Roman" w:cs="Times New Roman"/>
          <w:b/>
          <w:bCs/>
          <w:sz w:val="48"/>
          <w:szCs w:val="48"/>
        </w:rPr>
      </w:pPr>
    </w:p>
    <w:p w14:paraId="31531CB8" w14:textId="77778111" w:rsidR="00706FAE" w:rsidRDefault="005C693E" w:rsidP="005C693E">
      <w:pPr>
        <w:jc w:val="center"/>
        <w:rPr>
          <w:rFonts w:ascii="Times New Roman" w:hAnsi="Times New Roman" w:cs="Times New Roman"/>
          <w:b/>
          <w:bCs/>
          <w:sz w:val="48"/>
          <w:szCs w:val="48"/>
        </w:rPr>
      </w:pPr>
      <w:r w:rsidRPr="005C693E">
        <w:rPr>
          <w:rFonts w:ascii="Times New Roman" w:hAnsi="Times New Roman" w:cs="Times New Roman"/>
          <w:b/>
          <w:bCs/>
          <w:sz w:val="48"/>
          <w:szCs w:val="48"/>
        </w:rPr>
        <w:t>Retail Sales Performance Analytics: A Business Intelligence Dashboard Using Power BI</w:t>
      </w:r>
    </w:p>
    <w:p w14:paraId="779ADC24" w14:textId="77777777" w:rsidR="005C693E" w:rsidRDefault="005C693E" w:rsidP="005C693E">
      <w:pPr>
        <w:jc w:val="center"/>
        <w:rPr>
          <w:rFonts w:ascii="Times New Roman" w:hAnsi="Times New Roman" w:cs="Times New Roman"/>
          <w:b/>
          <w:bCs/>
          <w:sz w:val="48"/>
          <w:szCs w:val="48"/>
        </w:rPr>
      </w:pPr>
    </w:p>
    <w:p w14:paraId="113760E0" w14:textId="77777777" w:rsidR="00426926" w:rsidRDefault="00426926" w:rsidP="005C693E">
      <w:pPr>
        <w:jc w:val="center"/>
        <w:rPr>
          <w:rFonts w:ascii="Times New Roman" w:hAnsi="Times New Roman" w:cs="Times New Roman"/>
          <w:sz w:val="32"/>
          <w:szCs w:val="32"/>
        </w:rPr>
      </w:pPr>
    </w:p>
    <w:p w14:paraId="5F65F141" w14:textId="77777777" w:rsidR="00426926" w:rsidRDefault="00426926" w:rsidP="005C693E">
      <w:pPr>
        <w:jc w:val="center"/>
        <w:rPr>
          <w:rFonts w:ascii="Times New Roman" w:hAnsi="Times New Roman" w:cs="Times New Roman"/>
          <w:sz w:val="32"/>
          <w:szCs w:val="32"/>
        </w:rPr>
      </w:pPr>
    </w:p>
    <w:p w14:paraId="2FBB518C" w14:textId="64E5305D" w:rsidR="005C693E" w:rsidRPr="003365A2" w:rsidRDefault="005C693E" w:rsidP="005C693E">
      <w:pPr>
        <w:jc w:val="center"/>
        <w:rPr>
          <w:rFonts w:ascii="Times New Roman" w:hAnsi="Times New Roman" w:cs="Times New Roman"/>
          <w:i/>
          <w:iCs/>
          <w:sz w:val="32"/>
          <w:szCs w:val="32"/>
        </w:rPr>
      </w:pPr>
      <w:r w:rsidRPr="003365A2">
        <w:rPr>
          <w:rFonts w:ascii="Times New Roman" w:hAnsi="Times New Roman" w:cs="Times New Roman"/>
          <w:i/>
          <w:iCs/>
          <w:sz w:val="32"/>
          <w:szCs w:val="32"/>
        </w:rPr>
        <w:t>Prepared by</w:t>
      </w:r>
    </w:p>
    <w:p w14:paraId="40342E5E" w14:textId="77777777" w:rsidR="005C693E" w:rsidRPr="003365A2" w:rsidRDefault="005C693E" w:rsidP="005C693E">
      <w:pPr>
        <w:jc w:val="center"/>
        <w:rPr>
          <w:rFonts w:ascii="Times New Roman" w:hAnsi="Times New Roman" w:cs="Times New Roman"/>
          <w:b/>
          <w:bCs/>
          <w:i/>
          <w:iCs/>
          <w:sz w:val="40"/>
          <w:szCs w:val="40"/>
        </w:rPr>
      </w:pPr>
      <w:r w:rsidRPr="003365A2">
        <w:rPr>
          <w:rFonts w:ascii="Times New Roman" w:hAnsi="Times New Roman" w:cs="Times New Roman"/>
          <w:b/>
          <w:bCs/>
          <w:i/>
          <w:iCs/>
          <w:sz w:val="40"/>
          <w:szCs w:val="40"/>
        </w:rPr>
        <w:t>Resmi J S</w:t>
      </w:r>
    </w:p>
    <w:p w14:paraId="2CE3A311" w14:textId="77777777" w:rsidR="005C693E" w:rsidRPr="003365A2" w:rsidRDefault="005C693E" w:rsidP="005C693E">
      <w:pPr>
        <w:jc w:val="center"/>
        <w:rPr>
          <w:rFonts w:ascii="Times New Roman" w:hAnsi="Times New Roman" w:cs="Times New Roman"/>
          <w:b/>
          <w:bCs/>
          <w:i/>
          <w:iCs/>
          <w:sz w:val="36"/>
          <w:szCs w:val="36"/>
        </w:rPr>
      </w:pPr>
      <w:r w:rsidRPr="003365A2">
        <w:rPr>
          <w:rFonts w:ascii="Times New Roman" w:hAnsi="Times New Roman" w:cs="Times New Roman"/>
          <w:b/>
          <w:bCs/>
          <w:i/>
          <w:iCs/>
          <w:sz w:val="36"/>
          <w:szCs w:val="36"/>
        </w:rPr>
        <w:t>M.Sc. Applied Statistics and Data Analytics</w:t>
      </w:r>
    </w:p>
    <w:p w14:paraId="33F391A0" w14:textId="77777777" w:rsidR="005C693E" w:rsidRPr="003365A2" w:rsidRDefault="005C693E" w:rsidP="005C693E">
      <w:pPr>
        <w:jc w:val="center"/>
        <w:rPr>
          <w:rFonts w:ascii="Times New Roman" w:hAnsi="Times New Roman" w:cs="Times New Roman"/>
          <w:b/>
          <w:bCs/>
          <w:i/>
          <w:iCs/>
          <w:sz w:val="36"/>
          <w:szCs w:val="36"/>
        </w:rPr>
      </w:pPr>
      <w:r w:rsidRPr="003365A2">
        <w:rPr>
          <w:rFonts w:ascii="Times New Roman" w:hAnsi="Times New Roman" w:cs="Times New Roman"/>
          <w:b/>
          <w:bCs/>
          <w:i/>
          <w:iCs/>
          <w:sz w:val="36"/>
          <w:szCs w:val="36"/>
        </w:rPr>
        <w:t>University of Kerala</w:t>
      </w:r>
    </w:p>
    <w:p w14:paraId="4417576C" w14:textId="77777777" w:rsidR="00F61FA2" w:rsidRDefault="00F61FA2" w:rsidP="005C693E">
      <w:pPr>
        <w:jc w:val="center"/>
        <w:rPr>
          <w:rFonts w:ascii="Times New Roman" w:hAnsi="Times New Roman" w:cs="Times New Roman"/>
          <w:b/>
          <w:bCs/>
          <w:sz w:val="36"/>
          <w:szCs w:val="36"/>
        </w:rPr>
      </w:pPr>
    </w:p>
    <w:p w14:paraId="5E0D43BF" w14:textId="77777777" w:rsidR="00F61FA2" w:rsidRDefault="00F61FA2" w:rsidP="005C693E">
      <w:pPr>
        <w:jc w:val="center"/>
        <w:rPr>
          <w:rFonts w:ascii="Times New Roman" w:hAnsi="Times New Roman" w:cs="Times New Roman"/>
          <w:b/>
          <w:bCs/>
          <w:sz w:val="36"/>
          <w:szCs w:val="36"/>
        </w:rPr>
      </w:pPr>
    </w:p>
    <w:p w14:paraId="42A0BFDC" w14:textId="77777777" w:rsidR="00F61FA2" w:rsidRDefault="00F61FA2" w:rsidP="005C693E">
      <w:pPr>
        <w:jc w:val="center"/>
        <w:rPr>
          <w:rFonts w:ascii="Times New Roman" w:hAnsi="Times New Roman" w:cs="Times New Roman"/>
          <w:b/>
          <w:bCs/>
          <w:sz w:val="36"/>
          <w:szCs w:val="36"/>
        </w:rPr>
      </w:pPr>
    </w:p>
    <w:p w14:paraId="47CE5A56" w14:textId="77777777" w:rsidR="00F61FA2" w:rsidRDefault="00F61FA2" w:rsidP="005C693E">
      <w:pPr>
        <w:jc w:val="center"/>
        <w:rPr>
          <w:rFonts w:ascii="Times New Roman" w:hAnsi="Times New Roman" w:cs="Times New Roman"/>
          <w:b/>
          <w:bCs/>
          <w:sz w:val="36"/>
          <w:szCs w:val="36"/>
        </w:rPr>
      </w:pPr>
    </w:p>
    <w:p w14:paraId="26417B0B" w14:textId="77777777" w:rsidR="00F61FA2" w:rsidRDefault="00F61FA2" w:rsidP="005C693E">
      <w:pPr>
        <w:jc w:val="center"/>
        <w:rPr>
          <w:rFonts w:ascii="Times New Roman" w:hAnsi="Times New Roman" w:cs="Times New Roman"/>
          <w:b/>
          <w:bCs/>
          <w:sz w:val="36"/>
          <w:szCs w:val="36"/>
        </w:rPr>
      </w:pPr>
    </w:p>
    <w:p w14:paraId="388FC6F0" w14:textId="77777777" w:rsidR="00F61FA2" w:rsidRDefault="00F61FA2" w:rsidP="005C693E">
      <w:pPr>
        <w:jc w:val="center"/>
        <w:rPr>
          <w:rFonts w:ascii="Times New Roman" w:hAnsi="Times New Roman" w:cs="Times New Roman"/>
          <w:b/>
          <w:bCs/>
          <w:sz w:val="36"/>
          <w:szCs w:val="36"/>
        </w:rPr>
      </w:pPr>
    </w:p>
    <w:p w14:paraId="01BB0E69" w14:textId="77777777" w:rsidR="00F61FA2" w:rsidRDefault="00F61FA2" w:rsidP="005C693E">
      <w:pPr>
        <w:jc w:val="center"/>
        <w:rPr>
          <w:rFonts w:ascii="Times New Roman" w:hAnsi="Times New Roman" w:cs="Times New Roman"/>
          <w:b/>
          <w:bCs/>
          <w:sz w:val="36"/>
          <w:szCs w:val="36"/>
        </w:rPr>
      </w:pPr>
    </w:p>
    <w:p w14:paraId="13D67A0F" w14:textId="77777777" w:rsidR="00F61FA2" w:rsidRDefault="00F61FA2" w:rsidP="005C693E">
      <w:pPr>
        <w:jc w:val="center"/>
        <w:rPr>
          <w:rFonts w:ascii="Times New Roman" w:hAnsi="Times New Roman" w:cs="Times New Roman"/>
          <w:b/>
          <w:bCs/>
          <w:sz w:val="36"/>
          <w:szCs w:val="36"/>
        </w:rPr>
      </w:pPr>
    </w:p>
    <w:p w14:paraId="1C6E8BB4" w14:textId="77777777" w:rsidR="00F61FA2" w:rsidRDefault="00F61FA2" w:rsidP="005C693E">
      <w:pPr>
        <w:jc w:val="center"/>
        <w:rPr>
          <w:rFonts w:ascii="Times New Roman" w:hAnsi="Times New Roman" w:cs="Times New Roman"/>
          <w:b/>
          <w:bCs/>
          <w:sz w:val="36"/>
          <w:szCs w:val="36"/>
        </w:rPr>
      </w:pPr>
    </w:p>
    <w:p w14:paraId="052FBFC9" w14:textId="77777777" w:rsidR="00F61FA2" w:rsidRDefault="00F61FA2" w:rsidP="005C693E">
      <w:pPr>
        <w:jc w:val="center"/>
        <w:rPr>
          <w:rFonts w:ascii="Times New Roman" w:hAnsi="Times New Roman" w:cs="Times New Roman"/>
          <w:b/>
          <w:bCs/>
          <w:sz w:val="36"/>
          <w:szCs w:val="36"/>
        </w:rPr>
      </w:pPr>
    </w:p>
    <w:p w14:paraId="25913AE2" w14:textId="77777777" w:rsidR="00F61FA2" w:rsidRDefault="00F61FA2" w:rsidP="005C693E">
      <w:pPr>
        <w:jc w:val="center"/>
        <w:rPr>
          <w:rFonts w:ascii="Times New Roman" w:hAnsi="Times New Roman" w:cs="Times New Roman"/>
          <w:b/>
          <w:bCs/>
          <w:sz w:val="36"/>
          <w:szCs w:val="36"/>
        </w:rPr>
      </w:pPr>
    </w:p>
    <w:p w14:paraId="6509CCCB" w14:textId="77777777" w:rsidR="00F61FA2" w:rsidRDefault="00F61FA2" w:rsidP="005C693E">
      <w:pPr>
        <w:jc w:val="center"/>
        <w:rPr>
          <w:rFonts w:ascii="Times New Roman" w:hAnsi="Times New Roman" w:cs="Times New Roman"/>
          <w:b/>
          <w:bCs/>
          <w:sz w:val="36"/>
          <w:szCs w:val="36"/>
        </w:rPr>
      </w:pPr>
    </w:p>
    <w:p w14:paraId="2CB0EEC8" w14:textId="77777777" w:rsidR="00F61FA2" w:rsidRDefault="00F61FA2" w:rsidP="005C693E">
      <w:pPr>
        <w:jc w:val="center"/>
        <w:rPr>
          <w:rFonts w:ascii="Times New Roman" w:hAnsi="Times New Roman" w:cs="Times New Roman"/>
          <w:b/>
          <w:bCs/>
          <w:sz w:val="36"/>
          <w:szCs w:val="36"/>
        </w:rPr>
      </w:pPr>
    </w:p>
    <w:p w14:paraId="1DE83CE6" w14:textId="77777777" w:rsidR="00F61FA2" w:rsidRDefault="00F61FA2" w:rsidP="005C693E">
      <w:pPr>
        <w:jc w:val="center"/>
        <w:rPr>
          <w:rFonts w:ascii="Times New Roman" w:hAnsi="Times New Roman" w:cs="Times New Roman"/>
          <w:b/>
          <w:bCs/>
          <w:sz w:val="36"/>
          <w:szCs w:val="36"/>
        </w:rPr>
      </w:pPr>
    </w:p>
    <w:tbl>
      <w:tblPr>
        <w:tblW w:w="8793" w:type="dxa"/>
        <w:tblCellSpacing w:w="15" w:type="dxa"/>
        <w:tblCellMar>
          <w:top w:w="15" w:type="dxa"/>
          <w:left w:w="15" w:type="dxa"/>
          <w:bottom w:w="15" w:type="dxa"/>
          <w:right w:w="15" w:type="dxa"/>
        </w:tblCellMar>
        <w:tblLook w:val="04A0" w:firstRow="1" w:lastRow="0" w:firstColumn="1" w:lastColumn="0" w:noHBand="0" w:noVBand="1"/>
      </w:tblPr>
      <w:tblGrid>
        <w:gridCol w:w="8793"/>
      </w:tblGrid>
      <w:tr w:rsidR="0095517A" w14:paraId="05D6F1C6" w14:textId="77777777" w:rsidTr="0095517A">
        <w:trPr>
          <w:tblCellSpacing w:w="15" w:type="dxa"/>
        </w:trPr>
        <w:tc>
          <w:tcPr>
            <w:tcW w:w="0" w:type="auto"/>
            <w:vAlign w:val="center"/>
            <w:hideMark/>
          </w:tcPr>
          <w:p w14:paraId="00308A9A" w14:textId="4ACBCA27" w:rsidR="0095517A" w:rsidRPr="00D81944" w:rsidRDefault="0095517A" w:rsidP="00D81944">
            <w:pPr>
              <w:jc w:val="center"/>
              <w:rPr>
                <w:rStyle w:val="Strong"/>
                <w:rFonts w:ascii="Times New Roman" w:hAnsi="Times New Roman" w:cs="Times New Roman"/>
                <w:sz w:val="36"/>
                <w:szCs w:val="36"/>
              </w:rPr>
            </w:pPr>
            <w:r w:rsidRPr="00D81944">
              <w:rPr>
                <w:rStyle w:val="Strong"/>
                <w:rFonts w:ascii="Times New Roman" w:hAnsi="Times New Roman" w:cs="Times New Roman"/>
                <w:sz w:val="36"/>
                <w:szCs w:val="36"/>
              </w:rPr>
              <w:t>TABLE OF CONTENTS</w:t>
            </w:r>
          </w:p>
          <w:p w14:paraId="385FA903" w14:textId="77777777" w:rsidR="0095517A" w:rsidRDefault="0095517A">
            <w:pPr>
              <w:rPr>
                <w:rStyle w:val="Strong"/>
              </w:rPr>
            </w:pPr>
          </w:p>
          <w:p w14:paraId="2E7508EE" w14:textId="6141E79F" w:rsidR="0095517A" w:rsidRPr="00D81944" w:rsidRDefault="0095517A">
            <w:pPr>
              <w:rPr>
                <w:rFonts w:ascii="Times New Roman" w:hAnsi="Times New Roman" w:cs="Times New Roman"/>
              </w:rPr>
            </w:pPr>
            <w:r w:rsidRPr="00D81944">
              <w:rPr>
                <w:rStyle w:val="Strong"/>
                <w:rFonts w:ascii="Times New Roman" w:hAnsi="Times New Roman" w:cs="Times New Roman"/>
                <w:sz w:val="28"/>
                <w:szCs w:val="28"/>
              </w:rPr>
              <w:t>CHAPTER 1: INTRODUCTION</w:t>
            </w:r>
          </w:p>
        </w:tc>
      </w:tr>
      <w:tr w:rsidR="0095517A" w14:paraId="6999C406" w14:textId="77777777" w:rsidTr="0095517A">
        <w:trPr>
          <w:tblCellSpacing w:w="15" w:type="dxa"/>
        </w:trPr>
        <w:tc>
          <w:tcPr>
            <w:tcW w:w="0" w:type="auto"/>
            <w:vAlign w:val="center"/>
            <w:hideMark/>
          </w:tcPr>
          <w:p w14:paraId="2205E06B"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1.1 Background</w:t>
            </w:r>
          </w:p>
        </w:tc>
      </w:tr>
      <w:tr w:rsidR="0095517A" w14:paraId="0D3A6042" w14:textId="77777777" w:rsidTr="0095517A">
        <w:trPr>
          <w:tblCellSpacing w:w="15" w:type="dxa"/>
        </w:trPr>
        <w:tc>
          <w:tcPr>
            <w:tcW w:w="0" w:type="auto"/>
            <w:vAlign w:val="center"/>
            <w:hideMark/>
          </w:tcPr>
          <w:p w14:paraId="4B01F930"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1.2 Introduction</w:t>
            </w:r>
          </w:p>
        </w:tc>
      </w:tr>
      <w:tr w:rsidR="0095517A" w14:paraId="6154922D" w14:textId="77777777" w:rsidTr="0095517A">
        <w:trPr>
          <w:tblCellSpacing w:w="15" w:type="dxa"/>
        </w:trPr>
        <w:tc>
          <w:tcPr>
            <w:tcW w:w="0" w:type="auto"/>
            <w:vAlign w:val="center"/>
            <w:hideMark/>
          </w:tcPr>
          <w:p w14:paraId="138B85B1"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1.3 Problem Statement</w:t>
            </w:r>
          </w:p>
        </w:tc>
      </w:tr>
      <w:tr w:rsidR="0095517A" w14:paraId="41F0639F" w14:textId="77777777" w:rsidTr="0095517A">
        <w:trPr>
          <w:tblCellSpacing w:w="15" w:type="dxa"/>
        </w:trPr>
        <w:tc>
          <w:tcPr>
            <w:tcW w:w="0" w:type="auto"/>
            <w:vAlign w:val="center"/>
            <w:hideMark/>
          </w:tcPr>
          <w:p w14:paraId="0478B765"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1.4 Scope of the Project</w:t>
            </w:r>
          </w:p>
        </w:tc>
      </w:tr>
      <w:tr w:rsidR="0095517A" w14:paraId="0DD151F8" w14:textId="77777777" w:rsidTr="0095517A">
        <w:trPr>
          <w:tblCellSpacing w:w="15" w:type="dxa"/>
        </w:trPr>
        <w:tc>
          <w:tcPr>
            <w:tcW w:w="0" w:type="auto"/>
            <w:vAlign w:val="center"/>
            <w:hideMark/>
          </w:tcPr>
          <w:p w14:paraId="3E2A8FEC"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1.5 Tools and Technologies Used</w:t>
            </w:r>
          </w:p>
        </w:tc>
      </w:tr>
      <w:tr w:rsidR="0095517A" w14:paraId="2B95C5B2" w14:textId="77777777" w:rsidTr="0095517A">
        <w:trPr>
          <w:tblCellSpacing w:w="15" w:type="dxa"/>
        </w:trPr>
        <w:tc>
          <w:tcPr>
            <w:tcW w:w="0" w:type="auto"/>
            <w:vAlign w:val="center"/>
            <w:hideMark/>
          </w:tcPr>
          <w:p w14:paraId="32424AA6"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2: PROJECT OBJECTIVES</w:t>
            </w:r>
          </w:p>
        </w:tc>
      </w:tr>
      <w:tr w:rsidR="0095517A" w14:paraId="1002BF5C" w14:textId="77777777" w:rsidTr="0095517A">
        <w:trPr>
          <w:tblCellSpacing w:w="15" w:type="dxa"/>
        </w:trPr>
        <w:tc>
          <w:tcPr>
            <w:tcW w:w="0" w:type="auto"/>
            <w:vAlign w:val="center"/>
            <w:hideMark/>
          </w:tcPr>
          <w:p w14:paraId="2BCE0D17"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2.1 General Objective</w:t>
            </w:r>
          </w:p>
        </w:tc>
      </w:tr>
      <w:tr w:rsidR="0095517A" w14:paraId="2F921F70" w14:textId="77777777" w:rsidTr="0095517A">
        <w:trPr>
          <w:tblCellSpacing w:w="15" w:type="dxa"/>
        </w:trPr>
        <w:tc>
          <w:tcPr>
            <w:tcW w:w="0" w:type="auto"/>
            <w:vAlign w:val="center"/>
            <w:hideMark/>
          </w:tcPr>
          <w:p w14:paraId="5473ECEF"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2.2 Specific Objectives</w:t>
            </w:r>
          </w:p>
        </w:tc>
      </w:tr>
      <w:tr w:rsidR="0095517A" w14:paraId="5D2B088B" w14:textId="77777777" w:rsidTr="0095517A">
        <w:trPr>
          <w:tblCellSpacing w:w="15" w:type="dxa"/>
        </w:trPr>
        <w:tc>
          <w:tcPr>
            <w:tcW w:w="0" w:type="auto"/>
            <w:vAlign w:val="center"/>
            <w:hideMark/>
          </w:tcPr>
          <w:p w14:paraId="13CCCE74"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2.3 Expected Outcomes</w:t>
            </w:r>
          </w:p>
        </w:tc>
      </w:tr>
      <w:tr w:rsidR="0095517A" w14:paraId="585517CD" w14:textId="77777777" w:rsidTr="0095517A">
        <w:trPr>
          <w:tblCellSpacing w:w="15" w:type="dxa"/>
        </w:trPr>
        <w:tc>
          <w:tcPr>
            <w:tcW w:w="0" w:type="auto"/>
            <w:vAlign w:val="center"/>
            <w:hideMark/>
          </w:tcPr>
          <w:p w14:paraId="56F3B0C9"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2.4 Significance of the Project</w:t>
            </w:r>
          </w:p>
        </w:tc>
      </w:tr>
      <w:tr w:rsidR="0095517A" w14:paraId="18BB8C99" w14:textId="77777777" w:rsidTr="0095517A">
        <w:trPr>
          <w:tblCellSpacing w:w="15" w:type="dxa"/>
        </w:trPr>
        <w:tc>
          <w:tcPr>
            <w:tcW w:w="0" w:type="auto"/>
            <w:vAlign w:val="center"/>
            <w:hideMark/>
          </w:tcPr>
          <w:p w14:paraId="537EF2DB"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3: DATASET DESCRIPTION</w:t>
            </w:r>
          </w:p>
        </w:tc>
      </w:tr>
      <w:tr w:rsidR="0095517A" w14:paraId="6A13BF37" w14:textId="77777777" w:rsidTr="0095517A">
        <w:trPr>
          <w:tblCellSpacing w:w="15" w:type="dxa"/>
        </w:trPr>
        <w:tc>
          <w:tcPr>
            <w:tcW w:w="0" w:type="auto"/>
            <w:vAlign w:val="center"/>
            <w:hideMark/>
          </w:tcPr>
          <w:p w14:paraId="6E0D8D2A"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3.1 Overview of the Dataset</w:t>
            </w:r>
          </w:p>
        </w:tc>
      </w:tr>
      <w:tr w:rsidR="0095517A" w14:paraId="481040FB" w14:textId="77777777" w:rsidTr="0095517A">
        <w:trPr>
          <w:tblCellSpacing w:w="15" w:type="dxa"/>
        </w:trPr>
        <w:tc>
          <w:tcPr>
            <w:tcW w:w="0" w:type="auto"/>
            <w:vAlign w:val="center"/>
            <w:hideMark/>
          </w:tcPr>
          <w:p w14:paraId="129BA05D"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3.2 Description of Variables</w:t>
            </w:r>
          </w:p>
        </w:tc>
      </w:tr>
      <w:tr w:rsidR="0095517A" w14:paraId="1EE8A554" w14:textId="77777777" w:rsidTr="0095517A">
        <w:trPr>
          <w:tblCellSpacing w:w="15" w:type="dxa"/>
        </w:trPr>
        <w:tc>
          <w:tcPr>
            <w:tcW w:w="0" w:type="auto"/>
            <w:vAlign w:val="center"/>
            <w:hideMark/>
          </w:tcPr>
          <w:p w14:paraId="3299A770"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3.3 Data Preparation for Analysis</w:t>
            </w:r>
          </w:p>
        </w:tc>
      </w:tr>
      <w:tr w:rsidR="0095517A" w14:paraId="31107105" w14:textId="77777777" w:rsidTr="0095517A">
        <w:trPr>
          <w:tblCellSpacing w:w="15" w:type="dxa"/>
        </w:trPr>
        <w:tc>
          <w:tcPr>
            <w:tcW w:w="0" w:type="auto"/>
            <w:vAlign w:val="center"/>
            <w:hideMark/>
          </w:tcPr>
          <w:p w14:paraId="5E1B548A"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3.4 Data Analytics Workflow</w:t>
            </w:r>
          </w:p>
        </w:tc>
      </w:tr>
      <w:tr w:rsidR="0095517A" w14:paraId="02BF3941" w14:textId="77777777" w:rsidTr="0095517A">
        <w:trPr>
          <w:tblCellSpacing w:w="15" w:type="dxa"/>
        </w:trPr>
        <w:tc>
          <w:tcPr>
            <w:tcW w:w="0" w:type="auto"/>
            <w:vAlign w:val="center"/>
            <w:hideMark/>
          </w:tcPr>
          <w:p w14:paraId="5ECCA7B4"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4: DATA PREPARATION AND CLEANING</w:t>
            </w:r>
          </w:p>
        </w:tc>
      </w:tr>
      <w:tr w:rsidR="0095517A" w14:paraId="3D43C832" w14:textId="77777777" w:rsidTr="0095517A">
        <w:trPr>
          <w:tblCellSpacing w:w="15" w:type="dxa"/>
        </w:trPr>
        <w:tc>
          <w:tcPr>
            <w:tcW w:w="0" w:type="auto"/>
            <w:vAlign w:val="center"/>
            <w:hideMark/>
          </w:tcPr>
          <w:p w14:paraId="7D041FCB"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4.1 Introduction</w:t>
            </w:r>
          </w:p>
        </w:tc>
      </w:tr>
      <w:tr w:rsidR="0095517A" w14:paraId="1710A6B0" w14:textId="77777777" w:rsidTr="0095517A">
        <w:trPr>
          <w:tblCellSpacing w:w="15" w:type="dxa"/>
        </w:trPr>
        <w:tc>
          <w:tcPr>
            <w:tcW w:w="0" w:type="auto"/>
            <w:vAlign w:val="center"/>
            <w:hideMark/>
          </w:tcPr>
          <w:p w14:paraId="6C63F92F"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lastRenderedPageBreak/>
              <w:t>4.2 Data Import</w:t>
            </w:r>
          </w:p>
        </w:tc>
      </w:tr>
      <w:tr w:rsidR="0095517A" w14:paraId="2E9139B9" w14:textId="77777777" w:rsidTr="0095517A">
        <w:trPr>
          <w:tblCellSpacing w:w="15" w:type="dxa"/>
        </w:trPr>
        <w:tc>
          <w:tcPr>
            <w:tcW w:w="0" w:type="auto"/>
            <w:vAlign w:val="center"/>
            <w:hideMark/>
          </w:tcPr>
          <w:p w14:paraId="74D76109"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4.3 Data Cleaning Process</w:t>
            </w:r>
          </w:p>
        </w:tc>
      </w:tr>
      <w:tr w:rsidR="0095517A" w14:paraId="6DA3FDCE" w14:textId="77777777" w:rsidTr="0095517A">
        <w:trPr>
          <w:tblCellSpacing w:w="15" w:type="dxa"/>
        </w:trPr>
        <w:tc>
          <w:tcPr>
            <w:tcW w:w="0" w:type="auto"/>
            <w:vAlign w:val="center"/>
            <w:hideMark/>
          </w:tcPr>
          <w:p w14:paraId="14604188"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4.3.1 Creating a Backup Copy</w:t>
            </w:r>
          </w:p>
        </w:tc>
      </w:tr>
      <w:tr w:rsidR="0095517A" w14:paraId="58D19B20" w14:textId="77777777" w:rsidTr="0095517A">
        <w:trPr>
          <w:tblCellSpacing w:w="15" w:type="dxa"/>
        </w:trPr>
        <w:tc>
          <w:tcPr>
            <w:tcW w:w="0" w:type="auto"/>
            <w:vAlign w:val="center"/>
            <w:hideMark/>
          </w:tcPr>
          <w:p w14:paraId="474CC232"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4.3.2 Handling Missing Values</w:t>
            </w:r>
          </w:p>
        </w:tc>
      </w:tr>
      <w:tr w:rsidR="0095517A" w14:paraId="3A9CF314" w14:textId="77777777" w:rsidTr="0095517A">
        <w:trPr>
          <w:tblCellSpacing w:w="15" w:type="dxa"/>
        </w:trPr>
        <w:tc>
          <w:tcPr>
            <w:tcW w:w="0" w:type="auto"/>
            <w:vAlign w:val="center"/>
            <w:hideMark/>
          </w:tcPr>
          <w:p w14:paraId="7C38EDDE"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4.3.3 Removing Duplicate Records</w:t>
            </w:r>
          </w:p>
        </w:tc>
      </w:tr>
      <w:tr w:rsidR="0095517A" w14:paraId="34F14BD0" w14:textId="77777777" w:rsidTr="0095517A">
        <w:trPr>
          <w:tblCellSpacing w:w="15" w:type="dxa"/>
        </w:trPr>
        <w:tc>
          <w:tcPr>
            <w:tcW w:w="0" w:type="auto"/>
            <w:vAlign w:val="center"/>
            <w:hideMark/>
          </w:tcPr>
          <w:p w14:paraId="322627D3"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4.3.4 Data Type Verification</w:t>
            </w:r>
          </w:p>
        </w:tc>
      </w:tr>
      <w:tr w:rsidR="0095517A" w14:paraId="18BA6D5E" w14:textId="77777777" w:rsidTr="0095517A">
        <w:trPr>
          <w:tblCellSpacing w:w="15" w:type="dxa"/>
        </w:trPr>
        <w:tc>
          <w:tcPr>
            <w:tcW w:w="0" w:type="auto"/>
            <w:vAlign w:val="center"/>
            <w:hideMark/>
          </w:tcPr>
          <w:p w14:paraId="27F63904"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4.3.5 Date Standardization</w:t>
            </w:r>
          </w:p>
        </w:tc>
      </w:tr>
      <w:tr w:rsidR="0095517A" w14:paraId="5EDF3294" w14:textId="77777777" w:rsidTr="0095517A">
        <w:trPr>
          <w:tblCellSpacing w:w="15" w:type="dxa"/>
        </w:trPr>
        <w:tc>
          <w:tcPr>
            <w:tcW w:w="0" w:type="auto"/>
            <w:vAlign w:val="center"/>
            <w:hideMark/>
          </w:tcPr>
          <w:p w14:paraId="43026ACB"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4.3.6 Data Validation</w:t>
            </w:r>
          </w:p>
        </w:tc>
      </w:tr>
      <w:tr w:rsidR="0095517A" w14:paraId="23493FEF" w14:textId="77777777" w:rsidTr="0095517A">
        <w:trPr>
          <w:tblCellSpacing w:w="15" w:type="dxa"/>
        </w:trPr>
        <w:tc>
          <w:tcPr>
            <w:tcW w:w="0" w:type="auto"/>
            <w:vAlign w:val="center"/>
            <w:hideMark/>
          </w:tcPr>
          <w:p w14:paraId="33A44ED4"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4.4 Data Transformation in Power BI</w:t>
            </w:r>
          </w:p>
        </w:tc>
      </w:tr>
      <w:tr w:rsidR="0095517A" w14:paraId="1EEFA304" w14:textId="77777777" w:rsidTr="0095517A">
        <w:trPr>
          <w:tblCellSpacing w:w="15" w:type="dxa"/>
        </w:trPr>
        <w:tc>
          <w:tcPr>
            <w:tcW w:w="0" w:type="auto"/>
            <w:vAlign w:val="center"/>
            <w:hideMark/>
          </w:tcPr>
          <w:p w14:paraId="4C267AB5"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4.5 DAX Measures Created</w:t>
            </w:r>
          </w:p>
        </w:tc>
      </w:tr>
      <w:tr w:rsidR="0095517A" w14:paraId="1391D410" w14:textId="77777777" w:rsidTr="0095517A">
        <w:trPr>
          <w:tblCellSpacing w:w="15" w:type="dxa"/>
        </w:trPr>
        <w:tc>
          <w:tcPr>
            <w:tcW w:w="0" w:type="auto"/>
            <w:vAlign w:val="center"/>
            <w:hideMark/>
          </w:tcPr>
          <w:p w14:paraId="6A4D8C9E"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4.6 Outcome of Data Preparation</w:t>
            </w:r>
          </w:p>
        </w:tc>
      </w:tr>
      <w:tr w:rsidR="0095517A" w14:paraId="1C1C317D" w14:textId="77777777" w:rsidTr="0095517A">
        <w:trPr>
          <w:tblCellSpacing w:w="15" w:type="dxa"/>
        </w:trPr>
        <w:tc>
          <w:tcPr>
            <w:tcW w:w="0" w:type="auto"/>
            <w:vAlign w:val="center"/>
            <w:hideMark/>
          </w:tcPr>
          <w:p w14:paraId="5C8116C5"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5: DASHBOARD DEVELOPMENT</w:t>
            </w:r>
          </w:p>
        </w:tc>
      </w:tr>
      <w:tr w:rsidR="0095517A" w14:paraId="69F1ADA7" w14:textId="77777777" w:rsidTr="0095517A">
        <w:trPr>
          <w:tblCellSpacing w:w="15" w:type="dxa"/>
        </w:trPr>
        <w:tc>
          <w:tcPr>
            <w:tcW w:w="0" w:type="auto"/>
            <w:vAlign w:val="center"/>
            <w:hideMark/>
          </w:tcPr>
          <w:p w14:paraId="00A35C69"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5.1 Introduction</w:t>
            </w:r>
          </w:p>
        </w:tc>
      </w:tr>
      <w:tr w:rsidR="0095517A" w14:paraId="085395D6" w14:textId="77777777" w:rsidTr="0095517A">
        <w:trPr>
          <w:tblCellSpacing w:w="15" w:type="dxa"/>
        </w:trPr>
        <w:tc>
          <w:tcPr>
            <w:tcW w:w="0" w:type="auto"/>
            <w:vAlign w:val="center"/>
            <w:hideMark/>
          </w:tcPr>
          <w:p w14:paraId="779FC288"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 xml:space="preserve">5.2 Data </w:t>
            </w:r>
            <w:proofErr w:type="spellStart"/>
            <w:r w:rsidRPr="00D81944">
              <w:rPr>
                <w:rFonts w:ascii="Times New Roman" w:hAnsi="Times New Roman" w:cs="Times New Roman"/>
                <w:sz w:val="28"/>
                <w:szCs w:val="28"/>
              </w:rPr>
              <w:t>Modeling</w:t>
            </w:r>
            <w:proofErr w:type="spellEnd"/>
          </w:p>
        </w:tc>
      </w:tr>
      <w:tr w:rsidR="0095517A" w14:paraId="11A43CE7" w14:textId="77777777" w:rsidTr="0095517A">
        <w:trPr>
          <w:tblCellSpacing w:w="15" w:type="dxa"/>
        </w:trPr>
        <w:tc>
          <w:tcPr>
            <w:tcW w:w="0" w:type="auto"/>
            <w:vAlign w:val="center"/>
            <w:hideMark/>
          </w:tcPr>
          <w:p w14:paraId="09A7F6A2"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5.3 Dashboard Design</w:t>
            </w:r>
          </w:p>
        </w:tc>
      </w:tr>
      <w:tr w:rsidR="0095517A" w14:paraId="3C68735C" w14:textId="77777777" w:rsidTr="0095517A">
        <w:trPr>
          <w:tblCellSpacing w:w="15" w:type="dxa"/>
        </w:trPr>
        <w:tc>
          <w:tcPr>
            <w:tcW w:w="0" w:type="auto"/>
            <w:vAlign w:val="center"/>
            <w:hideMark/>
          </w:tcPr>
          <w:p w14:paraId="64C11719"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5.4 Dashboard Visualizations</w:t>
            </w:r>
          </w:p>
        </w:tc>
      </w:tr>
      <w:tr w:rsidR="0095517A" w14:paraId="53D2635E" w14:textId="77777777" w:rsidTr="0095517A">
        <w:trPr>
          <w:tblCellSpacing w:w="15" w:type="dxa"/>
        </w:trPr>
        <w:tc>
          <w:tcPr>
            <w:tcW w:w="0" w:type="auto"/>
            <w:vAlign w:val="center"/>
            <w:hideMark/>
          </w:tcPr>
          <w:p w14:paraId="0E1E658B"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5.5 Interactive Features</w:t>
            </w:r>
          </w:p>
        </w:tc>
      </w:tr>
      <w:tr w:rsidR="0095517A" w14:paraId="30ED11ED" w14:textId="77777777" w:rsidTr="0095517A">
        <w:trPr>
          <w:tblCellSpacing w:w="15" w:type="dxa"/>
        </w:trPr>
        <w:tc>
          <w:tcPr>
            <w:tcW w:w="0" w:type="auto"/>
            <w:vAlign w:val="center"/>
            <w:hideMark/>
          </w:tcPr>
          <w:p w14:paraId="493AEA22"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5.6 Dashboard Formatting</w:t>
            </w:r>
          </w:p>
        </w:tc>
      </w:tr>
      <w:tr w:rsidR="0095517A" w14:paraId="7688FD2F" w14:textId="77777777" w:rsidTr="0095517A">
        <w:trPr>
          <w:tblCellSpacing w:w="15" w:type="dxa"/>
        </w:trPr>
        <w:tc>
          <w:tcPr>
            <w:tcW w:w="0" w:type="auto"/>
            <w:vAlign w:val="center"/>
            <w:hideMark/>
          </w:tcPr>
          <w:p w14:paraId="11D58F23"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5.7 Dashboard Validation</w:t>
            </w:r>
          </w:p>
        </w:tc>
      </w:tr>
      <w:tr w:rsidR="0095517A" w14:paraId="679477F4" w14:textId="77777777" w:rsidTr="0095517A">
        <w:trPr>
          <w:tblCellSpacing w:w="15" w:type="dxa"/>
        </w:trPr>
        <w:tc>
          <w:tcPr>
            <w:tcW w:w="0" w:type="auto"/>
            <w:vAlign w:val="center"/>
            <w:hideMark/>
          </w:tcPr>
          <w:p w14:paraId="0065FDA6"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6: BUSINESS INSIGHTS</w:t>
            </w:r>
          </w:p>
        </w:tc>
      </w:tr>
      <w:tr w:rsidR="0095517A" w14:paraId="3923550C" w14:textId="77777777" w:rsidTr="0095517A">
        <w:trPr>
          <w:tblCellSpacing w:w="15" w:type="dxa"/>
        </w:trPr>
        <w:tc>
          <w:tcPr>
            <w:tcW w:w="0" w:type="auto"/>
            <w:vAlign w:val="center"/>
            <w:hideMark/>
          </w:tcPr>
          <w:p w14:paraId="45CAB0B8"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6.1 Introduction</w:t>
            </w:r>
          </w:p>
        </w:tc>
      </w:tr>
      <w:tr w:rsidR="0095517A" w14:paraId="6C02AFD7" w14:textId="77777777" w:rsidTr="0095517A">
        <w:trPr>
          <w:tblCellSpacing w:w="15" w:type="dxa"/>
        </w:trPr>
        <w:tc>
          <w:tcPr>
            <w:tcW w:w="0" w:type="auto"/>
            <w:vAlign w:val="center"/>
            <w:hideMark/>
          </w:tcPr>
          <w:p w14:paraId="1B828D6C"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6.2 Key Business Insights</w:t>
            </w:r>
          </w:p>
        </w:tc>
      </w:tr>
      <w:tr w:rsidR="0095517A" w14:paraId="01512454" w14:textId="77777777" w:rsidTr="0095517A">
        <w:trPr>
          <w:tblCellSpacing w:w="15" w:type="dxa"/>
        </w:trPr>
        <w:tc>
          <w:tcPr>
            <w:tcW w:w="0" w:type="auto"/>
            <w:vAlign w:val="center"/>
            <w:hideMark/>
          </w:tcPr>
          <w:p w14:paraId="3E20B86D"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7: RECOMMENDATIONS</w:t>
            </w:r>
          </w:p>
        </w:tc>
      </w:tr>
      <w:tr w:rsidR="0095517A" w14:paraId="77AF3796" w14:textId="77777777" w:rsidTr="0095517A">
        <w:trPr>
          <w:tblCellSpacing w:w="15" w:type="dxa"/>
        </w:trPr>
        <w:tc>
          <w:tcPr>
            <w:tcW w:w="0" w:type="auto"/>
            <w:vAlign w:val="center"/>
            <w:hideMark/>
          </w:tcPr>
          <w:p w14:paraId="20EB62F0"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t>7.1 Recommendations</w:t>
            </w:r>
          </w:p>
        </w:tc>
      </w:tr>
      <w:tr w:rsidR="0095517A" w14:paraId="7747F41E" w14:textId="77777777" w:rsidTr="0095517A">
        <w:trPr>
          <w:tblCellSpacing w:w="15" w:type="dxa"/>
        </w:trPr>
        <w:tc>
          <w:tcPr>
            <w:tcW w:w="0" w:type="auto"/>
            <w:vAlign w:val="center"/>
            <w:hideMark/>
          </w:tcPr>
          <w:p w14:paraId="17F46B19" w14:textId="77777777" w:rsidR="0095517A" w:rsidRPr="00D81944" w:rsidRDefault="0095517A">
            <w:pPr>
              <w:rPr>
                <w:rFonts w:ascii="Times New Roman" w:hAnsi="Times New Roman" w:cs="Times New Roman"/>
                <w:sz w:val="28"/>
                <w:szCs w:val="28"/>
              </w:rPr>
            </w:pPr>
            <w:r w:rsidRPr="00D81944">
              <w:rPr>
                <w:rFonts w:ascii="Times New Roman" w:hAnsi="Times New Roman" w:cs="Times New Roman"/>
                <w:sz w:val="28"/>
                <w:szCs w:val="28"/>
              </w:rPr>
              <w:lastRenderedPageBreak/>
              <w:t>7.2 Expected Business Benefits</w:t>
            </w:r>
          </w:p>
        </w:tc>
      </w:tr>
      <w:tr w:rsidR="0095517A" w14:paraId="3DA681EA" w14:textId="77777777" w:rsidTr="0095517A">
        <w:trPr>
          <w:tblCellSpacing w:w="15" w:type="dxa"/>
        </w:trPr>
        <w:tc>
          <w:tcPr>
            <w:tcW w:w="0" w:type="auto"/>
            <w:vAlign w:val="center"/>
            <w:hideMark/>
          </w:tcPr>
          <w:p w14:paraId="1E6D2B7F"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CHAPTER 8: CONCLUSION</w:t>
            </w:r>
          </w:p>
        </w:tc>
      </w:tr>
      <w:tr w:rsidR="0095517A" w14:paraId="5736A8F7" w14:textId="77777777" w:rsidTr="0095517A">
        <w:trPr>
          <w:tblCellSpacing w:w="15" w:type="dxa"/>
        </w:trPr>
        <w:tc>
          <w:tcPr>
            <w:tcW w:w="0" w:type="auto"/>
            <w:vAlign w:val="center"/>
            <w:hideMark/>
          </w:tcPr>
          <w:p w14:paraId="37D2BBB6" w14:textId="77777777" w:rsidR="0095517A" w:rsidRPr="00D81944" w:rsidRDefault="0095517A">
            <w:pPr>
              <w:rPr>
                <w:rFonts w:ascii="Times New Roman" w:hAnsi="Times New Roman" w:cs="Times New Roman"/>
                <w:sz w:val="28"/>
                <w:szCs w:val="28"/>
              </w:rPr>
            </w:pPr>
            <w:r w:rsidRPr="00D81944">
              <w:rPr>
                <w:rStyle w:val="Strong"/>
                <w:rFonts w:ascii="Times New Roman" w:hAnsi="Times New Roman" w:cs="Times New Roman"/>
                <w:sz w:val="28"/>
                <w:szCs w:val="28"/>
              </w:rPr>
              <w:t>REFERENCES</w:t>
            </w:r>
          </w:p>
        </w:tc>
      </w:tr>
    </w:tbl>
    <w:p w14:paraId="1954B6FE" w14:textId="77777777" w:rsidR="00F61FA2" w:rsidRPr="00F61FA2" w:rsidRDefault="00F61FA2" w:rsidP="00F61FA2">
      <w:pPr>
        <w:jc w:val="center"/>
        <w:rPr>
          <w:rFonts w:ascii="Times New Roman" w:hAnsi="Times New Roman" w:cs="Times New Roman"/>
          <w:b/>
          <w:bCs/>
          <w:sz w:val="36"/>
          <w:szCs w:val="36"/>
        </w:rPr>
      </w:pPr>
    </w:p>
    <w:p w14:paraId="2615ACCD" w14:textId="72ED357E" w:rsidR="00167A7D" w:rsidRPr="00167A7D" w:rsidRDefault="00167A7D" w:rsidP="00D81944">
      <w:pPr>
        <w:jc w:val="center"/>
        <w:rPr>
          <w:rFonts w:ascii="Times New Roman" w:hAnsi="Times New Roman" w:cs="Times New Roman"/>
          <w:b/>
          <w:bCs/>
          <w:sz w:val="32"/>
          <w:szCs w:val="32"/>
        </w:rPr>
      </w:pPr>
      <w:r w:rsidRPr="00167A7D">
        <w:rPr>
          <w:rFonts w:ascii="Times New Roman" w:hAnsi="Times New Roman" w:cs="Times New Roman"/>
          <w:b/>
          <w:bCs/>
          <w:sz w:val="32"/>
          <w:szCs w:val="32"/>
        </w:rPr>
        <w:t>CHAPTER 1</w:t>
      </w:r>
    </w:p>
    <w:p w14:paraId="2892F117" w14:textId="77777777" w:rsidR="00167A7D" w:rsidRPr="00F61FA2" w:rsidRDefault="00167A7D" w:rsidP="00167A7D">
      <w:pPr>
        <w:jc w:val="center"/>
        <w:rPr>
          <w:rFonts w:ascii="Times New Roman" w:hAnsi="Times New Roman" w:cs="Times New Roman"/>
          <w:b/>
          <w:bCs/>
          <w:sz w:val="32"/>
          <w:szCs w:val="32"/>
        </w:rPr>
      </w:pPr>
      <w:r w:rsidRPr="00F61FA2">
        <w:rPr>
          <w:rFonts w:ascii="Times New Roman" w:hAnsi="Times New Roman" w:cs="Times New Roman"/>
          <w:b/>
          <w:bCs/>
          <w:sz w:val="32"/>
          <w:szCs w:val="32"/>
        </w:rPr>
        <w:t>Introduction</w:t>
      </w:r>
    </w:p>
    <w:p w14:paraId="2837D72C"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1.1 Background</w:t>
      </w:r>
    </w:p>
    <w:p w14:paraId="01468855" w14:textId="5EC63546"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retail industry generates vast amounts of transactional data through daily sales activities.</w:t>
      </w:r>
      <w:r>
        <w:rPr>
          <w:rFonts w:ascii="Times New Roman" w:hAnsi="Times New Roman" w:cs="Times New Roman"/>
          <w:sz w:val="24"/>
          <w:szCs w:val="24"/>
        </w:rPr>
        <w:t xml:space="preserve"> </w:t>
      </w:r>
      <w:proofErr w:type="spellStart"/>
      <w:r w:rsidRPr="00167A7D">
        <w:rPr>
          <w:rFonts w:ascii="Times New Roman" w:hAnsi="Times New Roman" w:cs="Times New Roman"/>
          <w:sz w:val="24"/>
          <w:szCs w:val="24"/>
        </w:rPr>
        <w:t>Analyzing</w:t>
      </w:r>
      <w:proofErr w:type="spellEnd"/>
      <w:r w:rsidRPr="00167A7D">
        <w:rPr>
          <w:rFonts w:ascii="Times New Roman" w:hAnsi="Times New Roman" w:cs="Times New Roman"/>
          <w:sz w:val="24"/>
          <w:szCs w:val="24"/>
        </w:rPr>
        <w:t xml:space="preserve"> this data enables businesses to understand customer purchasing patterns, monitor sales performance, evaluate product profitability, and identify regional trends. Transforming raw sales data into meaningful insights supports informed decision-making and enhances overall business performance.</w:t>
      </w:r>
    </w:p>
    <w:p w14:paraId="441D141A" w14:textId="41469F96"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Business Intelligence (BI) tools such as Microsoft Power BI provide an effective platform for integrating, </w:t>
      </w:r>
      <w:proofErr w:type="spellStart"/>
      <w:r w:rsidRPr="00167A7D">
        <w:rPr>
          <w:rFonts w:ascii="Times New Roman" w:hAnsi="Times New Roman" w:cs="Times New Roman"/>
          <w:sz w:val="24"/>
          <w:szCs w:val="24"/>
        </w:rPr>
        <w:t>analyzing</w:t>
      </w:r>
      <w:proofErr w:type="spellEnd"/>
      <w:r w:rsidRPr="00167A7D">
        <w:rPr>
          <w:rFonts w:ascii="Times New Roman" w:hAnsi="Times New Roman" w:cs="Times New Roman"/>
          <w:sz w:val="24"/>
          <w:szCs w:val="24"/>
        </w:rPr>
        <w:t>, and visualizing retail data through interactive dashboards. These dashboards allow decision-makers to monitor key performance indicators (KPIs), explore trends, and identify opportunities for business growth in a dynamic and user-friendly environment.</w:t>
      </w:r>
    </w:p>
    <w:p w14:paraId="2A99130F" w14:textId="6CFF3229"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 xml:space="preserve">1.2 Introduction </w:t>
      </w:r>
    </w:p>
    <w:p w14:paraId="4D7CEDEE"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This project focuses on developing an interactive Retail Sales Intelligence Dashboard using Microsoft Power BI. The dashboard is designed to </w:t>
      </w:r>
      <w:proofErr w:type="spellStart"/>
      <w:r w:rsidRPr="00167A7D">
        <w:rPr>
          <w:rFonts w:ascii="Times New Roman" w:hAnsi="Times New Roman" w:cs="Times New Roman"/>
          <w:sz w:val="24"/>
          <w:szCs w:val="24"/>
        </w:rPr>
        <w:t>analyze</w:t>
      </w:r>
      <w:proofErr w:type="spellEnd"/>
      <w:r w:rsidRPr="00167A7D">
        <w:rPr>
          <w:rFonts w:ascii="Times New Roman" w:hAnsi="Times New Roman" w:cs="Times New Roman"/>
          <w:sz w:val="24"/>
          <w:szCs w:val="24"/>
        </w:rPr>
        <w:t xml:space="preserve"> retail sales data and present key business metrics through intuitive visualizations and interactive filters.</w:t>
      </w:r>
    </w:p>
    <w:p w14:paraId="4CC0A83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The project follows a structured data analytics workflow, beginning with data preparation and cleaning in Microsoft Excel, followed by data </w:t>
      </w:r>
      <w:proofErr w:type="spellStart"/>
      <w:r w:rsidRPr="00167A7D">
        <w:rPr>
          <w:rFonts w:ascii="Times New Roman" w:hAnsi="Times New Roman" w:cs="Times New Roman"/>
          <w:sz w:val="24"/>
          <w:szCs w:val="24"/>
        </w:rPr>
        <w:t>modeling</w:t>
      </w:r>
      <w:proofErr w:type="spellEnd"/>
      <w:r w:rsidRPr="00167A7D">
        <w:rPr>
          <w:rFonts w:ascii="Times New Roman" w:hAnsi="Times New Roman" w:cs="Times New Roman"/>
          <w:sz w:val="24"/>
          <w:szCs w:val="24"/>
        </w:rPr>
        <w:t xml:space="preserve"> and DAX measure creation in Power BI. Various visualizations, including KPI cards, line charts, bar charts, donut charts, scatter plots, and tables, are integrated to provide comprehensive insights into sales performance, profitability, customer </w:t>
      </w:r>
      <w:proofErr w:type="spellStart"/>
      <w:r w:rsidRPr="00167A7D">
        <w:rPr>
          <w:rFonts w:ascii="Times New Roman" w:hAnsi="Times New Roman" w:cs="Times New Roman"/>
          <w:sz w:val="24"/>
          <w:szCs w:val="24"/>
        </w:rPr>
        <w:t>behavior</w:t>
      </w:r>
      <w:proofErr w:type="spellEnd"/>
      <w:r w:rsidRPr="00167A7D">
        <w:rPr>
          <w:rFonts w:ascii="Times New Roman" w:hAnsi="Times New Roman" w:cs="Times New Roman"/>
          <w:sz w:val="24"/>
          <w:szCs w:val="24"/>
        </w:rPr>
        <w:t>, and regional performance.</w:t>
      </w:r>
    </w:p>
    <w:p w14:paraId="0ECD4B5F" w14:textId="113041CA"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Interactive slicers enable users to filter the dashboard based on different dimensions such as year, region, category, and quarter, making the dashboard suitable for dynamic business analysis and decision support.</w:t>
      </w:r>
    </w:p>
    <w:p w14:paraId="74D133B4"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lastRenderedPageBreak/>
        <w:t>1.3 Problem Statement</w:t>
      </w:r>
    </w:p>
    <w:p w14:paraId="18B98970"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Retail organizations often collect large volumes of transactional data but face challenges in extracting meaningful insights due to fragmented reporting and static data presentations. Without an interactive analytical solution, monitoring business performance and identifying key sales trends becomes time-consuming and less effective.</w:t>
      </w:r>
    </w:p>
    <w:p w14:paraId="714A6B2F" w14:textId="7A543540"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This project addresses this challenge by developing an interactive dashboard that consolidates retail sales information into a single analytical platform, enabling users to monitor performance, compare business metrics, and support data-driven decision-making.</w:t>
      </w:r>
    </w:p>
    <w:p w14:paraId="4EFEE063"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1.4 Scope of the Project</w:t>
      </w:r>
    </w:p>
    <w:p w14:paraId="22F3089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scope of this project includes:</w:t>
      </w:r>
    </w:p>
    <w:p w14:paraId="609E2FEC"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Analysis of retail sales transactions. </w:t>
      </w:r>
    </w:p>
    <w:p w14:paraId="2FA1561D"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Data cleaning and preprocessing. </w:t>
      </w:r>
    </w:p>
    <w:p w14:paraId="5B716728"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Development of DAX measures for business metrics. </w:t>
      </w:r>
    </w:p>
    <w:p w14:paraId="288F5475"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Interactive dashboard creation using Microsoft Power BI. </w:t>
      </w:r>
    </w:p>
    <w:p w14:paraId="1DA7C7B3"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Visualization of sales, profit, customer, and regional performance. </w:t>
      </w:r>
    </w:p>
    <w:p w14:paraId="48A4E489" w14:textId="77777777" w:rsidR="00167A7D" w:rsidRPr="00167A7D" w:rsidRDefault="00167A7D" w:rsidP="00167A7D">
      <w:pPr>
        <w:numPr>
          <w:ilvl w:val="0"/>
          <w:numId w:val="1"/>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Generation of business insights and recommendations. </w:t>
      </w:r>
    </w:p>
    <w:p w14:paraId="4C055863" w14:textId="107FBA82"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project is intended as a portfolio demonstration of data analytics, business intelligence, and dashboard development skills.</w:t>
      </w:r>
    </w:p>
    <w:p w14:paraId="041CAEB4"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1.5 Tools and Technologies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8"/>
        <w:gridCol w:w="4118"/>
      </w:tblGrid>
      <w:tr w:rsidR="00167A7D" w:rsidRPr="00167A7D" w14:paraId="740C4546" w14:textId="77777777" w:rsidTr="00F61FA2">
        <w:trPr>
          <w:tblHeader/>
          <w:tblCellSpacing w:w="15" w:type="dxa"/>
        </w:trPr>
        <w:tc>
          <w:tcPr>
            <w:tcW w:w="0" w:type="auto"/>
            <w:vAlign w:val="center"/>
            <w:hideMark/>
          </w:tcPr>
          <w:p w14:paraId="5B66CF9C" w14:textId="77777777" w:rsidR="00167A7D" w:rsidRPr="00F61FA2" w:rsidRDefault="00167A7D" w:rsidP="00167A7D">
            <w:pPr>
              <w:spacing w:line="360" w:lineRule="auto"/>
              <w:rPr>
                <w:rFonts w:ascii="Times New Roman" w:hAnsi="Times New Roman" w:cs="Times New Roman"/>
                <w:b/>
                <w:bCs/>
                <w:sz w:val="24"/>
                <w:szCs w:val="24"/>
              </w:rPr>
            </w:pPr>
            <w:r w:rsidRPr="00F61FA2">
              <w:rPr>
                <w:rFonts w:ascii="Times New Roman" w:hAnsi="Times New Roman" w:cs="Times New Roman"/>
                <w:b/>
                <w:bCs/>
                <w:sz w:val="24"/>
                <w:szCs w:val="24"/>
              </w:rPr>
              <w:t>Tool</w:t>
            </w:r>
          </w:p>
        </w:tc>
        <w:tc>
          <w:tcPr>
            <w:tcW w:w="0" w:type="auto"/>
            <w:vAlign w:val="center"/>
            <w:hideMark/>
          </w:tcPr>
          <w:p w14:paraId="1237718F" w14:textId="77777777" w:rsidR="00167A7D" w:rsidRPr="00F61FA2" w:rsidRDefault="00167A7D" w:rsidP="00167A7D">
            <w:pPr>
              <w:spacing w:line="360" w:lineRule="auto"/>
              <w:rPr>
                <w:rFonts w:ascii="Times New Roman" w:hAnsi="Times New Roman" w:cs="Times New Roman"/>
                <w:b/>
                <w:bCs/>
                <w:sz w:val="24"/>
                <w:szCs w:val="24"/>
              </w:rPr>
            </w:pPr>
            <w:r w:rsidRPr="00F61FA2">
              <w:rPr>
                <w:rFonts w:ascii="Times New Roman" w:hAnsi="Times New Roman" w:cs="Times New Roman"/>
                <w:b/>
                <w:bCs/>
                <w:sz w:val="24"/>
                <w:szCs w:val="24"/>
              </w:rPr>
              <w:t>Purpose</w:t>
            </w:r>
          </w:p>
        </w:tc>
      </w:tr>
      <w:tr w:rsidR="00167A7D" w:rsidRPr="00167A7D" w14:paraId="6C74B971" w14:textId="77777777" w:rsidTr="00F61FA2">
        <w:trPr>
          <w:tblCellSpacing w:w="15" w:type="dxa"/>
        </w:trPr>
        <w:tc>
          <w:tcPr>
            <w:tcW w:w="0" w:type="auto"/>
            <w:vAlign w:val="center"/>
            <w:hideMark/>
          </w:tcPr>
          <w:p w14:paraId="15CA95D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Microsoft Excel</w:t>
            </w:r>
          </w:p>
        </w:tc>
        <w:tc>
          <w:tcPr>
            <w:tcW w:w="0" w:type="auto"/>
            <w:vAlign w:val="center"/>
            <w:hideMark/>
          </w:tcPr>
          <w:p w14:paraId="17E2A230"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Data cleaning and preprocessing</w:t>
            </w:r>
          </w:p>
        </w:tc>
      </w:tr>
      <w:tr w:rsidR="00167A7D" w:rsidRPr="00167A7D" w14:paraId="0BB9C73E" w14:textId="77777777" w:rsidTr="00F61FA2">
        <w:trPr>
          <w:tblCellSpacing w:w="15" w:type="dxa"/>
        </w:trPr>
        <w:tc>
          <w:tcPr>
            <w:tcW w:w="0" w:type="auto"/>
            <w:vAlign w:val="center"/>
            <w:hideMark/>
          </w:tcPr>
          <w:p w14:paraId="54FB121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Microsoft Power BI</w:t>
            </w:r>
          </w:p>
        </w:tc>
        <w:tc>
          <w:tcPr>
            <w:tcW w:w="0" w:type="auto"/>
            <w:vAlign w:val="center"/>
            <w:hideMark/>
          </w:tcPr>
          <w:p w14:paraId="3EF302A8"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Dashboard development and visualization</w:t>
            </w:r>
          </w:p>
        </w:tc>
      </w:tr>
      <w:tr w:rsidR="00167A7D" w:rsidRPr="00167A7D" w14:paraId="339FD957" w14:textId="77777777" w:rsidTr="00F61FA2">
        <w:trPr>
          <w:tblCellSpacing w:w="15" w:type="dxa"/>
        </w:trPr>
        <w:tc>
          <w:tcPr>
            <w:tcW w:w="0" w:type="auto"/>
            <w:vAlign w:val="center"/>
            <w:hideMark/>
          </w:tcPr>
          <w:p w14:paraId="711D51B0"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Power Query</w:t>
            </w:r>
          </w:p>
        </w:tc>
        <w:tc>
          <w:tcPr>
            <w:tcW w:w="0" w:type="auto"/>
            <w:vAlign w:val="center"/>
            <w:hideMark/>
          </w:tcPr>
          <w:p w14:paraId="0CD3C7AC"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Data transformation</w:t>
            </w:r>
          </w:p>
        </w:tc>
      </w:tr>
      <w:tr w:rsidR="00167A7D" w:rsidRPr="00167A7D" w14:paraId="0A037B90" w14:textId="77777777" w:rsidTr="00F61FA2">
        <w:trPr>
          <w:tblCellSpacing w:w="15" w:type="dxa"/>
        </w:trPr>
        <w:tc>
          <w:tcPr>
            <w:tcW w:w="0" w:type="auto"/>
            <w:vAlign w:val="center"/>
            <w:hideMark/>
          </w:tcPr>
          <w:p w14:paraId="1661BFDE"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DAX (Data Analysis Expressions)</w:t>
            </w:r>
          </w:p>
        </w:tc>
        <w:tc>
          <w:tcPr>
            <w:tcW w:w="0" w:type="auto"/>
            <w:vAlign w:val="center"/>
            <w:hideMark/>
          </w:tcPr>
          <w:p w14:paraId="3F0A5248"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Creating business measures and KPIs</w:t>
            </w:r>
          </w:p>
        </w:tc>
      </w:tr>
    </w:tbl>
    <w:p w14:paraId="3A44CF03" w14:textId="77777777" w:rsidR="00167A7D" w:rsidRDefault="00167A7D" w:rsidP="00167A7D">
      <w:pPr>
        <w:spacing w:line="360" w:lineRule="auto"/>
        <w:rPr>
          <w:rFonts w:ascii="Times New Roman" w:hAnsi="Times New Roman" w:cs="Times New Roman"/>
          <w:sz w:val="24"/>
          <w:szCs w:val="24"/>
        </w:rPr>
      </w:pPr>
    </w:p>
    <w:p w14:paraId="16870EF2" w14:textId="77777777" w:rsidR="00167A7D" w:rsidRDefault="00167A7D" w:rsidP="00167A7D">
      <w:pPr>
        <w:spacing w:line="360" w:lineRule="auto"/>
        <w:rPr>
          <w:rFonts w:ascii="Times New Roman" w:hAnsi="Times New Roman" w:cs="Times New Roman"/>
          <w:sz w:val="24"/>
          <w:szCs w:val="24"/>
        </w:rPr>
      </w:pPr>
    </w:p>
    <w:p w14:paraId="179C2AC1" w14:textId="77777777" w:rsidR="00167A7D" w:rsidRDefault="00167A7D" w:rsidP="00167A7D">
      <w:pPr>
        <w:spacing w:line="360" w:lineRule="auto"/>
        <w:rPr>
          <w:rFonts w:ascii="Times New Roman" w:hAnsi="Times New Roman" w:cs="Times New Roman"/>
          <w:sz w:val="24"/>
          <w:szCs w:val="24"/>
        </w:rPr>
      </w:pPr>
    </w:p>
    <w:p w14:paraId="521388AC" w14:textId="77777777" w:rsidR="00167A7D" w:rsidRDefault="00167A7D" w:rsidP="00167A7D">
      <w:pPr>
        <w:spacing w:line="360" w:lineRule="auto"/>
        <w:rPr>
          <w:rFonts w:ascii="Times New Roman" w:hAnsi="Times New Roman" w:cs="Times New Roman"/>
          <w:sz w:val="24"/>
          <w:szCs w:val="24"/>
        </w:rPr>
      </w:pPr>
    </w:p>
    <w:p w14:paraId="7CC00423" w14:textId="77777777" w:rsidR="00167A7D" w:rsidRDefault="00167A7D" w:rsidP="00167A7D">
      <w:pPr>
        <w:spacing w:line="360" w:lineRule="auto"/>
        <w:rPr>
          <w:rFonts w:ascii="Times New Roman" w:hAnsi="Times New Roman" w:cs="Times New Roman"/>
          <w:sz w:val="24"/>
          <w:szCs w:val="24"/>
        </w:rPr>
      </w:pPr>
    </w:p>
    <w:p w14:paraId="1AEBA3CD" w14:textId="77777777" w:rsidR="00167A7D" w:rsidRDefault="00167A7D" w:rsidP="00167A7D">
      <w:pPr>
        <w:spacing w:line="360" w:lineRule="auto"/>
        <w:jc w:val="center"/>
        <w:rPr>
          <w:rFonts w:ascii="Times New Roman" w:hAnsi="Times New Roman" w:cs="Times New Roman"/>
          <w:b/>
          <w:bCs/>
          <w:sz w:val="32"/>
          <w:szCs w:val="32"/>
        </w:rPr>
      </w:pPr>
      <w:r w:rsidRPr="00167A7D">
        <w:rPr>
          <w:rFonts w:ascii="Times New Roman" w:hAnsi="Times New Roman" w:cs="Times New Roman"/>
          <w:b/>
          <w:bCs/>
          <w:sz w:val="32"/>
          <w:szCs w:val="32"/>
        </w:rPr>
        <w:t>CHAPTER 2</w:t>
      </w:r>
    </w:p>
    <w:p w14:paraId="3861B898" w14:textId="61B64F2F" w:rsidR="00F61FA2" w:rsidRPr="00F61FA2" w:rsidRDefault="00F61FA2" w:rsidP="00167A7D">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Objectives</w:t>
      </w:r>
    </w:p>
    <w:p w14:paraId="2577BBD4"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2.1 General Objective</w:t>
      </w:r>
    </w:p>
    <w:p w14:paraId="6AD18B4E" w14:textId="03EA11A8"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The primary objective of this project is to develop an interactive </w:t>
      </w:r>
      <w:r w:rsidRPr="00167A7D">
        <w:rPr>
          <w:rFonts w:ascii="Times New Roman" w:hAnsi="Times New Roman" w:cs="Times New Roman"/>
          <w:b/>
          <w:bCs/>
          <w:sz w:val="24"/>
          <w:szCs w:val="24"/>
        </w:rPr>
        <w:t>Retail Sales Intelligence Dashboard</w:t>
      </w:r>
      <w:r w:rsidRPr="00167A7D">
        <w:rPr>
          <w:rFonts w:ascii="Times New Roman" w:hAnsi="Times New Roman" w:cs="Times New Roman"/>
          <w:sz w:val="24"/>
          <w:szCs w:val="24"/>
        </w:rPr>
        <w:t xml:space="preserve"> using Microsoft Power BI to </w:t>
      </w:r>
      <w:proofErr w:type="spellStart"/>
      <w:r w:rsidRPr="00167A7D">
        <w:rPr>
          <w:rFonts w:ascii="Times New Roman" w:hAnsi="Times New Roman" w:cs="Times New Roman"/>
          <w:sz w:val="24"/>
          <w:szCs w:val="24"/>
        </w:rPr>
        <w:t>analyze</w:t>
      </w:r>
      <w:proofErr w:type="spellEnd"/>
      <w:r w:rsidRPr="00167A7D">
        <w:rPr>
          <w:rFonts w:ascii="Times New Roman" w:hAnsi="Times New Roman" w:cs="Times New Roman"/>
          <w:sz w:val="24"/>
          <w:szCs w:val="24"/>
        </w:rPr>
        <w:t xml:space="preserve"> retail sales data and transform it into meaningful business insights that support data-driven decision-making.</w:t>
      </w:r>
    </w:p>
    <w:p w14:paraId="03DA0CC7"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2.2 Specific Objectives</w:t>
      </w:r>
    </w:p>
    <w:p w14:paraId="5F28CEE3"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specific objectives of this project are:</w:t>
      </w:r>
    </w:p>
    <w:p w14:paraId="3B95B4D4"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import and preprocess retail sales data for analysis. </w:t>
      </w:r>
    </w:p>
    <w:p w14:paraId="79470519"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clean and transform the dataset by handling missing values, removing duplicates, and standardizing data formats. </w:t>
      </w:r>
    </w:p>
    <w:p w14:paraId="349B995A"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create calculated measures and Key Performance Indicators (KPIs) using Data Analysis Expressions (DAX). </w:t>
      </w:r>
    </w:p>
    <w:p w14:paraId="5056E28B"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w:t>
      </w:r>
      <w:proofErr w:type="spellStart"/>
      <w:r w:rsidRPr="00167A7D">
        <w:rPr>
          <w:rFonts w:ascii="Times New Roman" w:hAnsi="Times New Roman" w:cs="Times New Roman"/>
          <w:sz w:val="24"/>
          <w:szCs w:val="24"/>
        </w:rPr>
        <w:t>analyze</w:t>
      </w:r>
      <w:proofErr w:type="spellEnd"/>
      <w:r w:rsidRPr="00167A7D">
        <w:rPr>
          <w:rFonts w:ascii="Times New Roman" w:hAnsi="Times New Roman" w:cs="Times New Roman"/>
          <w:sz w:val="24"/>
          <w:szCs w:val="24"/>
        </w:rPr>
        <w:t xml:space="preserve"> sales performance across product categories, regions, and customer segments. </w:t>
      </w:r>
    </w:p>
    <w:p w14:paraId="303DC7F6"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identify monthly sales trends and profitability patterns. </w:t>
      </w:r>
    </w:p>
    <w:p w14:paraId="4D2CFD8F"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examine the relationship between discounts and profit. </w:t>
      </w:r>
    </w:p>
    <w:p w14:paraId="520844F1"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design an interactive dashboard with filters and slicers for dynamic data exploration. </w:t>
      </w:r>
    </w:p>
    <w:p w14:paraId="2249C445" w14:textId="77777777" w:rsidR="00167A7D" w:rsidRPr="00167A7D" w:rsidRDefault="00167A7D" w:rsidP="00167A7D">
      <w:pPr>
        <w:numPr>
          <w:ilvl w:val="0"/>
          <w:numId w:val="2"/>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To generate actionable business insights and recommendations based on the analysis. </w:t>
      </w:r>
    </w:p>
    <w:p w14:paraId="49E7B7E0"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2.3 Expected Outcomes</w:t>
      </w:r>
    </w:p>
    <w:p w14:paraId="5985DCEC"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lastRenderedPageBreak/>
        <w:t>The expected outcomes of this project are:</w:t>
      </w:r>
    </w:p>
    <w:p w14:paraId="7F792DAF" w14:textId="77777777" w:rsidR="00167A7D" w:rsidRPr="00167A7D" w:rsidRDefault="00167A7D" w:rsidP="00167A7D">
      <w:pPr>
        <w:numPr>
          <w:ilvl w:val="0"/>
          <w:numId w:val="3"/>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A clean and structured retail sales dataset suitable for analysis. </w:t>
      </w:r>
    </w:p>
    <w:p w14:paraId="66DA9E9D" w14:textId="77777777" w:rsidR="00167A7D" w:rsidRPr="00167A7D" w:rsidRDefault="00167A7D" w:rsidP="00167A7D">
      <w:pPr>
        <w:numPr>
          <w:ilvl w:val="0"/>
          <w:numId w:val="3"/>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An interactive Power BI dashboard that presents key business metrics effectively. </w:t>
      </w:r>
    </w:p>
    <w:p w14:paraId="6C03D99B" w14:textId="77777777" w:rsidR="00167A7D" w:rsidRPr="00167A7D" w:rsidRDefault="00167A7D" w:rsidP="00167A7D">
      <w:pPr>
        <w:numPr>
          <w:ilvl w:val="0"/>
          <w:numId w:val="3"/>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Clear visualizations of sales trends, profit distribution, regional performance, and customer analysis. </w:t>
      </w:r>
    </w:p>
    <w:p w14:paraId="6ABFF0B7" w14:textId="77777777" w:rsidR="00167A7D" w:rsidRPr="00167A7D" w:rsidRDefault="00167A7D" w:rsidP="00167A7D">
      <w:pPr>
        <w:numPr>
          <w:ilvl w:val="0"/>
          <w:numId w:val="3"/>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Actionable insights to support business decision-making. </w:t>
      </w:r>
    </w:p>
    <w:p w14:paraId="60827B6A" w14:textId="77777777" w:rsidR="00167A7D" w:rsidRPr="00167A7D" w:rsidRDefault="00167A7D" w:rsidP="00167A7D">
      <w:pPr>
        <w:numPr>
          <w:ilvl w:val="0"/>
          <w:numId w:val="3"/>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A portfolio-ready project demonstrating end-to-end data analytics and business intelligence skills. </w:t>
      </w:r>
    </w:p>
    <w:p w14:paraId="19801DD3"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2.4 Significance of the Project</w:t>
      </w:r>
    </w:p>
    <w:p w14:paraId="6304E8F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This project demonstrates the practical application of data analytics and business intelligence techniques in the retail sector. By integrating data preparation, analytical </w:t>
      </w:r>
      <w:proofErr w:type="spellStart"/>
      <w:r w:rsidRPr="00167A7D">
        <w:rPr>
          <w:rFonts w:ascii="Times New Roman" w:hAnsi="Times New Roman" w:cs="Times New Roman"/>
          <w:sz w:val="24"/>
          <w:szCs w:val="24"/>
        </w:rPr>
        <w:t>modeling</w:t>
      </w:r>
      <w:proofErr w:type="spellEnd"/>
      <w:r w:rsidRPr="00167A7D">
        <w:rPr>
          <w:rFonts w:ascii="Times New Roman" w:hAnsi="Times New Roman" w:cs="Times New Roman"/>
          <w:sz w:val="24"/>
          <w:szCs w:val="24"/>
        </w:rPr>
        <w:t>, and interactive visualization, the project highlights how raw business data can be converted into meaningful insights that support operational efficiency and strategic planning.</w:t>
      </w:r>
    </w:p>
    <w:p w14:paraId="4E6B1ABC"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From a professional perspective, the project showcases essential skills expected of a Data Analyst, including data cleaning, data transformation, DAX calculations, dashboard development, and business insight generation. The project serves as a practical portfolio piece that reflects the ability to solve real-world business problems using modern analytics tools.</w:t>
      </w:r>
    </w:p>
    <w:p w14:paraId="56BEBE7F" w14:textId="77777777" w:rsidR="00167A7D" w:rsidRDefault="00167A7D" w:rsidP="00167A7D">
      <w:pPr>
        <w:spacing w:line="360" w:lineRule="auto"/>
        <w:rPr>
          <w:rFonts w:ascii="Times New Roman" w:hAnsi="Times New Roman" w:cs="Times New Roman"/>
          <w:sz w:val="24"/>
          <w:szCs w:val="24"/>
        </w:rPr>
      </w:pPr>
    </w:p>
    <w:p w14:paraId="28C476E6" w14:textId="77777777" w:rsidR="00167A7D" w:rsidRDefault="00167A7D" w:rsidP="00167A7D">
      <w:pPr>
        <w:spacing w:line="360" w:lineRule="auto"/>
        <w:rPr>
          <w:rFonts w:ascii="Times New Roman" w:hAnsi="Times New Roman" w:cs="Times New Roman"/>
          <w:sz w:val="24"/>
          <w:szCs w:val="24"/>
        </w:rPr>
      </w:pPr>
    </w:p>
    <w:p w14:paraId="15F966AA" w14:textId="77777777" w:rsidR="00167A7D" w:rsidRDefault="00167A7D" w:rsidP="00167A7D">
      <w:pPr>
        <w:spacing w:line="360" w:lineRule="auto"/>
        <w:rPr>
          <w:rFonts w:ascii="Times New Roman" w:hAnsi="Times New Roman" w:cs="Times New Roman"/>
          <w:sz w:val="24"/>
          <w:szCs w:val="24"/>
        </w:rPr>
      </w:pPr>
    </w:p>
    <w:p w14:paraId="1DAA3F81" w14:textId="77777777" w:rsidR="00167A7D" w:rsidRDefault="00167A7D" w:rsidP="00167A7D">
      <w:pPr>
        <w:spacing w:line="360" w:lineRule="auto"/>
        <w:rPr>
          <w:rFonts w:ascii="Times New Roman" w:hAnsi="Times New Roman" w:cs="Times New Roman"/>
          <w:sz w:val="24"/>
          <w:szCs w:val="24"/>
        </w:rPr>
      </w:pPr>
    </w:p>
    <w:p w14:paraId="37FAC227" w14:textId="77777777" w:rsidR="00167A7D" w:rsidRDefault="00167A7D" w:rsidP="00167A7D">
      <w:pPr>
        <w:spacing w:line="360" w:lineRule="auto"/>
        <w:rPr>
          <w:rFonts w:ascii="Times New Roman" w:hAnsi="Times New Roman" w:cs="Times New Roman"/>
          <w:sz w:val="24"/>
          <w:szCs w:val="24"/>
        </w:rPr>
      </w:pPr>
    </w:p>
    <w:p w14:paraId="06BCC44E" w14:textId="77777777" w:rsidR="00167A7D" w:rsidRDefault="00167A7D" w:rsidP="00167A7D">
      <w:pPr>
        <w:spacing w:line="360" w:lineRule="auto"/>
        <w:rPr>
          <w:rFonts w:ascii="Times New Roman" w:hAnsi="Times New Roman" w:cs="Times New Roman"/>
          <w:sz w:val="24"/>
          <w:szCs w:val="24"/>
        </w:rPr>
      </w:pPr>
    </w:p>
    <w:p w14:paraId="737325F1" w14:textId="77777777" w:rsidR="00167A7D" w:rsidRDefault="00167A7D" w:rsidP="00167A7D">
      <w:pPr>
        <w:spacing w:line="360" w:lineRule="auto"/>
        <w:rPr>
          <w:rFonts w:ascii="Times New Roman" w:hAnsi="Times New Roman" w:cs="Times New Roman"/>
          <w:sz w:val="24"/>
          <w:szCs w:val="24"/>
        </w:rPr>
      </w:pPr>
    </w:p>
    <w:p w14:paraId="05707D40" w14:textId="77777777" w:rsidR="00167A7D" w:rsidRDefault="00167A7D" w:rsidP="00167A7D">
      <w:pPr>
        <w:spacing w:line="360" w:lineRule="auto"/>
        <w:rPr>
          <w:rFonts w:ascii="Times New Roman" w:hAnsi="Times New Roman" w:cs="Times New Roman"/>
          <w:sz w:val="24"/>
          <w:szCs w:val="24"/>
        </w:rPr>
      </w:pPr>
    </w:p>
    <w:p w14:paraId="533AF660" w14:textId="77777777" w:rsidR="00167A7D" w:rsidRDefault="00167A7D" w:rsidP="00167A7D">
      <w:pPr>
        <w:spacing w:line="360" w:lineRule="auto"/>
        <w:rPr>
          <w:rFonts w:ascii="Times New Roman" w:hAnsi="Times New Roman" w:cs="Times New Roman"/>
          <w:sz w:val="24"/>
          <w:szCs w:val="24"/>
        </w:rPr>
      </w:pPr>
    </w:p>
    <w:p w14:paraId="69F80EFC" w14:textId="77777777" w:rsidR="00167A7D" w:rsidRDefault="00167A7D" w:rsidP="00167A7D">
      <w:pPr>
        <w:spacing w:line="360" w:lineRule="auto"/>
        <w:rPr>
          <w:rFonts w:ascii="Times New Roman" w:hAnsi="Times New Roman" w:cs="Times New Roman"/>
          <w:sz w:val="24"/>
          <w:szCs w:val="24"/>
        </w:rPr>
      </w:pPr>
    </w:p>
    <w:p w14:paraId="4DC50B00" w14:textId="77777777" w:rsidR="00167A7D" w:rsidRDefault="00167A7D" w:rsidP="00167A7D">
      <w:pPr>
        <w:spacing w:line="360" w:lineRule="auto"/>
        <w:rPr>
          <w:rFonts w:ascii="Times New Roman" w:hAnsi="Times New Roman" w:cs="Times New Roman"/>
          <w:sz w:val="24"/>
          <w:szCs w:val="24"/>
        </w:rPr>
      </w:pPr>
    </w:p>
    <w:p w14:paraId="3A23F926" w14:textId="77777777" w:rsidR="00167A7D" w:rsidRPr="00167A7D" w:rsidRDefault="00167A7D" w:rsidP="00D81944">
      <w:pPr>
        <w:spacing w:line="360" w:lineRule="auto"/>
        <w:jc w:val="center"/>
        <w:rPr>
          <w:rFonts w:ascii="Times New Roman" w:hAnsi="Times New Roman" w:cs="Times New Roman"/>
          <w:b/>
          <w:bCs/>
          <w:sz w:val="32"/>
          <w:szCs w:val="32"/>
        </w:rPr>
      </w:pPr>
      <w:r w:rsidRPr="00167A7D">
        <w:rPr>
          <w:rFonts w:ascii="Times New Roman" w:hAnsi="Times New Roman" w:cs="Times New Roman"/>
          <w:b/>
          <w:bCs/>
          <w:sz w:val="32"/>
          <w:szCs w:val="32"/>
        </w:rPr>
        <w:t>CHAPTER 3</w:t>
      </w:r>
    </w:p>
    <w:p w14:paraId="111A0106" w14:textId="77777777" w:rsidR="00167A7D" w:rsidRPr="00F61FA2" w:rsidRDefault="00167A7D" w:rsidP="00F61FA2">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Dataset Description</w:t>
      </w:r>
    </w:p>
    <w:p w14:paraId="2DA5F66F"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3.1 Overview of the Dataset</w:t>
      </w:r>
    </w:p>
    <w:p w14:paraId="52EBBD17" w14:textId="79FB7AA3"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This project utilizes the </w:t>
      </w:r>
      <w:r w:rsidRPr="00142C98">
        <w:rPr>
          <w:rFonts w:ascii="Times New Roman" w:hAnsi="Times New Roman" w:cs="Times New Roman"/>
          <w:sz w:val="24"/>
          <w:szCs w:val="24"/>
        </w:rPr>
        <w:t>Supermarket Grocery Sales Dataset,</w:t>
      </w:r>
      <w:r w:rsidRPr="00167A7D">
        <w:rPr>
          <w:rFonts w:ascii="Times New Roman" w:hAnsi="Times New Roman" w:cs="Times New Roman"/>
          <w:sz w:val="24"/>
          <w:szCs w:val="24"/>
        </w:rPr>
        <w:t xml:space="preserve"> which contains transactional records of retail sales from a grocery business. The dataset includes detailed information about customer purchases, product categories, sales revenue, discounts, profits, and geographical locations. It serves as a valuable resource for </w:t>
      </w:r>
      <w:proofErr w:type="spellStart"/>
      <w:r w:rsidRPr="00167A7D">
        <w:rPr>
          <w:rFonts w:ascii="Times New Roman" w:hAnsi="Times New Roman" w:cs="Times New Roman"/>
          <w:sz w:val="24"/>
          <w:szCs w:val="24"/>
        </w:rPr>
        <w:t>analyzing</w:t>
      </w:r>
      <w:proofErr w:type="spellEnd"/>
      <w:r w:rsidRPr="00167A7D">
        <w:rPr>
          <w:rFonts w:ascii="Times New Roman" w:hAnsi="Times New Roman" w:cs="Times New Roman"/>
          <w:sz w:val="24"/>
          <w:szCs w:val="24"/>
        </w:rPr>
        <w:t xml:space="preserve"> business performance and identifying patterns in sales and profitability.</w:t>
      </w:r>
    </w:p>
    <w:p w14:paraId="05B15C47" w14:textId="7C0376A2"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dataset was selected because it contains multiple business dimensions that enable comprehensive retail sales analysis through data visualization and business intelligence techniques.</w:t>
      </w:r>
    </w:p>
    <w:p w14:paraId="0D7A5E31" w14:textId="767BB80E"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The dataset used in this project is the </w:t>
      </w:r>
      <w:r w:rsidRPr="00142C98">
        <w:rPr>
          <w:rFonts w:ascii="Times New Roman" w:hAnsi="Times New Roman" w:cs="Times New Roman"/>
          <w:sz w:val="24"/>
          <w:szCs w:val="24"/>
        </w:rPr>
        <w:t>Supermar</w:t>
      </w:r>
      <w:r w:rsidR="00142C98">
        <w:rPr>
          <w:rFonts w:ascii="Times New Roman" w:hAnsi="Times New Roman" w:cs="Times New Roman"/>
          <w:sz w:val="24"/>
          <w:szCs w:val="24"/>
        </w:rPr>
        <w:t>ke</w:t>
      </w:r>
      <w:r w:rsidRPr="00142C98">
        <w:rPr>
          <w:rFonts w:ascii="Times New Roman" w:hAnsi="Times New Roman" w:cs="Times New Roman"/>
          <w:sz w:val="24"/>
          <w:szCs w:val="24"/>
        </w:rPr>
        <w:t>t Grocery Sales Dataset,</w:t>
      </w:r>
      <w:r w:rsidRPr="00167A7D">
        <w:rPr>
          <w:rFonts w:ascii="Times New Roman" w:hAnsi="Times New Roman" w:cs="Times New Roman"/>
          <w:sz w:val="24"/>
          <w:szCs w:val="24"/>
        </w:rPr>
        <w:t xml:space="preserve"> obtained from the </w:t>
      </w:r>
      <w:r w:rsidRPr="00142C98">
        <w:rPr>
          <w:rFonts w:ascii="Times New Roman" w:hAnsi="Times New Roman" w:cs="Times New Roman"/>
          <w:sz w:val="24"/>
          <w:szCs w:val="24"/>
        </w:rPr>
        <w:t>Kaggle</w:t>
      </w:r>
      <w:r w:rsidRPr="00167A7D">
        <w:rPr>
          <w:rFonts w:ascii="Times New Roman" w:hAnsi="Times New Roman" w:cs="Times New Roman"/>
          <w:sz w:val="24"/>
          <w:szCs w:val="24"/>
        </w:rPr>
        <w:t xml:space="preserve"> platform for educational and analytical purposes.</w:t>
      </w:r>
    </w:p>
    <w:p w14:paraId="2B6D1AE8" w14:textId="50517791"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3.</w:t>
      </w:r>
      <w:r w:rsidR="00142C98">
        <w:rPr>
          <w:rFonts w:ascii="Times New Roman" w:hAnsi="Times New Roman" w:cs="Times New Roman"/>
          <w:b/>
          <w:bCs/>
          <w:sz w:val="24"/>
          <w:szCs w:val="24"/>
        </w:rPr>
        <w:t>2</w:t>
      </w:r>
      <w:r w:rsidRPr="00167A7D">
        <w:rPr>
          <w:rFonts w:ascii="Times New Roman" w:hAnsi="Times New Roman" w:cs="Times New Roman"/>
          <w:b/>
          <w:bCs/>
          <w:sz w:val="24"/>
          <w:szCs w:val="24"/>
        </w:rPr>
        <w:t xml:space="preserve"> Description of Variables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431"/>
        <w:gridCol w:w="5714"/>
      </w:tblGrid>
      <w:tr w:rsidR="00167A7D" w:rsidRPr="00167A7D" w14:paraId="5667DC1A" w14:textId="77777777" w:rsidTr="00F61FA2">
        <w:trPr>
          <w:tblHeader/>
          <w:tblCellSpacing w:w="15" w:type="dxa"/>
        </w:trPr>
        <w:tc>
          <w:tcPr>
            <w:tcW w:w="0" w:type="auto"/>
            <w:vAlign w:val="center"/>
            <w:hideMark/>
          </w:tcPr>
          <w:p w14:paraId="13ADF6CD"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Variable</w:t>
            </w:r>
          </w:p>
        </w:tc>
        <w:tc>
          <w:tcPr>
            <w:tcW w:w="0" w:type="auto"/>
            <w:vAlign w:val="center"/>
            <w:hideMark/>
          </w:tcPr>
          <w:p w14:paraId="13E1C9A7"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Data Type</w:t>
            </w:r>
          </w:p>
        </w:tc>
        <w:tc>
          <w:tcPr>
            <w:tcW w:w="0" w:type="auto"/>
            <w:vAlign w:val="center"/>
            <w:hideMark/>
          </w:tcPr>
          <w:p w14:paraId="5801C177" w14:textId="77777777"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Description</w:t>
            </w:r>
          </w:p>
        </w:tc>
      </w:tr>
      <w:tr w:rsidR="00167A7D" w:rsidRPr="00167A7D" w14:paraId="33E1305C" w14:textId="77777777" w:rsidTr="00F61FA2">
        <w:trPr>
          <w:tblCellSpacing w:w="15" w:type="dxa"/>
        </w:trPr>
        <w:tc>
          <w:tcPr>
            <w:tcW w:w="0" w:type="auto"/>
            <w:vAlign w:val="center"/>
            <w:hideMark/>
          </w:tcPr>
          <w:p w14:paraId="6973C488"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Order ID</w:t>
            </w:r>
          </w:p>
        </w:tc>
        <w:tc>
          <w:tcPr>
            <w:tcW w:w="0" w:type="auto"/>
            <w:vAlign w:val="center"/>
            <w:hideMark/>
          </w:tcPr>
          <w:p w14:paraId="1947959C"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6A435357"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Unique identifier assigned to each customer order</w:t>
            </w:r>
          </w:p>
        </w:tc>
      </w:tr>
      <w:tr w:rsidR="00167A7D" w:rsidRPr="00167A7D" w14:paraId="576B647B" w14:textId="77777777" w:rsidTr="00F61FA2">
        <w:trPr>
          <w:tblCellSpacing w:w="15" w:type="dxa"/>
        </w:trPr>
        <w:tc>
          <w:tcPr>
            <w:tcW w:w="0" w:type="auto"/>
            <w:vAlign w:val="center"/>
            <w:hideMark/>
          </w:tcPr>
          <w:p w14:paraId="610907A5"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Order Date</w:t>
            </w:r>
          </w:p>
        </w:tc>
        <w:tc>
          <w:tcPr>
            <w:tcW w:w="0" w:type="auto"/>
            <w:vAlign w:val="center"/>
            <w:hideMark/>
          </w:tcPr>
          <w:p w14:paraId="3277370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Date</w:t>
            </w:r>
          </w:p>
        </w:tc>
        <w:tc>
          <w:tcPr>
            <w:tcW w:w="0" w:type="auto"/>
            <w:vAlign w:val="center"/>
            <w:hideMark/>
          </w:tcPr>
          <w:p w14:paraId="2288066E"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Date on which the order was placed</w:t>
            </w:r>
          </w:p>
        </w:tc>
      </w:tr>
      <w:tr w:rsidR="00167A7D" w:rsidRPr="00167A7D" w14:paraId="06A2BBD3" w14:textId="77777777" w:rsidTr="00F61FA2">
        <w:trPr>
          <w:tblCellSpacing w:w="15" w:type="dxa"/>
        </w:trPr>
        <w:tc>
          <w:tcPr>
            <w:tcW w:w="0" w:type="auto"/>
            <w:vAlign w:val="center"/>
            <w:hideMark/>
          </w:tcPr>
          <w:p w14:paraId="4DFA973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Customer Name</w:t>
            </w:r>
          </w:p>
        </w:tc>
        <w:tc>
          <w:tcPr>
            <w:tcW w:w="0" w:type="auto"/>
            <w:vAlign w:val="center"/>
            <w:hideMark/>
          </w:tcPr>
          <w:p w14:paraId="21877B8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659B01D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Name of the customer</w:t>
            </w:r>
          </w:p>
        </w:tc>
      </w:tr>
      <w:tr w:rsidR="00167A7D" w:rsidRPr="00167A7D" w14:paraId="7D736901" w14:textId="77777777" w:rsidTr="00F61FA2">
        <w:trPr>
          <w:tblCellSpacing w:w="15" w:type="dxa"/>
        </w:trPr>
        <w:tc>
          <w:tcPr>
            <w:tcW w:w="0" w:type="auto"/>
            <w:vAlign w:val="center"/>
            <w:hideMark/>
          </w:tcPr>
          <w:p w14:paraId="2C0C46E6"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Category</w:t>
            </w:r>
          </w:p>
        </w:tc>
        <w:tc>
          <w:tcPr>
            <w:tcW w:w="0" w:type="auto"/>
            <w:vAlign w:val="center"/>
            <w:hideMark/>
          </w:tcPr>
          <w:p w14:paraId="6E08B6B3"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5F55E65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Product category</w:t>
            </w:r>
          </w:p>
        </w:tc>
      </w:tr>
      <w:tr w:rsidR="00167A7D" w:rsidRPr="00167A7D" w14:paraId="161039DD" w14:textId="77777777" w:rsidTr="00F61FA2">
        <w:trPr>
          <w:tblCellSpacing w:w="15" w:type="dxa"/>
        </w:trPr>
        <w:tc>
          <w:tcPr>
            <w:tcW w:w="0" w:type="auto"/>
            <w:vAlign w:val="center"/>
            <w:hideMark/>
          </w:tcPr>
          <w:p w14:paraId="4F9048CB"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Sub Category</w:t>
            </w:r>
          </w:p>
        </w:tc>
        <w:tc>
          <w:tcPr>
            <w:tcW w:w="0" w:type="auto"/>
            <w:vAlign w:val="center"/>
            <w:hideMark/>
          </w:tcPr>
          <w:p w14:paraId="6D457048"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1BF16083"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Specific product type within each category</w:t>
            </w:r>
          </w:p>
        </w:tc>
      </w:tr>
      <w:tr w:rsidR="00167A7D" w:rsidRPr="00167A7D" w14:paraId="13BF5032" w14:textId="77777777" w:rsidTr="00F61FA2">
        <w:trPr>
          <w:tblCellSpacing w:w="15" w:type="dxa"/>
        </w:trPr>
        <w:tc>
          <w:tcPr>
            <w:tcW w:w="0" w:type="auto"/>
            <w:vAlign w:val="center"/>
            <w:hideMark/>
          </w:tcPr>
          <w:p w14:paraId="07889693"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Region</w:t>
            </w:r>
          </w:p>
        </w:tc>
        <w:tc>
          <w:tcPr>
            <w:tcW w:w="0" w:type="auto"/>
            <w:vAlign w:val="center"/>
            <w:hideMark/>
          </w:tcPr>
          <w:p w14:paraId="1E053D3A"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4A0A99E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Geographic sales region</w:t>
            </w:r>
          </w:p>
        </w:tc>
      </w:tr>
      <w:tr w:rsidR="00167A7D" w:rsidRPr="00167A7D" w14:paraId="1424EF2E" w14:textId="77777777" w:rsidTr="00F61FA2">
        <w:trPr>
          <w:tblCellSpacing w:w="15" w:type="dxa"/>
        </w:trPr>
        <w:tc>
          <w:tcPr>
            <w:tcW w:w="0" w:type="auto"/>
            <w:vAlign w:val="center"/>
            <w:hideMark/>
          </w:tcPr>
          <w:p w14:paraId="2D744BC2"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lastRenderedPageBreak/>
              <w:t>State</w:t>
            </w:r>
          </w:p>
        </w:tc>
        <w:tc>
          <w:tcPr>
            <w:tcW w:w="0" w:type="auto"/>
            <w:vAlign w:val="center"/>
            <w:hideMark/>
          </w:tcPr>
          <w:p w14:paraId="618B10CA"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2F1001E1"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State where the transaction occurred</w:t>
            </w:r>
          </w:p>
        </w:tc>
      </w:tr>
      <w:tr w:rsidR="00167A7D" w:rsidRPr="00167A7D" w14:paraId="1FFF5C7B" w14:textId="77777777" w:rsidTr="00F61FA2">
        <w:trPr>
          <w:tblCellSpacing w:w="15" w:type="dxa"/>
        </w:trPr>
        <w:tc>
          <w:tcPr>
            <w:tcW w:w="0" w:type="auto"/>
            <w:vAlign w:val="center"/>
            <w:hideMark/>
          </w:tcPr>
          <w:p w14:paraId="67F87467"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Sales</w:t>
            </w:r>
          </w:p>
        </w:tc>
        <w:tc>
          <w:tcPr>
            <w:tcW w:w="0" w:type="auto"/>
            <w:vAlign w:val="center"/>
            <w:hideMark/>
          </w:tcPr>
          <w:p w14:paraId="4196723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Decimal</w:t>
            </w:r>
          </w:p>
        </w:tc>
        <w:tc>
          <w:tcPr>
            <w:tcW w:w="0" w:type="auto"/>
            <w:vAlign w:val="center"/>
            <w:hideMark/>
          </w:tcPr>
          <w:p w14:paraId="43A8061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Total sales amount generated from the transaction</w:t>
            </w:r>
          </w:p>
        </w:tc>
      </w:tr>
      <w:tr w:rsidR="00167A7D" w:rsidRPr="00167A7D" w14:paraId="62ECDDE2" w14:textId="77777777" w:rsidTr="00F61FA2">
        <w:trPr>
          <w:tblCellSpacing w:w="15" w:type="dxa"/>
        </w:trPr>
        <w:tc>
          <w:tcPr>
            <w:tcW w:w="0" w:type="auto"/>
            <w:vAlign w:val="center"/>
            <w:hideMark/>
          </w:tcPr>
          <w:p w14:paraId="228B9B46"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Discount</w:t>
            </w:r>
          </w:p>
        </w:tc>
        <w:tc>
          <w:tcPr>
            <w:tcW w:w="0" w:type="auto"/>
            <w:vAlign w:val="center"/>
            <w:hideMark/>
          </w:tcPr>
          <w:p w14:paraId="60D095E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Decimal</w:t>
            </w:r>
          </w:p>
        </w:tc>
        <w:tc>
          <w:tcPr>
            <w:tcW w:w="0" w:type="auto"/>
            <w:vAlign w:val="center"/>
            <w:hideMark/>
          </w:tcPr>
          <w:p w14:paraId="3D14D2E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Discount applied to the order</w:t>
            </w:r>
          </w:p>
        </w:tc>
      </w:tr>
      <w:tr w:rsidR="00167A7D" w:rsidRPr="00167A7D" w14:paraId="3578B350" w14:textId="77777777" w:rsidTr="00F61FA2">
        <w:trPr>
          <w:tblCellSpacing w:w="15" w:type="dxa"/>
        </w:trPr>
        <w:tc>
          <w:tcPr>
            <w:tcW w:w="0" w:type="auto"/>
            <w:vAlign w:val="center"/>
            <w:hideMark/>
          </w:tcPr>
          <w:p w14:paraId="340916B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Profit</w:t>
            </w:r>
          </w:p>
        </w:tc>
        <w:tc>
          <w:tcPr>
            <w:tcW w:w="0" w:type="auto"/>
            <w:vAlign w:val="center"/>
            <w:hideMark/>
          </w:tcPr>
          <w:p w14:paraId="5BBA6996"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Decimal</w:t>
            </w:r>
          </w:p>
        </w:tc>
        <w:tc>
          <w:tcPr>
            <w:tcW w:w="0" w:type="auto"/>
            <w:vAlign w:val="center"/>
            <w:hideMark/>
          </w:tcPr>
          <w:p w14:paraId="19719548"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Profit earned from the transaction</w:t>
            </w:r>
          </w:p>
        </w:tc>
      </w:tr>
      <w:tr w:rsidR="00167A7D" w:rsidRPr="00167A7D" w14:paraId="4A4C10AB" w14:textId="77777777" w:rsidTr="00F61FA2">
        <w:trPr>
          <w:tblCellSpacing w:w="15" w:type="dxa"/>
        </w:trPr>
        <w:tc>
          <w:tcPr>
            <w:tcW w:w="0" w:type="auto"/>
            <w:vAlign w:val="center"/>
            <w:hideMark/>
          </w:tcPr>
          <w:p w14:paraId="7283DAD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Year</w:t>
            </w:r>
          </w:p>
        </w:tc>
        <w:tc>
          <w:tcPr>
            <w:tcW w:w="0" w:type="auto"/>
            <w:vAlign w:val="center"/>
            <w:hideMark/>
          </w:tcPr>
          <w:p w14:paraId="476EDDE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Whole Number</w:t>
            </w:r>
          </w:p>
        </w:tc>
        <w:tc>
          <w:tcPr>
            <w:tcW w:w="0" w:type="auto"/>
            <w:vAlign w:val="center"/>
            <w:hideMark/>
          </w:tcPr>
          <w:p w14:paraId="03435CCF"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Year extracted from the order date </w:t>
            </w:r>
            <w:r w:rsidRPr="00167A7D">
              <w:rPr>
                <w:rFonts w:ascii="Times New Roman" w:hAnsi="Times New Roman" w:cs="Times New Roman"/>
                <w:i/>
                <w:iCs/>
                <w:sz w:val="24"/>
                <w:szCs w:val="24"/>
              </w:rPr>
              <w:t>(Created during preprocessing)</w:t>
            </w:r>
          </w:p>
        </w:tc>
      </w:tr>
      <w:tr w:rsidR="00167A7D" w:rsidRPr="00167A7D" w14:paraId="641037D9" w14:textId="77777777" w:rsidTr="00F61FA2">
        <w:trPr>
          <w:tblCellSpacing w:w="15" w:type="dxa"/>
        </w:trPr>
        <w:tc>
          <w:tcPr>
            <w:tcW w:w="0" w:type="auto"/>
            <w:vAlign w:val="center"/>
            <w:hideMark/>
          </w:tcPr>
          <w:p w14:paraId="6328550D"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Month</w:t>
            </w:r>
          </w:p>
        </w:tc>
        <w:tc>
          <w:tcPr>
            <w:tcW w:w="0" w:type="auto"/>
            <w:vAlign w:val="center"/>
            <w:hideMark/>
          </w:tcPr>
          <w:p w14:paraId="1D53B7E7"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2FC2ED24"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Month extracted from the order date </w:t>
            </w:r>
            <w:r w:rsidRPr="00167A7D">
              <w:rPr>
                <w:rFonts w:ascii="Times New Roman" w:hAnsi="Times New Roman" w:cs="Times New Roman"/>
                <w:i/>
                <w:iCs/>
                <w:sz w:val="24"/>
                <w:szCs w:val="24"/>
              </w:rPr>
              <w:t>(Created during preprocessing)</w:t>
            </w:r>
          </w:p>
        </w:tc>
      </w:tr>
      <w:tr w:rsidR="00167A7D" w:rsidRPr="00167A7D" w14:paraId="4B03909F" w14:textId="77777777" w:rsidTr="00F61FA2">
        <w:trPr>
          <w:tblCellSpacing w:w="15" w:type="dxa"/>
        </w:trPr>
        <w:tc>
          <w:tcPr>
            <w:tcW w:w="0" w:type="auto"/>
            <w:vAlign w:val="center"/>
            <w:hideMark/>
          </w:tcPr>
          <w:p w14:paraId="5D3B5B65"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Month Number</w:t>
            </w:r>
          </w:p>
        </w:tc>
        <w:tc>
          <w:tcPr>
            <w:tcW w:w="0" w:type="auto"/>
            <w:vAlign w:val="center"/>
            <w:hideMark/>
          </w:tcPr>
          <w:p w14:paraId="492E0A2E"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Whole Number</w:t>
            </w:r>
          </w:p>
        </w:tc>
        <w:tc>
          <w:tcPr>
            <w:tcW w:w="0" w:type="auto"/>
            <w:vAlign w:val="center"/>
            <w:hideMark/>
          </w:tcPr>
          <w:p w14:paraId="0649746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Numeric representation of the month </w:t>
            </w:r>
            <w:r w:rsidRPr="00167A7D">
              <w:rPr>
                <w:rFonts w:ascii="Times New Roman" w:hAnsi="Times New Roman" w:cs="Times New Roman"/>
                <w:i/>
                <w:iCs/>
                <w:sz w:val="24"/>
                <w:szCs w:val="24"/>
              </w:rPr>
              <w:t>(Created during preprocessing)</w:t>
            </w:r>
          </w:p>
        </w:tc>
      </w:tr>
      <w:tr w:rsidR="00167A7D" w:rsidRPr="00167A7D" w14:paraId="70E325BE" w14:textId="77777777" w:rsidTr="00F61FA2">
        <w:trPr>
          <w:tblCellSpacing w:w="15" w:type="dxa"/>
        </w:trPr>
        <w:tc>
          <w:tcPr>
            <w:tcW w:w="0" w:type="auto"/>
            <w:vAlign w:val="center"/>
            <w:hideMark/>
          </w:tcPr>
          <w:p w14:paraId="62D0119B"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Quarter</w:t>
            </w:r>
          </w:p>
        </w:tc>
        <w:tc>
          <w:tcPr>
            <w:tcW w:w="0" w:type="auto"/>
            <w:vAlign w:val="center"/>
            <w:hideMark/>
          </w:tcPr>
          <w:p w14:paraId="63404C16"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Text</w:t>
            </w:r>
          </w:p>
        </w:tc>
        <w:tc>
          <w:tcPr>
            <w:tcW w:w="0" w:type="auto"/>
            <w:vAlign w:val="center"/>
            <w:hideMark/>
          </w:tcPr>
          <w:p w14:paraId="34B3CD9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Quarter extracted from the order date </w:t>
            </w:r>
            <w:r w:rsidRPr="00167A7D">
              <w:rPr>
                <w:rFonts w:ascii="Times New Roman" w:hAnsi="Times New Roman" w:cs="Times New Roman"/>
                <w:i/>
                <w:iCs/>
                <w:sz w:val="24"/>
                <w:szCs w:val="24"/>
              </w:rPr>
              <w:t>(Created during preprocessing)</w:t>
            </w:r>
          </w:p>
        </w:tc>
      </w:tr>
    </w:tbl>
    <w:p w14:paraId="27DC1545" w14:textId="58F3485D"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t>3.</w:t>
      </w:r>
      <w:r w:rsidR="00142C98">
        <w:rPr>
          <w:rFonts w:ascii="Times New Roman" w:hAnsi="Times New Roman" w:cs="Times New Roman"/>
          <w:b/>
          <w:bCs/>
          <w:sz w:val="24"/>
          <w:szCs w:val="24"/>
        </w:rPr>
        <w:t>3</w:t>
      </w:r>
      <w:r w:rsidRPr="00167A7D">
        <w:rPr>
          <w:rFonts w:ascii="Times New Roman" w:hAnsi="Times New Roman" w:cs="Times New Roman"/>
          <w:b/>
          <w:bCs/>
          <w:sz w:val="24"/>
          <w:szCs w:val="24"/>
        </w:rPr>
        <w:t xml:space="preserve"> Data Preparation for Analysis</w:t>
      </w:r>
    </w:p>
    <w:p w14:paraId="4128AF4A"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Before importing the dataset into Microsoft Power BI, the data was examined and prepared to ensure accuracy and consistency. The preprocessing activities included:</w:t>
      </w:r>
    </w:p>
    <w:p w14:paraId="50D97EB3"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Creating a backup copy of the original dataset. </w:t>
      </w:r>
    </w:p>
    <w:p w14:paraId="42DE8A8B"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Checking for missing values and duplicate records. </w:t>
      </w:r>
    </w:p>
    <w:p w14:paraId="6E75D773"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Standardizing date formats. </w:t>
      </w:r>
    </w:p>
    <w:p w14:paraId="39D758A1"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Verifying data types. </w:t>
      </w:r>
    </w:p>
    <w:p w14:paraId="156FEA17"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Creating additional fields such as Year, Month, Month Number, and Quarter. </w:t>
      </w:r>
    </w:p>
    <w:p w14:paraId="0174206B"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Validating numerical values for sales, profit, and discount. </w:t>
      </w:r>
    </w:p>
    <w:p w14:paraId="5F0C54DA" w14:textId="77777777" w:rsidR="00167A7D" w:rsidRPr="00167A7D" w:rsidRDefault="00167A7D" w:rsidP="00167A7D">
      <w:pPr>
        <w:numPr>
          <w:ilvl w:val="0"/>
          <w:numId w:val="4"/>
        </w:numPr>
        <w:spacing w:line="360" w:lineRule="auto"/>
        <w:rPr>
          <w:rFonts w:ascii="Times New Roman" w:hAnsi="Times New Roman" w:cs="Times New Roman"/>
          <w:sz w:val="24"/>
          <w:szCs w:val="24"/>
        </w:rPr>
      </w:pPr>
      <w:r w:rsidRPr="00167A7D">
        <w:rPr>
          <w:rFonts w:ascii="Times New Roman" w:hAnsi="Times New Roman" w:cs="Times New Roman"/>
          <w:sz w:val="24"/>
          <w:szCs w:val="24"/>
        </w:rPr>
        <w:t xml:space="preserve">Saving the cleaned dataset for further analysis. </w:t>
      </w:r>
    </w:p>
    <w:p w14:paraId="269C7227" w14:textId="186B7E1A"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These preprocessing steps improved the quality of the dataset and ensured reliable analytical results.</w:t>
      </w:r>
    </w:p>
    <w:p w14:paraId="5AD4096C" w14:textId="72F5F214" w:rsidR="00167A7D" w:rsidRPr="00167A7D" w:rsidRDefault="00167A7D" w:rsidP="00167A7D">
      <w:pPr>
        <w:spacing w:line="360" w:lineRule="auto"/>
        <w:rPr>
          <w:rFonts w:ascii="Times New Roman" w:hAnsi="Times New Roman" w:cs="Times New Roman"/>
          <w:b/>
          <w:bCs/>
          <w:sz w:val="24"/>
          <w:szCs w:val="24"/>
        </w:rPr>
      </w:pPr>
      <w:r w:rsidRPr="00167A7D">
        <w:rPr>
          <w:rFonts w:ascii="Times New Roman" w:hAnsi="Times New Roman" w:cs="Times New Roman"/>
          <w:b/>
          <w:bCs/>
          <w:sz w:val="24"/>
          <w:szCs w:val="24"/>
        </w:rPr>
        <w:lastRenderedPageBreak/>
        <w:t>3.</w:t>
      </w:r>
      <w:r w:rsidR="00E00A37">
        <w:rPr>
          <w:rFonts w:ascii="Times New Roman" w:hAnsi="Times New Roman" w:cs="Times New Roman"/>
          <w:b/>
          <w:bCs/>
          <w:sz w:val="24"/>
          <w:szCs w:val="24"/>
        </w:rPr>
        <w:t>4</w:t>
      </w:r>
      <w:r w:rsidRPr="00167A7D">
        <w:rPr>
          <w:rFonts w:ascii="Times New Roman" w:hAnsi="Times New Roman" w:cs="Times New Roman"/>
          <w:b/>
          <w:bCs/>
          <w:sz w:val="24"/>
          <w:szCs w:val="24"/>
        </w:rPr>
        <w:t xml:space="preserve"> Data Analytics Workflow</w:t>
      </w:r>
    </w:p>
    <w:p w14:paraId="137A6A79" w14:textId="77777777" w:rsidR="00167A7D" w:rsidRPr="00167A7D" w:rsidRDefault="00167A7D" w:rsidP="00167A7D">
      <w:pPr>
        <w:spacing w:line="360" w:lineRule="auto"/>
        <w:rPr>
          <w:rFonts w:ascii="Times New Roman" w:hAnsi="Times New Roman" w:cs="Times New Roman"/>
          <w:sz w:val="24"/>
          <w:szCs w:val="24"/>
        </w:rPr>
      </w:pPr>
      <w:r w:rsidRPr="00167A7D">
        <w:rPr>
          <w:rFonts w:ascii="Times New Roman" w:hAnsi="Times New Roman" w:cs="Times New Roman"/>
          <w:sz w:val="24"/>
          <w:szCs w:val="24"/>
        </w:rPr>
        <w:t>The project followed a structured analytics workflow consisting of the following stages:</w:t>
      </w:r>
    </w:p>
    <w:p w14:paraId="73751B69" w14:textId="77777777" w:rsidR="00142C98" w:rsidRDefault="00142C98" w:rsidP="00167A7D">
      <w:pPr>
        <w:spacing w:line="360" w:lineRule="auto"/>
        <w:rPr>
          <w:rFonts w:ascii="Times New Roman" w:hAnsi="Times New Roman" w:cs="Times New Roman"/>
          <w:sz w:val="24"/>
          <w:szCs w:val="24"/>
        </w:rPr>
      </w:pPr>
    </w:p>
    <w:p w14:paraId="7711609F" w14:textId="2C453B73" w:rsidR="00167A7D" w:rsidRPr="00167A7D" w:rsidRDefault="00142C98" w:rsidP="00167A7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ECED8F" wp14:editId="2C52EB4C">
            <wp:extent cx="5486400" cy="3200400"/>
            <wp:effectExtent l="0" t="0" r="0" b="19050"/>
            <wp:docPr id="105280170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065FB38" w14:textId="77777777" w:rsidR="00167A7D" w:rsidRDefault="00167A7D" w:rsidP="00167A7D">
      <w:pPr>
        <w:spacing w:line="360" w:lineRule="auto"/>
        <w:rPr>
          <w:rFonts w:ascii="Times New Roman" w:hAnsi="Times New Roman" w:cs="Times New Roman"/>
          <w:sz w:val="24"/>
          <w:szCs w:val="24"/>
        </w:rPr>
      </w:pPr>
    </w:p>
    <w:p w14:paraId="4D5D12A0" w14:textId="77777777" w:rsidR="00142C98" w:rsidRDefault="00142C98" w:rsidP="00167A7D">
      <w:pPr>
        <w:spacing w:line="360" w:lineRule="auto"/>
        <w:rPr>
          <w:rFonts w:ascii="Times New Roman" w:hAnsi="Times New Roman" w:cs="Times New Roman"/>
          <w:sz w:val="24"/>
          <w:szCs w:val="24"/>
        </w:rPr>
      </w:pPr>
    </w:p>
    <w:p w14:paraId="526C90F4" w14:textId="77777777" w:rsidR="00142C98" w:rsidRDefault="00142C98" w:rsidP="00167A7D">
      <w:pPr>
        <w:spacing w:line="360" w:lineRule="auto"/>
        <w:rPr>
          <w:rFonts w:ascii="Times New Roman" w:hAnsi="Times New Roman" w:cs="Times New Roman"/>
          <w:sz w:val="24"/>
          <w:szCs w:val="24"/>
        </w:rPr>
      </w:pPr>
    </w:p>
    <w:p w14:paraId="1E4D9E84" w14:textId="77777777" w:rsidR="00142C98" w:rsidRDefault="00142C98" w:rsidP="00167A7D">
      <w:pPr>
        <w:spacing w:line="360" w:lineRule="auto"/>
        <w:rPr>
          <w:rFonts w:ascii="Times New Roman" w:hAnsi="Times New Roman" w:cs="Times New Roman"/>
          <w:sz w:val="24"/>
          <w:szCs w:val="24"/>
        </w:rPr>
      </w:pPr>
    </w:p>
    <w:p w14:paraId="434184F1" w14:textId="77777777" w:rsidR="00142C98" w:rsidRDefault="00142C98" w:rsidP="00167A7D">
      <w:pPr>
        <w:spacing w:line="360" w:lineRule="auto"/>
        <w:rPr>
          <w:rFonts w:ascii="Times New Roman" w:hAnsi="Times New Roman" w:cs="Times New Roman"/>
          <w:sz w:val="24"/>
          <w:szCs w:val="24"/>
        </w:rPr>
      </w:pPr>
    </w:p>
    <w:p w14:paraId="6AF55BAB" w14:textId="77777777" w:rsidR="00142C98" w:rsidRDefault="00142C98" w:rsidP="00167A7D">
      <w:pPr>
        <w:spacing w:line="360" w:lineRule="auto"/>
        <w:rPr>
          <w:rFonts w:ascii="Times New Roman" w:hAnsi="Times New Roman" w:cs="Times New Roman"/>
          <w:sz w:val="24"/>
          <w:szCs w:val="24"/>
        </w:rPr>
      </w:pPr>
    </w:p>
    <w:p w14:paraId="355EEFCD" w14:textId="77777777" w:rsidR="00142C98" w:rsidRDefault="00142C98" w:rsidP="00167A7D">
      <w:pPr>
        <w:spacing w:line="360" w:lineRule="auto"/>
        <w:rPr>
          <w:rFonts w:ascii="Times New Roman" w:hAnsi="Times New Roman" w:cs="Times New Roman"/>
          <w:sz w:val="24"/>
          <w:szCs w:val="24"/>
        </w:rPr>
      </w:pPr>
    </w:p>
    <w:p w14:paraId="3DC9BFF0" w14:textId="77777777" w:rsidR="00142C98" w:rsidRDefault="00142C98" w:rsidP="00167A7D">
      <w:pPr>
        <w:spacing w:line="360" w:lineRule="auto"/>
        <w:rPr>
          <w:rFonts w:ascii="Times New Roman" w:hAnsi="Times New Roman" w:cs="Times New Roman"/>
          <w:sz w:val="24"/>
          <w:szCs w:val="24"/>
        </w:rPr>
      </w:pPr>
    </w:p>
    <w:p w14:paraId="2FB5B3AD" w14:textId="77777777" w:rsidR="00142C98" w:rsidRDefault="00142C98" w:rsidP="00167A7D">
      <w:pPr>
        <w:spacing w:line="360" w:lineRule="auto"/>
        <w:rPr>
          <w:rFonts w:ascii="Times New Roman" w:hAnsi="Times New Roman" w:cs="Times New Roman"/>
          <w:sz w:val="24"/>
          <w:szCs w:val="24"/>
        </w:rPr>
      </w:pPr>
    </w:p>
    <w:p w14:paraId="5E864C3C" w14:textId="77777777" w:rsidR="00142C98" w:rsidRDefault="00142C98" w:rsidP="00167A7D">
      <w:pPr>
        <w:spacing w:line="360" w:lineRule="auto"/>
        <w:rPr>
          <w:rFonts w:ascii="Times New Roman" w:hAnsi="Times New Roman" w:cs="Times New Roman"/>
          <w:sz w:val="24"/>
          <w:szCs w:val="24"/>
        </w:rPr>
      </w:pPr>
    </w:p>
    <w:p w14:paraId="41134B52" w14:textId="77777777" w:rsidR="00142C98" w:rsidRDefault="00142C98" w:rsidP="00167A7D">
      <w:pPr>
        <w:spacing w:line="360" w:lineRule="auto"/>
        <w:rPr>
          <w:rFonts w:ascii="Times New Roman" w:hAnsi="Times New Roman" w:cs="Times New Roman"/>
          <w:sz w:val="24"/>
          <w:szCs w:val="24"/>
        </w:rPr>
      </w:pPr>
    </w:p>
    <w:p w14:paraId="771DAD44" w14:textId="77777777" w:rsidR="00142C98" w:rsidRDefault="00142C98" w:rsidP="00167A7D">
      <w:pPr>
        <w:spacing w:line="360" w:lineRule="auto"/>
        <w:rPr>
          <w:rFonts w:ascii="Times New Roman" w:hAnsi="Times New Roman" w:cs="Times New Roman"/>
          <w:sz w:val="24"/>
          <w:szCs w:val="24"/>
        </w:rPr>
      </w:pPr>
    </w:p>
    <w:p w14:paraId="62D0BCE9" w14:textId="77777777" w:rsidR="00142C98" w:rsidRDefault="00142C98" w:rsidP="00167A7D">
      <w:pPr>
        <w:spacing w:line="360" w:lineRule="auto"/>
        <w:rPr>
          <w:rFonts w:ascii="Times New Roman" w:hAnsi="Times New Roman" w:cs="Times New Roman"/>
          <w:sz w:val="24"/>
          <w:szCs w:val="24"/>
        </w:rPr>
      </w:pPr>
    </w:p>
    <w:p w14:paraId="091001E7" w14:textId="77777777" w:rsidR="00142C98" w:rsidRDefault="00142C98" w:rsidP="00167A7D">
      <w:pPr>
        <w:spacing w:line="360" w:lineRule="auto"/>
        <w:rPr>
          <w:rFonts w:ascii="Times New Roman" w:hAnsi="Times New Roman" w:cs="Times New Roman"/>
          <w:sz w:val="24"/>
          <w:szCs w:val="24"/>
        </w:rPr>
      </w:pPr>
    </w:p>
    <w:p w14:paraId="1EECE917" w14:textId="77777777" w:rsidR="00142C98" w:rsidRPr="00142C98" w:rsidRDefault="00142C98" w:rsidP="00D81944">
      <w:pPr>
        <w:spacing w:line="360" w:lineRule="auto"/>
        <w:jc w:val="center"/>
        <w:rPr>
          <w:rFonts w:ascii="Times New Roman" w:hAnsi="Times New Roman" w:cs="Times New Roman"/>
          <w:b/>
          <w:bCs/>
          <w:sz w:val="32"/>
          <w:szCs w:val="32"/>
        </w:rPr>
      </w:pPr>
      <w:r w:rsidRPr="00142C98">
        <w:rPr>
          <w:rFonts w:ascii="Times New Roman" w:hAnsi="Times New Roman" w:cs="Times New Roman"/>
          <w:b/>
          <w:bCs/>
          <w:sz w:val="32"/>
          <w:szCs w:val="32"/>
        </w:rPr>
        <w:t>CHAPTER 4</w:t>
      </w:r>
    </w:p>
    <w:p w14:paraId="01B6E8BB" w14:textId="77777777" w:rsidR="00142C98" w:rsidRPr="00F61FA2" w:rsidRDefault="00142C98" w:rsidP="00E00A37">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Data Preparation and Cleaning</w:t>
      </w:r>
    </w:p>
    <w:p w14:paraId="610B0B73"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4.1 Introduction</w:t>
      </w:r>
    </w:p>
    <w:p w14:paraId="7FC3197C"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Data preparation is a fundamental step in the data analytics process, as the quality of analysis depends on the quality of the data. Raw datasets often contain inconsistencies, duplicate records, incorrect data types, and formatting issues that can affect analytical results. Therefore, the retail sales dataset was thoroughly examined and </w:t>
      </w:r>
      <w:proofErr w:type="spellStart"/>
      <w:r w:rsidRPr="00142C98">
        <w:rPr>
          <w:rFonts w:ascii="Times New Roman" w:hAnsi="Times New Roman" w:cs="Times New Roman"/>
          <w:sz w:val="24"/>
          <w:szCs w:val="24"/>
        </w:rPr>
        <w:t>preprocessed</w:t>
      </w:r>
      <w:proofErr w:type="spellEnd"/>
      <w:r w:rsidRPr="00142C98">
        <w:rPr>
          <w:rFonts w:ascii="Times New Roman" w:hAnsi="Times New Roman" w:cs="Times New Roman"/>
          <w:sz w:val="24"/>
          <w:szCs w:val="24"/>
        </w:rPr>
        <w:t xml:space="preserve"> before being imported into Microsoft Power BI.</w:t>
      </w:r>
    </w:p>
    <w:p w14:paraId="276DBE45" w14:textId="11D197D9"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The objective of this stage was to ensure that the dataset was accurate, complete, and suitable for analysis and visualization.</w:t>
      </w:r>
    </w:p>
    <w:p w14:paraId="38292C1E"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4.2 Data Import</w:t>
      </w:r>
    </w:p>
    <w:p w14:paraId="533660C6" w14:textId="13763429"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The retail sales dataset was initially stored in </w:t>
      </w:r>
      <w:r w:rsidRPr="007043C9">
        <w:rPr>
          <w:rFonts w:ascii="Times New Roman" w:hAnsi="Times New Roman" w:cs="Times New Roman"/>
          <w:sz w:val="24"/>
          <w:szCs w:val="24"/>
        </w:rPr>
        <w:t>CSV format</w:t>
      </w:r>
      <w:r w:rsidRPr="00142C98">
        <w:rPr>
          <w:rFonts w:ascii="Times New Roman" w:hAnsi="Times New Roman" w:cs="Times New Roman"/>
          <w:sz w:val="24"/>
          <w:szCs w:val="24"/>
        </w:rPr>
        <w:t xml:space="preserve"> and imported into</w:t>
      </w:r>
      <w:r w:rsidRPr="007043C9">
        <w:rPr>
          <w:rFonts w:ascii="Times New Roman" w:hAnsi="Times New Roman" w:cs="Times New Roman"/>
          <w:sz w:val="24"/>
          <w:szCs w:val="24"/>
        </w:rPr>
        <w:t xml:space="preserve"> Microsoft</w:t>
      </w:r>
      <w:r w:rsidRPr="00142C98">
        <w:rPr>
          <w:rFonts w:ascii="Times New Roman" w:hAnsi="Times New Roman" w:cs="Times New Roman"/>
          <w:b/>
          <w:bCs/>
          <w:sz w:val="24"/>
          <w:szCs w:val="24"/>
        </w:rPr>
        <w:t xml:space="preserve"> </w:t>
      </w:r>
      <w:r w:rsidRPr="007043C9">
        <w:rPr>
          <w:rFonts w:ascii="Times New Roman" w:hAnsi="Times New Roman" w:cs="Times New Roman"/>
          <w:sz w:val="24"/>
          <w:szCs w:val="24"/>
        </w:rPr>
        <w:t>Excel</w:t>
      </w:r>
      <w:r w:rsidRPr="00142C98">
        <w:rPr>
          <w:rFonts w:ascii="Times New Roman" w:hAnsi="Times New Roman" w:cs="Times New Roman"/>
          <w:sz w:val="24"/>
          <w:szCs w:val="24"/>
        </w:rPr>
        <w:t xml:space="preserve"> for preprocessing. After completing the necessary cleaning and validation steps, the cleaned dataset was imported into </w:t>
      </w:r>
      <w:r w:rsidRPr="007043C9">
        <w:rPr>
          <w:rFonts w:ascii="Times New Roman" w:hAnsi="Times New Roman" w:cs="Times New Roman"/>
          <w:sz w:val="24"/>
          <w:szCs w:val="24"/>
        </w:rPr>
        <w:t>Microsoft Power BI</w:t>
      </w:r>
      <w:r w:rsidRPr="00142C98">
        <w:rPr>
          <w:rFonts w:ascii="Times New Roman" w:hAnsi="Times New Roman" w:cs="Times New Roman"/>
          <w:sz w:val="24"/>
          <w:szCs w:val="24"/>
        </w:rPr>
        <w:t xml:space="preserve"> for dashboard development and analysis.</w:t>
      </w:r>
    </w:p>
    <w:p w14:paraId="682B70EE"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 Data Cleaning Process</w:t>
      </w:r>
    </w:p>
    <w:p w14:paraId="659854F7"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The following preprocessing activities were performed to improve the quality and consistency of the dataset.</w:t>
      </w:r>
    </w:p>
    <w:p w14:paraId="20008743"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4.3.1 Creating a Backup Copy</w:t>
      </w:r>
    </w:p>
    <w:p w14:paraId="10720183" w14:textId="14FFBCA5"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A duplicate copy of the original dataset was created before making any modifications. This ensured that the original data remained unchanged and could be referenced whenever required.</w:t>
      </w:r>
    </w:p>
    <w:p w14:paraId="00B0C973"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4.3.2 Handling Missing Values</w:t>
      </w:r>
    </w:p>
    <w:p w14:paraId="6986F71B" w14:textId="14A52D9B"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lastRenderedPageBreak/>
        <w:t>The dataset was examined for missing or blank values using Excel's data validation features. The inspection confirmed that the dataset contained no significant missing values affecting the analysis. Therefore, no imputation or deletion was required.</w:t>
      </w:r>
    </w:p>
    <w:p w14:paraId="322E5603" w14:textId="77777777" w:rsidR="007043C9"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4.3.3 Removing Duplicate Records</w:t>
      </w:r>
    </w:p>
    <w:p w14:paraId="781BE3FB" w14:textId="44CE1CA9" w:rsidR="00142C98" w:rsidRPr="007043C9"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sz w:val="24"/>
          <w:szCs w:val="24"/>
        </w:rPr>
        <w:t xml:space="preserve">Duplicate records were identified using the </w:t>
      </w:r>
      <w:r w:rsidRPr="007043C9">
        <w:rPr>
          <w:rFonts w:ascii="Times New Roman" w:hAnsi="Times New Roman" w:cs="Times New Roman"/>
          <w:sz w:val="24"/>
          <w:szCs w:val="24"/>
        </w:rPr>
        <w:t>Remove Duplicates</w:t>
      </w:r>
      <w:r w:rsidRPr="00142C98">
        <w:rPr>
          <w:rFonts w:ascii="Times New Roman" w:hAnsi="Times New Roman" w:cs="Times New Roman"/>
          <w:sz w:val="24"/>
          <w:szCs w:val="24"/>
        </w:rPr>
        <w:t xml:space="preserve"> feature in Microsoft Excel. The dataset did not contain duplicate transactions that required removal, ensuring the uniqueness of each sales record.</w:t>
      </w:r>
    </w:p>
    <w:p w14:paraId="61060E04"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4.3.4 Data Type Verification</w:t>
      </w:r>
    </w:p>
    <w:p w14:paraId="405496C8"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Each attribute was checked to ensure it had the appropriate data type.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1745"/>
      </w:tblGrid>
      <w:tr w:rsidR="00142C98" w:rsidRPr="00142C98" w14:paraId="218FE691" w14:textId="77777777" w:rsidTr="007043C9">
        <w:trPr>
          <w:tblHeader/>
          <w:tblCellSpacing w:w="15" w:type="dxa"/>
        </w:trPr>
        <w:tc>
          <w:tcPr>
            <w:tcW w:w="0" w:type="auto"/>
            <w:vAlign w:val="center"/>
            <w:hideMark/>
          </w:tcPr>
          <w:p w14:paraId="08293CA5"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Variable</w:t>
            </w:r>
          </w:p>
        </w:tc>
        <w:tc>
          <w:tcPr>
            <w:tcW w:w="0" w:type="auto"/>
            <w:vAlign w:val="center"/>
            <w:hideMark/>
          </w:tcPr>
          <w:p w14:paraId="31082C15"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Data Type</w:t>
            </w:r>
          </w:p>
        </w:tc>
      </w:tr>
      <w:tr w:rsidR="00142C98" w:rsidRPr="00142C98" w14:paraId="462F7C5F" w14:textId="77777777" w:rsidTr="007043C9">
        <w:trPr>
          <w:tblCellSpacing w:w="15" w:type="dxa"/>
        </w:trPr>
        <w:tc>
          <w:tcPr>
            <w:tcW w:w="0" w:type="auto"/>
            <w:vAlign w:val="center"/>
            <w:hideMark/>
          </w:tcPr>
          <w:p w14:paraId="288D0059"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Order Date</w:t>
            </w:r>
          </w:p>
        </w:tc>
        <w:tc>
          <w:tcPr>
            <w:tcW w:w="0" w:type="auto"/>
            <w:vAlign w:val="center"/>
            <w:hideMark/>
          </w:tcPr>
          <w:p w14:paraId="44532E99"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Date</w:t>
            </w:r>
          </w:p>
        </w:tc>
      </w:tr>
      <w:tr w:rsidR="00142C98" w:rsidRPr="00142C98" w14:paraId="10EEABE0" w14:textId="77777777" w:rsidTr="007043C9">
        <w:trPr>
          <w:tblCellSpacing w:w="15" w:type="dxa"/>
        </w:trPr>
        <w:tc>
          <w:tcPr>
            <w:tcW w:w="0" w:type="auto"/>
            <w:vAlign w:val="center"/>
            <w:hideMark/>
          </w:tcPr>
          <w:p w14:paraId="26C32BB8"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Sales</w:t>
            </w:r>
          </w:p>
        </w:tc>
        <w:tc>
          <w:tcPr>
            <w:tcW w:w="0" w:type="auto"/>
            <w:vAlign w:val="center"/>
            <w:hideMark/>
          </w:tcPr>
          <w:p w14:paraId="2870F834"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Decimal Number</w:t>
            </w:r>
          </w:p>
        </w:tc>
      </w:tr>
      <w:tr w:rsidR="00142C98" w:rsidRPr="00142C98" w14:paraId="1A5785A2" w14:textId="77777777" w:rsidTr="007043C9">
        <w:trPr>
          <w:tblCellSpacing w:w="15" w:type="dxa"/>
        </w:trPr>
        <w:tc>
          <w:tcPr>
            <w:tcW w:w="0" w:type="auto"/>
            <w:vAlign w:val="center"/>
            <w:hideMark/>
          </w:tcPr>
          <w:p w14:paraId="2F4460B5"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Profit</w:t>
            </w:r>
          </w:p>
        </w:tc>
        <w:tc>
          <w:tcPr>
            <w:tcW w:w="0" w:type="auto"/>
            <w:vAlign w:val="center"/>
            <w:hideMark/>
          </w:tcPr>
          <w:p w14:paraId="6D3EB94C"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Decimal Number</w:t>
            </w:r>
          </w:p>
        </w:tc>
      </w:tr>
      <w:tr w:rsidR="00142C98" w:rsidRPr="00142C98" w14:paraId="1EABEDA6" w14:textId="77777777" w:rsidTr="007043C9">
        <w:trPr>
          <w:tblCellSpacing w:w="15" w:type="dxa"/>
        </w:trPr>
        <w:tc>
          <w:tcPr>
            <w:tcW w:w="0" w:type="auto"/>
            <w:vAlign w:val="center"/>
            <w:hideMark/>
          </w:tcPr>
          <w:p w14:paraId="2AAE566B"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Discount</w:t>
            </w:r>
          </w:p>
        </w:tc>
        <w:tc>
          <w:tcPr>
            <w:tcW w:w="0" w:type="auto"/>
            <w:vAlign w:val="center"/>
            <w:hideMark/>
          </w:tcPr>
          <w:p w14:paraId="7D36140B"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Decimal Number</w:t>
            </w:r>
          </w:p>
        </w:tc>
      </w:tr>
      <w:tr w:rsidR="00142C98" w:rsidRPr="00142C98" w14:paraId="308679D1" w14:textId="77777777" w:rsidTr="007043C9">
        <w:trPr>
          <w:tblCellSpacing w:w="15" w:type="dxa"/>
        </w:trPr>
        <w:tc>
          <w:tcPr>
            <w:tcW w:w="0" w:type="auto"/>
            <w:vAlign w:val="center"/>
            <w:hideMark/>
          </w:tcPr>
          <w:p w14:paraId="44C8B253"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Customer Name</w:t>
            </w:r>
          </w:p>
        </w:tc>
        <w:tc>
          <w:tcPr>
            <w:tcW w:w="0" w:type="auto"/>
            <w:vAlign w:val="center"/>
            <w:hideMark/>
          </w:tcPr>
          <w:p w14:paraId="626DFCC2"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Text</w:t>
            </w:r>
          </w:p>
        </w:tc>
      </w:tr>
      <w:tr w:rsidR="00142C98" w:rsidRPr="00142C98" w14:paraId="0F86213E" w14:textId="77777777" w:rsidTr="007043C9">
        <w:trPr>
          <w:tblCellSpacing w:w="15" w:type="dxa"/>
        </w:trPr>
        <w:tc>
          <w:tcPr>
            <w:tcW w:w="0" w:type="auto"/>
            <w:vAlign w:val="center"/>
            <w:hideMark/>
          </w:tcPr>
          <w:p w14:paraId="31FC0A83"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Category</w:t>
            </w:r>
          </w:p>
        </w:tc>
        <w:tc>
          <w:tcPr>
            <w:tcW w:w="0" w:type="auto"/>
            <w:vAlign w:val="center"/>
            <w:hideMark/>
          </w:tcPr>
          <w:p w14:paraId="2D2C1749"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Text</w:t>
            </w:r>
          </w:p>
        </w:tc>
      </w:tr>
      <w:tr w:rsidR="00142C98" w:rsidRPr="00142C98" w14:paraId="566A9B3E" w14:textId="77777777" w:rsidTr="007043C9">
        <w:trPr>
          <w:tblCellSpacing w:w="15" w:type="dxa"/>
        </w:trPr>
        <w:tc>
          <w:tcPr>
            <w:tcW w:w="0" w:type="auto"/>
            <w:vAlign w:val="center"/>
            <w:hideMark/>
          </w:tcPr>
          <w:p w14:paraId="27B5F335"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Region</w:t>
            </w:r>
          </w:p>
        </w:tc>
        <w:tc>
          <w:tcPr>
            <w:tcW w:w="0" w:type="auto"/>
            <w:vAlign w:val="center"/>
            <w:hideMark/>
          </w:tcPr>
          <w:p w14:paraId="0A400E20"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Text</w:t>
            </w:r>
          </w:p>
        </w:tc>
      </w:tr>
      <w:tr w:rsidR="00142C98" w:rsidRPr="00142C98" w14:paraId="759E25BB" w14:textId="77777777" w:rsidTr="007043C9">
        <w:trPr>
          <w:tblCellSpacing w:w="15" w:type="dxa"/>
        </w:trPr>
        <w:tc>
          <w:tcPr>
            <w:tcW w:w="0" w:type="auto"/>
            <w:vAlign w:val="center"/>
            <w:hideMark/>
          </w:tcPr>
          <w:p w14:paraId="52D28D83"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State</w:t>
            </w:r>
          </w:p>
        </w:tc>
        <w:tc>
          <w:tcPr>
            <w:tcW w:w="0" w:type="auto"/>
            <w:vAlign w:val="center"/>
            <w:hideMark/>
          </w:tcPr>
          <w:p w14:paraId="728BBB52"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Text</w:t>
            </w:r>
          </w:p>
        </w:tc>
      </w:tr>
    </w:tbl>
    <w:p w14:paraId="45FA4438" w14:textId="2E0A1FB0"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Correct data types ensured accurate calculations, sorting, filtering, and visualization in Power BI.</w:t>
      </w:r>
    </w:p>
    <w:p w14:paraId="2D17F81B"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4.3.5 Date Standardization</w:t>
      </w:r>
    </w:p>
    <w:p w14:paraId="0B95DC88"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The </w:t>
      </w:r>
      <w:r w:rsidRPr="007043C9">
        <w:rPr>
          <w:rFonts w:ascii="Times New Roman" w:hAnsi="Times New Roman" w:cs="Times New Roman"/>
          <w:sz w:val="24"/>
          <w:szCs w:val="24"/>
        </w:rPr>
        <w:t>Order Date</w:t>
      </w:r>
      <w:r w:rsidRPr="00142C98">
        <w:rPr>
          <w:rFonts w:ascii="Times New Roman" w:hAnsi="Times New Roman" w:cs="Times New Roman"/>
          <w:sz w:val="24"/>
          <w:szCs w:val="24"/>
        </w:rPr>
        <w:t xml:space="preserve"> column contained inconsistent date formatting. All dates were standardized into a uniform format before analysis. From the standardized date field, additional time-based attributes were created to support trend analysis and interactive filtering.</w:t>
      </w:r>
    </w:p>
    <w:p w14:paraId="0F3A1424"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lastRenderedPageBreak/>
        <w:t>The derived fields include:</w:t>
      </w:r>
    </w:p>
    <w:p w14:paraId="42236E89" w14:textId="77777777" w:rsidR="00142C98" w:rsidRPr="00142C98" w:rsidRDefault="00142C98" w:rsidP="00142C98">
      <w:pPr>
        <w:numPr>
          <w:ilvl w:val="0"/>
          <w:numId w:val="5"/>
        </w:numPr>
        <w:spacing w:line="360" w:lineRule="auto"/>
        <w:rPr>
          <w:rFonts w:ascii="Times New Roman" w:hAnsi="Times New Roman" w:cs="Times New Roman"/>
          <w:sz w:val="24"/>
          <w:szCs w:val="24"/>
        </w:rPr>
      </w:pPr>
      <w:r w:rsidRPr="00142C98">
        <w:rPr>
          <w:rFonts w:ascii="Times New Roman" w:hAnsi="Times New Roman" w:cs="Times New Roman"/>
          <w:b/>
          <w:bCs/>
          <w:sz w:val="24"/>
          <w:szCs w:val="24"/>
        </w:rPr>
        <w:t>Year</w:t>
      </w:r>
      <w:r w:rsidRPr="00142C98">
        <w:rPr>
          <w:rFonts w:ascii="Times New Roman" w:hAnsi="Times New Roman" w:cs="Times New Roman"/>
          <w:sz w:val="24"/>
          <w:szCs w:val="24"/>
        </w:rPr>
        <w:t xml:space="preserve"> </w:t>
      </w:r>
    </w:p>
    <w:p w14:paraId="64546638" w14:textId="77777777" w:rsidR="00142C98" w:rsidRPr="00142C98" w:rsidRDefault="00142C98" w:rsidP="00142C98">
      <w:pPr>
        <w:numPr>
          <w:ilvl w:val="0"/>
          <w:numId w:val="5"/>
        </w:numPr>
        <w:spacing w:line="360" w:lineRule="auto"/>
        <w:rPr>
          <w:rFonts w:ascii="Times New Roman" w:hAnsi="Times New Roman" w:cs="Times New Roman"/>
          <w:sz w:val="24"/>
          <w:szCs w:val="24"/>
        </w:rPr>
      </w:pPr>
      <w:r w:rsidRPr="00142C98">
        <w:rPr>
          <w:rFonts w:ascii="Times New Roman" w:hAnsi="Times New Roman" w:cs="Times New Roman"/>
          <w:b/>
          <w:bCs/>
          <w:sz w:val="24"/>
          <w:szCs w:val="24"/>
        </w:rPr>
        <w:t>Month</w:t>
      </w:r>
      <w:r w:rsidRPr="00142C98">
        <w:rPr>
          <w:rFonts w:ascii="Times New Roman" w:hAnsi="Times New Roman" w:cs="Times New Roman"/>
          <w:sz w:val="24"/>
          <w:szCs w:val="24"/>
        </w:rPr>
        <w:t xml:space="preserve"> </w:t>
      </w:r>
    </w:p>
    <w:p w14:paraId="14E25421" w14:textId="77777777" w:rsidR="00142C98" w:rsidRPr="00142C98" w:rsidRDefault="00142C98" w:rsidP="00142C98">
      <w:pPr>
        <w:numPr>
          <w:ilvl w:val="0"/>
          <w:numId w:val="5"/>
        </w:numPr>
        <w:spacing w:line="360" w:lineRule="auto"/>
        <w:rPr>
          <w:rFonts w:ascii="Times New Roman" w:hAnsi="Times New Roman" w:cs="Times New Roman"/>
          <w:sz w:val="24"/>
          <w:szCs w:val="24"/>
        </w:rPr>
      </w:pPr>
      <w:r w:rsidRPr="00142C98">
        <w:rPr>
          <w:rFonts w:ascii="Times New Roman" w:hAnsi="Times New Roman" w:cs="Times New Roman"/>
          <w:b/>
          <w:bCs/>
          <w:sz w:val="24"/>
          <w:szCs w:val="24"/>
        </w:rPr>
        <w:t>Month Number</w:t>
      </w:r>
      <w:r w:rsidRPr="00142C98">
        <w:rPr>
          <w:rFonts w:ascii="Times New Roman" w:hAnsi="Times New Roman" w:cs="Times New Roman"/>
          <w:sz w:val="24"/>
          <w:szCs w:val="24"/>
        </w:rPr>
        <w:t xml:space="preserve"> </w:t>
      </w:r>
    </w:p>
    <w:p w14:paraId="49C22B0A" w14:textId="77777777" w:rsidR="00142C98" w:rsidRPr="00142C98" w:rsidRDefault="00142C98" w:rsidP="00142C98">
      <w:pPr>
        <w:numPr>
          <w:ilvl w:val="0"/>
          <w:numId w:val="5"/>
        </w:numPr>
        <w:spacing w:line="360" w:lineRule="auto"/>
        <w:rPr>
          <w:rFonts w:ascii="Times New Roman" w:hAnsi="Times New Roman" w:cs="Times New Roman"/>
          <w:sz w:val="24"/>
          <w:szCs w:val="24"/>
        </w:rPr>
      </w:pPr>
      <w:r w:rsidRPr="00142C98">
        <w:rPr>
          <w:rFonts w:ascii="Times New Roman" w:hAnsi="Times New Roman" w:cs="Times New Roman"/>
          <w:b/>
          <w:bCs/>
          <w:sz w:val="24"/>
          <w:szCs w:val="24"/>
        </w:rPr>
        <w:t>Quarter</w:t>
      </w:r>
      <w:r w:rsidRPr="00142C98">
        <w:rPr>
          <w:rFonts w:ascii="Times New Roman" w:hAnsi="Times New Roman" w:cs="Times New Roman"/>
          <w:sz w:val="24"/>
          <w:szCs w:val="24"/>
        </w:rPr>
        <w:t xml:space="preserve"> </w:t>
      </w:r>
    </w:p>
    <w:p w14:paraId="6673A602" w14:textId="068E1FD2"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These fields enabled chronological analysis and improved the usability of the dashboard.</w:t>
      </w:r>
    </w:p>
    <w:p w14:paraId="7DB4972E"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4.3.6 Data Validation</w:t>
      </w:r>
    </w:p>
    <w:p w14:paraId="12D53936" w14:textId="3A8A38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The numerical fields, including </w:t>
      </w:r>
      <w:r w:rsidRPr="007043C9">
        <w:rPr>
          <w:rFonts w:ascii="Times New Roman" w:hAnsi="Times New Roman" w:cs="Times New Roman"/>
          <w:sz w:val="24"/>
          <w:szCs w:val="24"/>
        </w:rPr>
        <w:t>Sales, Profit,</w:t>
      </w:r>
      <w:r w:rsidRPr="00142C98">
        <w:rPr>
          <w:rFonts w:ascii="Times New Roman" w:hAnsi="Times New Roman" w:cs="Times New Roman"/>
          <w:sz w:val="24"/>
          <w:szCs w:val="24"/>
        </w:rPr>
        <w:t xml:space="preserve"> and</w:t>
      </w:r>
      <w:r w:rsidRPr="007043C9">
        <w:rPr>
          <w:rFonts w:ascii="Times New Roman" w:hAnsi="Times New Roman" w:cs="Times New Roman"/>
          <w:sz w:val="24"/>
          <w:szCs w:val="24"/>
        </w:rPr>
        <w:t xml:space="preserve"> Discount</w:t>
      </w:r>
      <w:r w:rsidRPr="00142C98">
        <w:rPr>
          <w:rFonts w:ascii="Times New Roman" w:hAnsi="Times New Roman" w:cs="Times New Roman"/>
          <w:sz w:val="24"/>
          <w:szCs w:val="24"/>
        </w:rPr>
        <w:t>, were reviewed to ensure consistency and accuracy. The values were validated for appropriate formatting and checked for abnormal or inconsistent entries that could affect analysis.</w:t>
      </w:r>
    </w:p>
    <w:p w14:paraId="1900881D"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4.4 Data Transformation in Power BI</w:t>
      </w:r>
    </w:p>
    <w:p w14:paraId="44727C8E"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After importing the cleaned dataset into Microsoft Power BI, additional data transformations were performed to support dashboard development.</w:t>
      </w:r>
    </w:p>
    <w:p w14:paraId="77211A04"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These transformations included:</w:t>
      </w:r>
    </w:p>
    <w:p w14:paraId="4BF001C4" w14:textId="77777777" w:rsidR="00142C98" w:rsidRPr="00142C98" w:rsidRDefault="00142C98" w:rsidP="00142C98">
      <w:pPr>
        <w:numPr>
          <w:ilvl w:val="0"/>
          <w:numId w:val="6"/>
        </w:num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Verifying data types. </w:t>
      </w:r>
    </w:p>
    <w:p w14:paraId="51808ED9" w14:textId="77777777" w:rsidR="00142C98" w:rsidRPr="00142C98" w:rsidRDefault="00142C98" w:rsidP="00142C98">
      <w:pPr>
        <w:numPr>
          <w:ilvl w:val="0"/>
          <w:numId w:val="6"/>
        </w:num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Creating DAX measures for business metrics. </w:t>
      </w:r>
    </w:p>
    <w:p w14:paraId="4BF50215" w14:textId="77777777" w:rsidR="00142C98" w:rsidRPr="00142C98" w:rsidRDefault="00142C98" w:rsidP="00142C98">
      <w:pPr>
        <w:numPr>
          <w:ilvl w:val="0"/>
          <w:numId w:val="6"/>
        </w:num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Formatting numerical values. </w:t>
      </w:r>
    </w:p>
    <w:p w14:paraId="115DC503" w14:textId="77777777" w:rsidR="00142C98" w:rsidRPr="00142C98" w:rsidRDefault="00142C98" w:rsidP="00142C98">
      <w:pPr>
        <w:numPr>
          <w:ilvl w:val="0"/>
          <w:numId w:val="6"/>
        </w:num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Organizing fields for reporting. </w:t>
      </w:r>
    </w:p>
    <w:p w14:paraId="393C7741" w14:textId="2C537161" w:rsidR="00142C98" w:rsidRPr="007043C9" w:rsidRDefault="00142C98" w:rsidP="00142C98">
      <w:pPr>
        <w:numPr>
          <w:ilvl w:val="0"/>
          <w:numId w:val="6"/>
        </w:numPr>
        <w:spacing w:line="360" w:lineRule="auto"/>
        <w:rPr>
          <w:rFonts w:ascii="Times New Roman" w:hAnsi="Times New Roman" w:cs="Times New Roman"/>
          <w:sz w:val="24"/>
          <w:szCs w:val="24"/>
        </w:rPr>
      </w:pPr>
      <w:r w:rsidRPr="00142C98">
        <w:rPr>
          <w:rFonts w:ascii="Times New Roman" w:hAnsi="Times New Roman" w:cs="Times New Roman"/>
          <w:sz w:val="24"/>
          <w:szCs w:val="24"/>
        </w:rPr>
        <w:t xml:space="preserve">Establishing relationships between calculated measures and visualizations. </w:t>
      </w:r>
    </w:p>
    <w:p w14:paraId="5FB7DA2B"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4.5 DAX Measures Created</w:t>
      </w:r>
    </w:p>
    <w:p w14:paraId="2B39907E"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The following DAX measures were created to calculate key business metrics used throughout the dashboard.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4477"/>
      </w:tblGrid>
      <w:tr w:rsidR="00142C98" w:rsidRPr="00142C98" w14:paraId="4E4A7268" w14:textId="77777777" w:rsidTr="007043C9">
        <w:trPr>
          <w:tblHeader/>
          <w:tblCellSpacing w:w="15" w:type="dxa"/>
        </w:trPr>
        <w:tc>
          <w:tcPr>
            <w:tcW w:w="0" w:type="auto"/>
            <w:vAlign w:val="center"/>
            <w:hideMark/>
          </w:tcPr>
          <w:p w14:paraId="5A6908B0"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Measure</w:t>
            </w:r>
          </w:p>
        </w:tc>
        <w:tc>
          <w:tcPr>
            <w:tcW w:w="0" w:type="auto"/>
            <w:vAlign w:val="center"/>
            <w:hideMark/>
          </w:tcPr>
          <w:p w14:paraId="0A7F3CC1" w14:textId="77777777" w:rsidR="00142C98" w:rsidRPr="00142C98"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Purpose</w:t>
            </w:r>
          </w:p>
        </w:tc>
      </w:tr>
      <w:tr w:rsidR="00142C98" w:rsidRPr="00142C98" w14:paraId="6F44D000" w14:textId="77777777" w:rsidTr="007043C9">
        <w:trPr>
          <w:tblCellSpacing w:w="15" w:type="dxa"/>
        </w:trPr>
        <w:tc>
          <w:tcPr>
            <w:tcW w:w="0" w:type="auto"/>
            <w:vAlign w:val="center"/>
            <w:hideMark/>
          </w:tcPr>
          <w:p w14:paraId="1913E5C3"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Total Sales</w:t>
            </w:r>
          </w:p>
        </w:tc>
        <w:tc>
          <w:tcPr>
            <w:tcW w:w="0" w:type="auto"/>
            <w:vAlign w:val="center"/>
            <w:hideMark/>
          </w:tcPr>
          <w:p w14:paraId="2B62257C"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Calculates total sales revenue</w:t>
            </w:r>
          </w:p>
        </w:tc>
      </w:tr>
      <w:tr w:rsidR="00142C98" w:rsidRPr="00142C98" w14:paraId="425B47CA" w14:textId="77777777" w:rsidTr="007043C9">
        <w:trPr>
          <w:tblCellSpacing w:w="15" w:type="dxa"/>
        </w:trPr>
        <w:tc>
          <w:tcPr>
            <w:tcW w:w="0" w:type="auto"/>
            <w:vAlign w:val="center"/>
            <w:hideMark/>
          </w:tcPr>
          <w:p w14:paraId="3DEC748E"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Total Profit</w:t>
            </w:r>
          </w:p>
        </w:tc>
        <w:tc>
          <w:tcPr>
            <w:tcW w:w="0" w:type="auto"/>
            <w:vAlign w:val="center"/>
            <w:hideMark/>
          </w:tcPr>
          <w:p w14:paraId="33403C6F"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Calculates total profit earned</w:t>
            </w:r>
          </w:p>
        </w:tc>
      </w:tr>
      <w:tr w:rsidR="00142C98" w:rsidRPr="00142C98" w14:paraId="5476E368" w14:textId="77777777" w:rsidTr="007043C9">
        <w:trPr>
          <w:tblCellSpacing w:w="15" w:type="dxa"/>
        </w:trPr>
        <w:tc>
          <w:tcPr>
            <w:tcW w:w="0" w:type="auto"/>
            <w:vAlign w:val="center"/>
            <w:hideMark/>
          </w:tcPr>
          <w:p w14:paraId="42DDE594"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lastRenderedPageBreak/>
              <w:t>Total Orders</w:t>
            </w:r>
          </w:p>
        </w:tc>
        <w:tc>
          <w:tcPr>
            <w:tcW w:w="0" w:type="auto"/>
            <w:vAlign w:val="center"/>
            <w:hideMark/>
          </w:tcPr>
          <w:p w14:paraId="55BD2665"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Counts the total number of customer orders</w:t>
            </w:r>
          </w:p>
        </w:tc>
      </w:tr>
      <w:tr w:rsidR="00142C98" w:rsidRPr="00142C98" w14:paraId="5FC973A6" w14:textId="77777777" w:rsidTr="007043C9">
        <w:trPr>
          <w:tblCellSpacing w:w="15" w:type="dxa"/>
        </w:trPr>
        <w:tc>
          <w:tcPr>
            <w:tcW w:w="0" w:type="auto"/>
            <w:vAlign w:val="center"/>
            <w:hideMark/>
          </w:tcPr>
          <w:p w14:paraId="6FFEEA24"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Profit Margin (%)</w:t>
            </w:r>
          </w:p>
        </w:tc>
        <w:tc>
          <w:tcPr>
            <w:tcW w:w="0" w:type="auto"/>
            <w:vAlign w:val="center"/>
            <w:hideMark/>
          </w:tcPr>
          <w:p w14:paraId="21694D5C" w14:textId="77777777" w:rsidR="00142C98" w:rsidRPr="00142C98" w:rsidRDefault="00142C98" w:rsidP="00142C98">
            <w:pPr>
              <w:spacing w:line="360" w:lineRule="auto"/>
              <w:rPr>
                <w:rFonts w:ascii="Times New Roman" w:hAnsi="Times New Roman" w:cs="Times New Roman"/>
                <w:sz w:val="24"/>
                <w:szCs w:val="24"/>
              </w:rPr>
            </w:pPr>
            <w:r w:rsidRPr="00142C98">
              <w:rPr>
                <w:rFonts w:ascii="Times New Roman" w:hAnsi="Times New Roman" w:cs="Times New Roman"/>
                <w:sz w:val="24"/>
                <w:szCs w:val="24"/>
              </w:rPr>
              <w:t>Calculates profit as a percentage of total sales</w:t>
            </w:r>
          </w:p>
        </w:tc>
      </w:tr>
    </w:tbl>
    <w:p w14:paraId="008FF21A" w14:textId="77777777" w:rsidR="007043C9" w:rsidRDefault="007043C9" w:rsidP="00142C98">
      <w:pPr>
        <w:spacing w:line="360" w:lineRule="auto"/>
        <w:rPr>
          <w:rFonts w:ascii="Times New Roman" w:hAnsi="Times New Roman" w:cs="Times New Roman"/>
          <w:b/>
          <w:bCs/>
          <w:sz w:val="24"/>
          <w:szCs w:val="24"/>
        </w:rPr>
      </w:pPr>
    </w:p>
    <w:p w14:paraId="2A9353A0" w14:textId="77777777" w:rsidR="007043C9" w:rsidRDefault="007043C9" w:rsidP="00142C98">
      <w:pPr>
        <w:spacing w:line="360" w:lineRule="auto"/>
        <w:rPr>
          <w:rFonts w:ascii="Times New Roman" w:hAnsi="Times New Roman" w:cs="Times New Roman"/>
          <w:b/>
          <w:bCs/>
          <w:sz w:val="24"/>
          <w:szCs w:val="24"/>
        </w:rPr>
      </w:pPr>
    </w:p>
    <w:p w14:paraId="483B630B" w14:textId="2D477D01" w:rsidR="007043C9"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b/>
          <w:bCs/>
          <w:sz w:val="24"/>
          <w:szCs w:val="24"/>
        </w:rPr>
        <w:t>4.6 Outcome of Data Preparation</w:t>
      </w:r>
    </w:p>
    <w:p w14:paraId="09CB2BBF" w14:textId="1D686019" w:rsidR="00142C98" w:rsidRPr="007043C9" w:rsidRDefault="00142C98" w:rsidP="00142C98">
      <w:pPr>
        <w:spacing w:line="360" w:lineRule="auto"/>
        <w:rPr>
          <w:rFonts w:ascii="Times New Roman" w:hAnsi="Times New Roman" w:cs="Times New Roman"/>
          <w:b/>
          <w:bCs/>
          <w:sz w:val="24"/>
          <w:szCs w:val="24"/>
        </w:rPr>
      </w:pPr>
      <w:r w:rsidRPr="00142C98">
        <w:rPr>
          <w:rFonts w:ascii="Times New Roman" w:hAnsi="Times New Roman" w:cs="Times New Roman"/>
          <w:sz w:val="24"/>
          <w:szCs w:val="24"/>
        </w:rPr>
        <w:t>The data preparation process resulted in a clean, structured, and analysis-ready dataset. The standardized data enabled the creation of reliable KPIs, interactive visualizations, and meaningful business insights. Proper preprocessing also improved dashboard performance and ensured accurate analytical results.</w:t>
      </w:r>
    </w:p>
    <w:p w14:paraId="77F20823" w14:textId="77777777" w:rsidR="007043C9" w:rsidRDefault="007043C9" w:rsidP="007043C9">
      <w:pPr>
        <w:spacing w:line="360" w:lineRule="auto"/>
        <w:rPr>
          <w:rFonts w:ascii="Times New Roman" w:hAnsi="Times New Roman" w:cs="Times New Roman"/>
          <w:b/>
          <w:bCs/>
          <w:sz w:val="24"/>
          <w:szCs w:val="24"/>
        </w:rPr>
      </w:pPr>
    </w:p>
    <w:p w14:paraId="78A791B4" w14:textId="77777777" w:rsidR="007043C9" w:rsidRDefault="007043C9" w:rsidP="007043C9">
      <w:pPr>
        <w:spacing w:line="360" w:lineRule="auto"/>
        <w:rPr>
          <w:rFonts w:ascii="Times New Roman" w:hAnsi="Times New Roman" w:cs="Times New Roman"/>
          <w:b/>
          <w:bCs/>
          <w:sz w:val="24"/>
          <w:szCs w:val="24"/>
        </w:rPr>
      </w:pPr>
    </w:p>
    <w:p w14:paraId="04A2308F" w14:textId="77777777" w:rsidR="007043C9" w:rsidRDefault="007043C9" w:rsidP="007043C9">
      <w:pPr>
        <w:spacing w:line="360" w:lineRule="auto"/>
        <w:rPr>
          <w:rFonts w:ascii="Times New Roman" w:hAnsi="Times New Roman" w:cs="Times New Roman"/>
          <w:b/>
          <w:bCs/>
          <w:sz w:val="24"/>
          <w:szCs w:val="24"/>
        </w:rPr>
      </w:pPr>
    </w:p>
    <w:p w14:paraId="373C7F43" w14:textId="77777777" w:rsidR="007043C9" w:rsidRDefault="007043C9" w:rsidP="007043C9">
      <w:pPr>
        <w:spacing w:line="360" w:lineRule="auto"/>
        <w:rPr>
          <w:rFonts w:ascii="Times New Roman" w:hAnsi="Times New Roman" w:cs="Times New Roman"/>
          <w:b/>
          <w:bCs/>
          <w:sz w:val="24"/>
          <w:szCs w:val="24"/>
        </w:rPr>
      </w:pPr>
    </w:p>
    <w:p w14:paraId="222E997F" w14:textId="77777777" w:rsidR="007043C9" w:rsidRDefault="007043C9" w:rsidP="007043C9">
      <w:pPr>
        <w:spacing w:line="360" w:lineRule="auto"/>
        <w:rPr>
          <w:rFonts w:ascii="Times New Roman" w:hAnsi="Times New Roman" w:cs="Times New Roman"/>
          <w:b/>
          <w:bCs/>
          <w:sz w:val="24"/>
          <w:szCs w:val="24"/>
        </w:rPr>
      </w:pPr>
    </w:p>
    <w:p w14:paraId="12796BDF" w14:textId="77777777" w:rsidR="007043C9" w:rsidRDefault="007043C9" w:rsidP="007043C9">
      <w:pPr>
        <w:spacing w:line="360" w:lineRule="auto"/>
        <w:rPr>
          <w:rFonts w:ascii="Times New Roman" w:hAnsi="Times New Roman" w:cs="Times New Roman"/>
          <w:b/>
          <w:bCs/>
          <w:sz w:val="24"/>
          <w:szCs w:val="24"/>
        </w:rPr>
      </w:pPr>
    </w:p>
    <w:p w14:paraId="4DDC33C1" w14:textId="77777777" w:rsidR="007043C9" w:rsidRDefault="007043C9" w:rsidP="007043C9">
      <w:pPr>
        <w:spacing w:line="360" w:lineRule="auto"/>
        <w:rPr>
          <w:rFonts w:ascii="Times New Roman" w:hAnsi="Times New Roman" w:cs="Times New Roman"/>
          <w:b/>
          <w:bCs/>
          <w:sz w:val="24"/>
          <w:szCs w:val="24"/>
        </w:rPr>
      </w:pPr>
    </w:p>
    <w:p w14:paraId="6D777AB0" w14:textId="77777777" w:rsidR="007043C9" w:rsidRDefault="007043C9" w:rsidP="007043C9">
      <w:pPr>
        <w:spacing w:line="360" w:lineRule="auto"/>
        <w:rPr>
          <w:rFonts w:ascii="Times New Roman" w:hAnsi="Times New Roman" w:cs="Times New Roman"/>
          <w:b/>
          <w:bCs/>
          <w:sz w:val="24"/>
          <w:szCs w:val="24"/>
        </w:rPr>
      </w:pPr>
    </w:p>
    <w:p w14:paraId="7E64221D" w14:textId="77777777" w:rsidR="007043C9" w:rsidRDefault="007043C9" w:rsidP="007043C9">
      <w:pPr>
        <w:spacing w:line="360" w:lineRule="auto"/>
        <w:rPr>
          <w:rFonts w:ascii="Times New Roman" w:hAnsi="Times New Roman" w:cs="Times New Roman"/>
          <w:b/>
          <w:bCs/>
          <w:sz w:val="24"/>
          <w:szCs w:val="24"/>
        </w:rPr>
      </w:pPr>
    </w:p>
    <w:p w14:paraId="0CA61E2B" w14:textId="77777777" w:rsidR="007043C9" w:rsidRDefault="007043C9" w:rsidP="007043C9">
      <w:pPr>
        <w:spacing w:line="360" w:lineRule="auto"/>
        <w:rPr>
          <w:rFonts w:ascii="Times New Roman" w:hAnsi="Times New Roman" w:cs="Times New Roman"/>
          <w:b/>
          <w:bCs/>
          <w:sz w:val="24"/>
          <w:szCs w:val="24"/>
        </w:rPr>
      </w:pPr>
    </w:p>
    <w:p w14:paraId="404F8AA3" w14:textId="77777777" w:rsidR="007043C9" w:rsidRDefault="007043C9" w:rsidP="007043C9">
      <w:pPr>
        <w:spacing w:line="360" w:lineRule="auto"/>
        <w:rPr>
          <w:rFonts w:ascii="Times New Roman" w:hAnsi="Times New Roman" w:cs="Times New Roman"/>
          <w:b/>
          <w:bCs/>
          <w:sz w:val="24"/>
          <w:szCs w:val="24"/>
        </w:rPr>
      </w:pPr>
    </w:p>
    <w:p w14:paraId="2E61E549" w14:textId="77777777" w:rsidR="007043C9" w:rsidRDefault="007043C9" w:rsidP="007043C9">
      <w:pPr>
        <w:spacing w:line="360" w:lineRule="auto"/>
        <w:rPr>
          <w:rFonts w:ascii="Times New Roman" w:hAnsi="Times New Roman" w:cs="Times New Roman"/>
          <w:b/>
          <w:bCs/>
          <w:sz w:val="24"/>
          <w:szCs w:val="24"/>
        </w:rPr>
      </w:pPr>
    </w:p>
    <w:p w14:paraId="028F994D" w14:textId="77777777" w:rsidR="007043C9" w:rsidRDefault="007043C9" w:rsidP="007043C9">
      <w:pPr>
        <w:spacing w:line="360" w:lineRule="auto"/>
        <w:rPr>
          <w:rFonts w:ascii="Times New Roman" w:hAnsi="Times New Roman" w:cs="Times New Roman"/>
          <w:b/>
          <w:bCs/>
          <w:sz w:val="24"/>
          <w:szCs w:val="24"/>
        </w:rPr>
      </w:pPr>
    </w:p>
    <w:p w14:paraId="3AD38A43" w14:textId="77777777" w:rsidR="007043C9" w:rsidRDefault="007043C9" w:rsidP="007043C9">
      <w:pPr>
        <w:spacing w:line="360" w:lineRule="auto"/>
        <w:rPr>
          <w:rFonts w:ascii="Times New Roman" w:hAnsi="Times New Roman" w:cs="Times New Roman"/>
          <w:b/>
          <w:bCs/>
          <w:sz w:val="24"/>
          <w:szCs w:val="24"/>
        </w:rPr>
      </w:pPr>
    </w:p>
    <w:p w14:paraId="29169CD4" w14:textId="77777777" w:rsidR="007043C9" w:rsidRDefault="007043C9" w:rsidP="007043C9">
      <w:pPr>
        <w:spacing w:line="360" w:lineRule="auto"/>
        <w:rPr>
          <w:rFonts w:ascii="Times New Roman" w:hAnsi="Times New Roman" w:cs="Times New Roman"/>
          <w:b/>
          <w:bCs/>
          <w:sz w:val="24"/>
          <w:szCs w:val="24"/>
        </w:rPr>
      </w:pPr>
    </w:p>
    <w:p w14:paraId="6DB0142C" w14:textId="77777777" w:rsidR="007043C9" w:rsidRDefault="007043C9" w:rsidP="007043C9">
      <w:pPr>
        <w:spacing w:line="360" w:lineRule="auto"/>
        <w:rPr>
          <w:rFonts w:ascii="Times New Roman" w:hAnsi="Times New Roman" w:cs="Times New Roman"/>
          <w:b/>
          <w:bCs/>
          <w:sz w:val="24"/>
          <w:szCs w:val="24"/>
        </w:rPr>
      </w:pPr>
    </w:p>
    <w:p w14:paraId="63AC106C" w14:textId="77777777" w:rsidR="007043C9" w:rsidRDefault="007043C9" w:rsidP="007043C9">
      <w:pPr>
        <w:spacing w:line="360" w:lineRule="auto"/>
        <w:rPr>
          <w:rFonts w:ascii="Times New Roman" w:hAnsi="Times New Roman" w:cs="Times New Roman"/>
          <w:b/>
          <w:bCs/>
          <w:sz w:val="24"/>
          <w:szCs w:val="24"/>
        </w:rPr>
      </w:pPr>
    </w:p>
    <w:p w14:paraId="7FAF0A7E" w14:textId="77777777" w:rsidR="007043C9" w:rsidRDefault="007043C9" w:rsidP="007043C9">
      <w:pPr>
        <w:spacing w:line="360" w:lineRule="auto"/>
        <w:rPr>
          <w:rFonts w:ascii="Times New Roman" w:hAnsi="Times New Roman" w:cs="Times New Roman"/>
          <w:b/>
          <w:bCs/>
          <w:sz w:val="24"/>
          <w:szCs w:val="24"/>
        </w:rPr>
      </w:pPr>
    </w:p>
    <w:p w14:paraId="1EFE6206" w14:textId="77777777" w:rsidR="007043C9" w:rsidRDefault="007043C9" w:rsidP="007043C9">
      <w:pPr>
        <w:spacing w:line="360" w:lineRule="auto"/>
        <w:rPr>
          <w:rFonts w:ascii="Times New Roman" w:hAnsi="Times New Roman" w:cs="Times New Roman"/>
          <w:b/>
          <w:bCs/>
          <w:sz w:val="24"/>
          <w:szCs w:val="24"/>
        </w:rPr>
      </w:pPr>
    </w:p>
    <w:p w14:paraId="39BE5937" w14:textId="77777777" w:rsidR="007043C9" w:rsidRDefault="007043C9" w:rsidP="007043C9">
      <w:pPr>
        <w:spacing w:line="360" w:lineRule="auto"/>
        <w:rPr>
          <w:rFonts w:ascii="Times New Roman" w:hAnsi="Times New Roman" w:cs="Times New Roman"/>
          <w:b/>
          <w:bCs/>
          <w:sz w:val="24"/>
          <w:szCs w:val="24"/>
        </w:rPr>
      </w:pPr>
    </w:p>
    <w:p w14:paraId="2A20443B" w14:textId="20034D6F" w:rsidR="007043C9" w:rsidRPr="007043C9" w:rsidRDefault="007043C9" w:rsidP="007043C9">
      <w:pPr>
        <w:spacing w:line="360" w:lineRule="auto"/>
        <w:jc w:val="center"/>
        <w:rPr>
          <w:rFonts w:ascii="Times New Roman" w:hAnsi="Times New Roman" w:cs="Times New Roman"/>
          <w:b/>
          <w:bCs/>
          <w:sz w:val="32"/>
          <w:szCs w:val="32"/>
        </w:rPr>
      </w:pPr>
      <w:r w:rsidRPr="007043C9">
        <w:rPr>
          <w:rFonts w:ascii="Times New Roman" w:hAnsi="Times New Roman" w:cs="Times New Roman"/>
          <w:b/>
          <w:bCs/>
          <w:sz w:val="32"/>
          <w:szCs w:val="32"/>
        </w:rPr>
        <w:t>CHAPTER 5</w:t>
      </w:r>
    </w:p>
    <w:p w14:paraId="32E642BB" w14:textId="77777777" w:rsidR="007043C9" w:rsidRPr="00F61FA2" w:rsidRDefault="007043C9" w:rsidP="00E00A37">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Dashboard Development</w:t>
      </w:r>
    </w:p>
    <w:p w14:paraId="469ADBB8" w14:textId="77777777"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5.1 Introduction</w:t>
      </w:r>
    </w:p>
    <w:p w14:paraId="179BC4E1" w14:textId="67DC0F59"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The dashboard was developed using Microsoft Power BI to provide an interactive and comprehensive view of retail sales performance. After cleaning and preparing the dataset, it was imported into Power BI, where data </w:t>
      </w:r>
      <w:proofErr w:type="spellStart"/>
      <w:r w:rsidRPr="007043C9">
        <w:rPr>
          <w:rFonts w:ascii="Times New Roman" w:hAnsi="Times New Roman" w:cs="Times New Roman"/>
          <w:sz w:val="24"/>
          <w:szCs w:val="24"/>
        </w:rPr>
        <w:t>modeling</w:t>
      </w:r>
      <w:proofErr w:type="spellEnd"/>
      <w:r w:rsidRPr="007043C9">
        <w:rPr>
          <w:rFonts w:ascii="Times New Roman" w:hAnsi="Times New Roman" w:cs="Times New Roman"/>
          <w:sz w:val="24"/>
          <w:szCs w:val="24"/>
        </w:rPr>
        <w:t>, DAX calculations, and visualizations were created. The dashboard was designed to present key business metrics in an intuitive format, enabling users to explore the data through interactive filters and visual reports.</w:t>
      </w:r>
    </w:p>
    <w:p w14:paraId="4DDCB099" w14:textId="103A5F7B"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Pr>
          <w:rFonts w:ascii="Times New Roman" w:hAnsi="Times New Roman" w:cs="Times New Roman"/>
          <w:b/>
          <w:bCs/>
          <w:sz w:val="24"/>
          <w:szCs w:val="24"/>
        </w:rPr>
        <w:t>2</w:t>
      </w:r>
      <w:r w:rsidRPr="007043C9">
        <w:rPr>
          <w:rFonts w:ascii="Times New Roman" w:hAnsi="Times New Roman" w:cs="Times New Roman"/>
          <w:b/>
          <w:bCs/>
          <w:sz w:val="24"/>
          <w:szCs w:val="24"/>
        </w:rPr>
        <w:t xml:space="preserve"> Data </w:t>
      </w:r>
      <w:proofErr w:type="spellStart"/>
      <w:r w:rsidRPr="007043C9">
        <w:rPr>
          <w:rFonts w:ascii="Times New Roman" w:hAnsi="Times New Roman" w:cs="Times New Roman"/>
          <w:b/>
          <w:bCs/>
          <w:sz w:val="24"/>
          <w:szCs w:val="24"/>
        </w:rPr>
        <w:t>Modeling</w:t>
      </w:r>
      <w:proofErr w:type="spellEnd"/>
    </w:p>
    <w:p w14:paraId="266FB4A7"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To support effective analysis, calculated measures were created using </w:t>
      </w:r>
      <w:r w:rsidRPr="007043C9">
        <w:rPr>
          <w:rFonts w:ascii="Times New Roman" w:hAnsi="Times New Roman" w:cs="Times New Roman"/>
          <w:b/>
          <w:bCs/>
          <w:sz w:val="24"/>
          <w:szCs w:val="24"/>
        </w:rPr>
        <w:t>Data Analysis Expressions (DAX)</w:t>
      </w:r>
      <w:r w:rsidRPr="007043C9">
        <w:rPr>
          <w:rFonts w:ascii="Times New Roman" w:hAnsi="Times New Roman" w:cs="Times New Roman"/>
          <w:sz w:val="24"/>
          <w:szCs w:val="24"/>
        </w:rPr>
        <w:t>. These measures provided essential business metrics displayed throughout the dashboard.</w:t>
      </w:r>
    </w:p>
    <w:p w14:paraId="267220B1"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measures developed include:</w:t>
      </w:r>
    </w:p>
    <w:p w14:paraId="035CFEB8" w14:textId="77777777" w:rsidR="007043C9" w:rsidRPr="007043C9" w:rsidRDefault="007043C9" w:rsidP="007043C9">
      <w:pPr>
        <w:numPr>
          <w:ilvl w:val="0"/>
          <w:numId w:val="7"/>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Total Sales</w:t>
      </w:r>
      <w:r w:rsidRPr="007043C9">
        <w:rPr>
          <w:rFonts w:ascii="Times New Roman" w:hAnsi="Times New Roman" w:cs="Times New Roman"/>
          <w:sz w:val="24"/>
          <w:szCs w:val="24"/>
        </w:rPr>
        <w:t xml:space="preserve"> </w:t>
      </w:r>
    </w:p>
    <w:p w14:paraId="21A49936" w14:textId="77777777" w:rsidR="007043C9" w:rsidRPr="007043C9" w:rsidRDefault="007043C9" w:rsidP="007043C9">
      <w:pPr>
        <w:numPr>
          <w:ilvl w:val="0"/>
          <w:numId w:val="7"/>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Total Profit</w:t>
      </w:r>
      <w:r w:rsidRPr="007043C9">
        <w:rPr>
          <w:rFonts w:ascii="Times New Roman" w:hAnsi="Times New Roman" w:cs="Times New Roman"/>
          <w:sz w:val="24"/>
          <w:szCs w:val="24"/>
        </w:rPr>
        <w:t xml:space="preserve"> </w:t>
      </w:r>
    </w:p>
    <w:p w14:paraId="42966138" w14:textId="77777777" w:rsidR="007043C9" w:rsidRPr="007043C9" w:rsidRDefault="007043C9" w:rsidP="007043C9">
      <w:pPr>
        <w:numPr>
          <w:ilvl w:val="0"/>
          <w:numId w:val="7"/>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Total Orders</w:t>
      </w:r>
      <w:r w:rsidRPr="007043C9">
        <w:rPr>
          <w:rFonts w:ascii="Times New Roman" w:hAnsi="Times New Roman" w:cs="Times New Roman"/>
          <w:sz w:val="24"/>
          <w:szCs w:val="24"/>
        </w:rPr>
        <w:t xml:space="preserve"> </w:t>
      </w:r>
    </w:p>
    <w:p w14:paraId="1E1C6874" w14:textId="77777777" w:rsidR="007043C9" w:rsidRPr="007043C9" w:rsidRDefault="007043C9" w:rsidP="007043C9">
      <w:pPr>
        <w:numPr>
          <w:ilvl w:val="0"/>
          <w:numId w:val="7"/>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Profit Margin (%)</w:t>
      </w:r>
      <w:r w:rsidRPr="007043C9">
        <w:rPr>
          <w:rFonts w:ascii="Times New Roman" w:hAnsi="Times New Roman" w:cs="Times New Roman"/>
          <w:sz w:val="24"/>
          <w:szCs w:val="24"/>
        </w:rPr>
        <w:t xml:space="preserve"> </w:t>
      </w:r>
    </w:p>
    <w:p w14:paraId="23708F1D" w14:textId="4A85C005"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These measures formed the foundation of the dashboard's Key Performance Indicators (KPIs).</w:t>
      </w:r>
    </w:p>
    <w:p w14:paraId="302F08D4" w14:textId="78229616"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Pr>
          <w:rFonts w:ascii="Times New Roman" w:hAnsi="Times New Roman" w:cs="Times New Roman"/>
          <w:b/>
          <w:bCs/>
          <w:sz w:val="24"/>
          <w:szCs w:val="24"/>
        </w:rPr>
        <w:t>3</w:t>
      </w:r>
      <w:r w:rsidRPr="007043C9">
        <w:rPr>
          <w:rFonts w:ascii="Times New Roman" w:hAnsi="Times New Roman" w:cs="Times New Roman"/>
          <w:b/>
          <w:bCs/>
          <w:sz w:val="24"/>
          <w:szCs w:val="24"/>
        </w:rPr>
        <w:t xml:space="preserve"> Dashboard Design</w:t>
      </w:r>
    </w:p>
    <w:p w14:paraId="177276D3"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lastRenderedPageBreak/>
        <w:t>The dashboard was designed with a clean and structured layout to improve readability and user experience. The visual elements were arranged to provide an executive-level overview of business performance.</w:t>
      </w:r>
    </w:p>
    <w:p w14:paraId="1D452CE9"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dashboard consists of:</w:t>
      </w:r>
    </w:p>
    <w:p w14:paraId="01D8993A"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KPI Cards displaying overall business performance. </w:t>
      </w:r>
    </w:p>
    <w:p w14:paraId="6D7AEA7C"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Trend analysis using line charts. </w:t>
      </w:r>
    </w:p>
    <w:p w14:paraId="1F827B88"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Category-wise sales analysis. </w:t>
      </w:r>
    </w:p>
    <w:p w14:paraId="6BC9CAC6"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Region-wise sales comparison. </w:t>
      </w:r>
    </w:p>
    <w:p w14:paraId="3774FAE0"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Profit distribution analysis. </w:t>
      </w:r>
    </w:p>
    <w:p w14:paraId="1DC9416A"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Discount versus profit analysis. </w:t>
      </w:r>
    </w:p>
    <w:p w14:paraId="4CDF3169"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Customer transaction details. </w:t>
      </w:r>
    </w:p>
    <w:p w14:paraId="297761F0" w14:textId="77777777" w:rsidR="007043C9" w:rsidRPr="007043C9" w:rsidRDefault="007043C9" w:rsidP="007043C9">
      <w:pPr>
        <w:numPr>
          <w:ilvl w:val="0"/>
          <w:numId w:val="8"/>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Interactive slicers for dynamic filtering. </w:t>
      </w:r>
    </w:p>
    <w:p w14:paraId="46CF8644" w14:textId="1DA9FA78"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layout follows a top-down analytical approach, where summary metrics are presented first, followed by detailed visualizations.</w:t>
      </w:r>
    </w:p>
    <w:p w14:paraId="225EA7AF" w14:textId="156075EA"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sidR="00E00A37">
        <w:rPr>
          <w:rFonts w:ascii="Times New Roman" w:hAnsi="Times New Roman" w:cs="Times New Roman"/>
          <w:b/>
          <w:bCs/>
          <w:sz w:val="24"/>
          <w:szCs w:val="24"/>
        </w:rPr>
        <w:t>4</w:t>
      </w:r>
      <w:r w:rsidRPr="007043C9">
        <w:rPr>
          <w:rFonts w:ascii="Times New Roman" w:hAnsi="Times New Roman" w:cs="Times New Roman"/>
          <w:b/>
          <w:bCs/>
          <w:sz w:val="24"/>
          <w:szCs w:val="24"/>
        </w:rPr>
        <w:t xml:space="preserve"> Dashboard Visualizations</w:t>
      </w:r>
    </w:p>
    <w:p w14:paraId="2453BB45"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dashboard includes the following visualizations: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6556"/>
      </w:tblGrid>
      <w:tr w:rsidR="007043C9" w:rsidRPr="007043C9" w14:paraId="576B9B27" w14:textId="77777777" w:rsidTr="007043C9">
        <w:trPr>
          <w:tblHeader/>
          <w:tblCellSpacing w:w="15" w:type="dxa"/>
        </w:trPr>
        <w:tc>
          <w:tcPr>
            <w:tcW w:w="0" w:type="auto"/>
            <w:vAlign w:val="center"/>
            <w:hideMark/>
          </w:tcPr>
          <w:p w14:paraId="3B43FF9D" w14:textId="77777777"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Visualization</w:t>
            </w:r>
          </w:p>
        </w:tc>
        <w:tc>
          <w:tcPr>
            <w:tcW w:w="0" w:type="auto"/>
            <w:vAlign w:val="center"/>
            <w:hideMark/>
          </w:tcPr>
          <w:p w14:paraId="3AB1F0B1" w14:textId="77777777"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Purpose</w:t>
            </w:r>
          </w:p>
        </w:tc>
      </w:tr>
      <w:tr w:rsidR="007043C9" w:rsidRPr="007043C9" w14:paraId="76613A1B" w14:textId="77777777" w:rsidTr="007043C9">
        <w:trPr>
          <w:tblCellSpacing w:w="15" w:type="dxa"/>
        </w:trPr>
        <w:tc>
          <w:tcPr>
            <w:tcW w:w="0" w:type="auto"/>
            <w:vAlign w:val="center"/>
            <w:hideMark/>
          </w:tcPr>
          <w:p w14:paraId="562C13BD"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KPI Cards</w:t>
            </w:r>
          </w:p>
        </w:tc>
        <w:tc>
          <w:tcPr>
            <w:tcW w:w="0" w:type="auto"/>
            <w:vAlign w:val="center"/>
            <w:hideMark/>
          </w:tcPr>
          <w:p w14:paraId="73FE1B10"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Display Total Sales, Total Profit, Total Orders, and Profit Margin</w:t>
            </w:r>
          </w:p>
        </w:tc>
      </w:tr>
      <w:tr w:rsidR="007043C9" w:rsidRPr="007043C9" w14:paraId="4858FC3A" w14:textId="77777777" w:rsidTr="007043C9">
        <w:trPr>
          <w:tblCellSpacing w:w="15" w:type="dxa"/>
        </w:trPr>
        <w:tc>
          <w:tcPr>
            <w:tcW w:w="0" w:type="auto"/>
            <w:vAlign w:val="center"/>
            <w:hideMark/>
          </w:tcPr>
          <w:p w14:paraId="0AFF2369"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Line Chart</w:t>
            </w:r>
          </w:p>
        </w:tc>
        <w:tc>
          <w:tcPr>
            <w:tcW w:w="0" w:type="auto"/>
            <w:vAlign w:val="center"/>
            <w:hideMark/>
          </w:tcPr>
          <w:p w14:paraId="78FE2186" w14:textId="77777777" w:rsidR="007043C9" w:rsidRPr="007043C9" w:rsidRDefault="007043C9" w:rsidP="007043C9">
            <w:pPr>
              <w:spacing w:line="360" w:lineRule="auto"/>
              <w:rPr>
                <w:rFonts w:ascii="Times New Roman" w:hAnsi="Times New Roman" w:cs="Times New Roman"/>
                <w:sz w:val="24"/>
                <w:szCs w:val="24"/>
              </w:rPr>
            </w:pPr>
            <w:proofErr w:type="spellStart"/>
            <w:r w:rsidRPr="007043C9">
              <w:rPr>
                <w:rFonts w:ascii="Times New Roman" w:hAnsi="Times New Roman" w:cs="Times New Roman"/>
                <w:sz w:val="24"/>
                <w:szCs w:val="24"/>
              </w:rPr>
              <w:t>Analyze</w:t>
            </w:r>
            <w:proofErr w:type="spellEnd"/>
            <w:r w:rsidRPr="007043C9">
              <w:rPr>
                <w:rFonts w:ascii="Times New Roman" w:hAnsi="Times New Roman" w:cs="Times New Roman"/>
                <w:sz w:val="24"/>
                <w:szCs w:val="24"/>
              </w:rPr>
              <w:t xml:space="preserve"> monthly sales trends over time</w:t>
            </w:r>
          </w:p>
        </w:tc>
      </w:tr>
      <w:tr w:rsidR="007043C9" w:rsidRPr="007043C9" w14:paraId="4E8F6E32" w14:textId="77777777" w:rsidTr="007043C9">
        <w:trPr>
          <w:tblCellSpacing w:w="15" w:type="dxa"/>
        </w:trPr>
        <w:tc>
          <w:tcPr>
            <w:tcW w:w="0" w:type="auto"/>
            <w:vAlign w:val="center"/>
            <w:hideMark/>
          </w:tcPr>
          <w:p w14:paraId="18D1224D"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Bar Chart</w:t>
            </w:r>
          </w:p>
        </w:tc>
        <w:tc>
          <w:tcPr>
            <w:tcW w:w="0" w:type="auto"/>
            <w:vAlign w:val="center"/>
            <w:hideMark/>
          </w:tcPr>
          <w:p w14:paraId="2A1DA6A9"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Compare sales across different product categories</w:t>
            </w:r>
          </w:p>
        </w:tc>
      </w:tr>
      <w:tr w:rsidR="007043C9" w:rsidRPr="007043C9" w14:paraId="1BD70091" w14:textId="77777777" w:rsidTr="007043C9">
        <w:trPr>
          <w:tblCellSpacing w:w="15" w:type="dxa"/>
        </w:trPr>
        <w:tc>
          <w:tcPr>
            <w:tcW w:w="0" w:type="auto"/>
            <w:vAlign w:val="center"/>
            <w:hideMark/>
          </w:tcPr>
          <w:p w14:paraId="6F8354F8"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Column Chart</w:t>
            </w:r>
          </w:p>
        </w:tc>
        <w:tc>
          <w:tcPr>
            <w:tcW w:w="0" w:type="auto"/>
            <w:vAlign w:val="center"/>
            <w:hideMark/>
          </w:tcPr>
          <w:p w14:paraId="1C5FA203"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Compare sales performance across regions</w:t>
            </w:r>
          </w:p>
        </w:tc>
      </w:tr>
      <w:tr w:rsidR="007043C9" w:rsidRPr="007043C9" w14:paraId="1D54866F" w14:textId="77777777" w:rsidTr="007043C9">
        <w:trPr>
          <w:tblCellSpacing w:w="15" w:type="dxa"/>
        </w:trPr>
        <w:tc>
          <w:tcPr>
            <w:tcW w:w="0" w:type="auto"/>
            <w:vAlign w:val="center"/>
            <w:hideMark/>
          </w:tcPr>
          <w:p w14:paraId="223D8C5A"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Donut Chart</w:t>
            </w:r>
          </w:p>
        </w:tc>
        <w:tc>
          <w:tcPr>
            <w:tcW w:w="0" w:type="auto"/>
            <w:vAlign w:val="center"/>
            <w:hideMark/>
          </w:tcPr>
          <w:p w14:paraId="2E3E0BB9"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Display the profit contribution of each product category</w:t>
            </w:r>
          </w:p>
        </w:tc>
      </w:tr>
      <w:tr w:rsidR="007043C9" w:rsidRPr="007043C9" w14:paraId="6B9CE667" w14:textId="77777777" w:rsidTr="007043C9">
        <w:trPr>
          <w:tblCellSpacing w:w="15" w:type="dxa"/>
        </w:trPr>
        <w:tc>
          <w:tcPr>
            <w:tcW w:w="0" w:type="auto"/>
            <w:vAlign w:val="center"/>
            <w:hideMark/>
          </w:tcPr>
          <w:p w14:paraId="4EB61C13"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Scatter Plot</w:t>
            </w:r>
          </w:p>
        </w:tc>
        <w:tc>
          <w:tcPr>
            <w:tcW w:w="0" w:type="auto"/>
            <w:vAlign w:val="center"/>
            <w:hideMark/>
          </w:tcPr>
          <w:p w14:paraId="3B5FF73E" w14:textId="77777777" w:rsidR="007043C9" w:rsidRPr="007043C9" w:rsidRDefault="007043C9" w:rsidP="007043C9">
            <w:pPr>
              <w:spacing w:line="360" w:lineRule="auto"/>
              <w:rPr>
                <w:rFonts w:ascii="Times New Roman" w:hAnsi="Times New Roman" w:cs="Times New Roman"/>
                <w:sz w:val="24"/>
                <w:szCs w:val="24"/>
              </w:rPr>
            </w:pPr>
            <w:proofErr w:type="spellStart"/>
            <w:r w:rsidRPr="007043C9">
              <w:rPr>
                <w:rFonts w:ascii="Times New Roman" w:hAnsi="Times New Roman" w:cs="Times New Roman"/>
                <w:sz w:val="24"/>
                <w:szCs w:val="24"/>
              </w:rPr>
              <w:t>Analyze</w:t>
            </w:r>
            <w:proofErr w:type="spellEnd"/>
            <w:r w:rsidRPr="007043C9">
              <w:rPr>
                <w:rFonts w:ascii="Times New Roman" w:hAnsi="Times New Roman" w:cs="Times New Roman"/>
                <w:sz w:val="24"/>
                <w:szCs w:val="24"/>
              </w:rPr>
              <w:t xml:space="preserve"> the relationship between discount and profit</w:t>
            </w:r>
          </w:p>
        </w:tc>
      </w:tr>
      <w:tr w:rsidR="007043C9" w:rsidRPr="007043C9" w14:paraId="2A6AB38E" w14:textId="77777777" w:rsidTr="007043C9">
        <w:trPr>
          <w:tblCellSpacing w:w="15" w:type="dxa"/>
        </w:trPr>
        <w:tc>
          <w:tcPr>
            <w:tcW w:w="0" w:type="auto"/>
            <w:vAlign w:val="center"/>
            <w:hideMark/>
          </w:tcPr>
          <w:p w14:paraId="7D3FF84C"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Table</w:t>
            </w:r>
          </w:p>
        </w:tc>
        <w:tc>
          <w:tcPr>
            <w:tcW w:w="0" w:type="auto"/>
            <w:vAlign w:val="center"/>
            <w:hideMark/>
          </w:tcPr>
          <w:p w14:paraId="1A25779E"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Display customer-wise sales and profit details</w:t>
            </w:r>
          </w:p>
        </w:tc>
      </w:tr>
      <w:tr w:rsidR="007043C9" w:rsidRPr="007043C9" w14:paraId="7FDC470C" w14:textId="77777777" w:rsidTr="007043C9">
        <w:trPr>
          <w:tblCellSpacing w:w="15" w:type="dxa"/>
        </w:trPr>
        <w:tc>
          <w:tcPr>
            <w:tcW w:w="0" w:type="auto"/>
            <w:vAlign w:val="center"/>
            <w:hideMark/>
          </w:tcPr>
          <w:p w14:paraId="5A77092E"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lastRenderedPageBreak/>
              <w:t>Slicers</w:t>
            </w:r>
          </w:p>
        </w:tc>
        <w:tc>
          <w:tcPr>
            <w:tcW w:w="0" w:type="auto"/>
            <w:vAlign w:val="center"/>
            <w:hideMark/>
          </w:tcPr>
          <w:p w14:paraId="23A80533"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Enable interactive filtering by Year, Region, Category, and Quarter</w:t>
            </w:r>
          </w:p>
        </w:tc>
      </w:tr>
    </w:tbl>
    <w:p w14:paraId="409E892D" w14:textId="77777777" w:rsidR="007043C9" w:rsidRPr="007043C9" w:rsidRDefault="00000000" w:rsidP="007043C9">
      <w:pPr>
        <w:spacing w:line="360" w:lineRule="auto"/>
        <w:rPr>
          <w:rFonts w:ascii="Times New Roman" w:hAnsi="Times New Roman" w:cs="Times New Roman"/>
          <w:sz w:val="24"/>
          <w:szCs w:val="24"/>
        </w:rPr>
      </w:pPr>
      <w:r>
        <w:rPr>
          <w:rFonts w:ascii="Times New Roman" w:hAnsi="Times New Roman" w:cs="Times New Roman"/>
          <w:sz w:val="24"/>
          <w:szCs w:val="24"/>
        </w:rPr>
        <w:pict w14:anchorId="0E291B7E">
          <v:rect id="_x0000_i1025" style="width:0;height:1.5pt" o:hralign="center" o:hrstd="t" o:hr="t" fillcolor="#a0a0a0" stroked="f"/>
        </w:pict>
      </w:r>
    </w:p>
    <w:p w14:paraId="1D0159E4" w14:textId="60A24A32"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sidR="00E00A37">
        <w:rPr>
          <w:rFonts w:ascii="Times New Roman" w:hAnsi="Times New Roman" w:cs="Times New Roman"/>
          <w:b/>
          <w:bCs/>
          <w:sz w:val="24"/>
          <w:szCs w:val="24"/>
        </w:rPr>
        <w:t>5</w:t>
      </w:r>
      <w:r w:rsidRPr="007043C9">
        <w:rPr>
          <w:rFonts w:ascii="Times New Roman" w:hAnsi="Times New Roman" w:cs="Times New Roman"/>
          <w:b/>
          <w:bCs/>
          <w:sz w:val="24"/>
          <w:szCs w:val="24"/>
        </w:rPr>
        <w:t xml:space="preserve"> Interactive Features</w:t>
      </w:r>
    </w:p>
    <w:p w14:paraId="57E251CC"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To improve user interaction and analytical flexibility, the dashboard incorporates multiple slicers that allow users to filter the report dynamically.</w:t>
      </w:r>
    </w:p>
    <w:p w14:paraId="2068F460"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implemented slicers include:</w:t>
      </w:r>
    </w:p>
    <w:p w14:paraId="7573C49D" w14:textId="77777777" w:rsidR="007043C9" w:rsidRPr="007043C9" w:rsidRDefault="007043C9" w:rsidP="007043C9">
      <w:pPr>
        <w:numPr>
          <w:ilvl w:val="0"/>
          <w:numId w:val="9"/>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Year</w:t>
      </w:r>
      <w:r w:rsidRPr="007043C9">
        <w:rPr>
          <w:rFonts w:ascii="Times New Roman" w:hAnsi="Times New Roman" w:cs="Times New Roman"/>
          <w:sz w:val="24"/>
          <w:szCs w:val="24"/>
        </w:rPr>
        <w:t xml:space="preserve"> </w:t>
      </w:r>
    </w:p>
    <w:p w14:paraId="754AAEA6" w14:textId="77777777" w:rsidR="007043C9" w:rsidRPr="007043C9" w:rsidRDefault="007043C9" w:rsidP="007043C9">
      <w:pPr>
        <w:numPr>
          <w:ilvl w:val="0"/>
          <w:numId w:val="9"/>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Region</w:t>
      </w:r>
      <w:r w:rsidRPr="007043C9">
        <w:rPr>
          <w:rFonts w:ascii="Times New Roman" w:hAnsi="Times New Roman" w:cs="Times New Roman"/>
          <w:sz w:val="24"/>
          <w:szCs w:val="24"/>
        </w:rPr>
        <w:t xml:space="preserve"> </w:t>
      </w:r>
    </w:p>
    <w:p w14:paraId="4D1AFAA2" w14:textId="77777777" w:rsidR="007043C9" w:rsidRPr="007043C9" w:rsidRDefault="007043C9" w:rsidP="007043C9">
      <w:pPr>
        <w:numPr>
          <w:ilvl w:val="0"/>
          <w:numId w:val="9"/>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Category</w:t>
      </w:r>
      <w:r w:rsidRPr="007043C9">
        <w:rPr>
          <w:rFonts w:ascii="Times New Roman" w:hAnsi="Times New Roman" w:cs="Times New Roman"/>
          <w:sz w:val="24"/>
          <w:szCs w:val="24"/>
        </w:rPr>
        <w:t xml:space="preserve"> </w:t>
      </w:r>
    </w:p>
    <w:p w14:paraId="1F0DFB16" w14:textId="77777777" w:rsidR="007043C9" w:rsidRPr="007043C9" w:rsidRDefault="007043C9" w:rsidP="007043C9">
      <w:pPr>
        <w:numPr>
          <w:ilvl w:val="0"/>
          <w:numId w:val="9"/>
        </w:numPr>
        <w:spacing w:line="360" w:lineRule="auto"/>
        <w:rPr>
          <w:rFonts w:ascii="Times New Roman" w:hAnsi="Times New Roman" w:cs="Times New Roman"/>
          <w:sz w:val="24"/>
          <w:szCs w:val="24"/>
        </w:rPr>
      </w:pPr>
      <w:r w:rsidRPr="007043C9">
        <w:rPr>
          <w:rFonts w:ascii="Times New Roman" w:hAnsi="Times New Roman" w:cs="Times New Roman"/>
          <w:b/>
          <w:bCs/>
          <w:sz w:val="24"/>
          <w:szCs w:val="24"/>
        </w:rPr>
        <w:t>Quarter</w:t>
      </w:r>
      <w:r w:rsidRPr="007043C9">
        <w:rPr>
          <w:rFonts w:ascii="Times New Roman" w:hAnsi="Times New Roman" w:cs="Times New Roman"/>
          <w:sz w:val="24"/>
          <w:szCs w:val="24"/>
        </w:rPr>
        <w:t xml:space="preserve"> </w:t>
      </w:r>
    </w:p>
    <w:p w14:paraId="49D21A9A" w14:textId="0C2D2994"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These filters enable users to </w:t>
      </w:r>
      <w:proofErr w:type="spellStart"/>
      <w:r w:rsidRPr="007043C9">
        <w:rPr>
          <w:rFonts w:ascii="Times New Roman" w:hAnsi="Times New Roman" w:cs="Times New Roman"/>
          <w:sz w:val="24"/>
          <w:szCs w:val="24"/>
        </w:rPr>
        <w:t>analyze</w:t>
      </w:r>
      <w:proofErr w:type="spellEnd"/>
      <w:r w:rsidRPr="007043C9">
        <w:rPr>
          <w:rFonts w:ascii="Times New Roman" w:hAnsi="Times New Roman" w:cs="Times New Roman"/>
          <w:sz w:val="24"/>
          <w:szCs w:val="24"/>
        </w:rPr>
        <w:t xml:space="preserve"> specific subsets of data without modifying the underlying dataset.</w:t>
      </w:r>
    </w:p>
    <w:p w14:paraId="1C5357D8" w14:textId="5D91BE65"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sidR="00E00A37">
        <w:rPr>
          <w:rFonts w:ascii="Times New Roman" w:hAnsi="Times New Roman" w:cs="Times New Roman"/>
          <w:b/>
          <w:bCs/>
          <w:sz w:val="24"/>
          <w:szCs w:val="24"/>
        </w:rPr>
        <w:t>6</w:t>
      </w:r>
      <w:r w:rsidRPr="007043C9">
        <w:rPr>
          <w:rFonts w:ascii="Times New Roman" w:hAnsi="Times New Roman" w:cs="Times New Roman"/>
          <w:b/>
          <w:bCs/>
          <w:sz w:val="24"/>
          <w:szCs w:val="24"/>
        </w:rPr>
        <w:t xml:space="preserve"> Dashboard Formatting</w:t>
      </w:r>
    </w:p>
    <w:p w14:paraId="445DC166"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The dashboard was formatted using consistent </w:t>
      </w:r>
      <w:proofErr w:type="spellStart"/>
      <w:r w:rsidRPr="007043C9">
        <w:rPr>
          <w:rFonts w:ascii="Times New Roman" w:hAnsi="Times New Roman" w:cs="Times New Roman"/>
          <w:sz w:val="24"/>
          <w:szCs w:val="24"/>
        </w:rPr>
        <w:t>colors</w:t>
      </w:r>
      <w:proofErr w:type="spellEnd"/>
      <w:r w:rsidRPr="007043C9">
        <w:rPr>
          <w:rFonts w:ascii="Times New Roman" w:hAnsi="Times New Roman" w:cs="Times New Roman"/>
          <w:sz w:val="24"/>
          <w:szCs w:val="24"/>
        </w:rPr>
        <w:t>, typography, and spacing to improve readability and visual appeal. KPI cards were placed at the top of the dashboard to provide an immediate overview of business performance. Charts were arranged logically to facilitate easy interpretation, while borders, shadows, and titles were applied to create a professional appearance.</w:t>
      </w:r>
    </w:p>
    <w:p w14:paraId="07B4ED09" w14:textId="245A6DBF"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dashboard was designed with an emphasis on simplicity, consistency, and effective communication of insights.</w:t>
      </w:r>
    </w:p>
    <w:p w14:paraId="42F633AF" w14:textId="703F57DE" w:rsidR="007043C9" w:rsidRPr="007043C9" w:rsidRDefault="007043C9" w:rsidP="007043C9">
      <w:pPr>
        <w:spacing w:line="360" w:lineRule="auto"/>
        <w:rPr>
          <w:rFonts w:ascii="Times New Roman" w:hAnsi="Times New Roman" w:cs="Times New Roman"/>
          <w:b/>
          <w:bCs/>
          <w:sz w:val="24"/>
          <w:szCs w:val="24"/>
        </w:rPr>
      </w:pPr>
      <w:r w:rsidRPr="007043C9">
        <w:rPr>
          <w:rFonts w:ascii="Times New Roman" w:hAnsi="Times New Roman" w:cs="Times New Roman"/>
          <w:b/>
          <w:bCs/>
          <w:sz w:val="24"/>
          <w:szCs w:val="24"/>
        </w:rPr>
        <w:t>5.</w:t>
      </w:r>
      <w:r w:rsidR="00E00A37">
        <w:rPr>
          <w:rFonts w:ascii="Times New Roman" w:hAnsi="Times New Roman" w:cs="Times New Roman"/>
          <w:b/>
          <w:bCs/>
          <w:sz w:val="24"/>
          <w:szCs w:val="24"/>
        </w:rPr>
        <w:t>7</w:t>
      </w:r>
      <w:r w:rsidRPr="007043C9">
        <w:rPr>
          <w:rFonts w:ascii="Times New Roman" w:hAnsi="Times New Roman" w:cs="Times New Roman"/>
          <w:b/>
          <w:bCs/>
          <w:sz w:val="24"/>
          <w:szCs w:val="24"/>
        </w:rPr>
        <w:t xml:space="preserve"> Dashboard Validation</w:t>
      </w:r>
    </w:p>
    <w:p w14:paraId="7A298A00" w14:textId="77777777" w:rsidR="007043C9" w:rsidRP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The completed dashboard was tested to ensure:</w:t>
      </w:r>
    </w:p>
    <w:p w14:paraId="26A02281" w14:textId="77777777" w:rsidR="007043C9" w:rsidRPr="007043C9" w:rsidRDefault="007043C9" w:rsidP="007043C9">
      <w:pPr>
        <w:numPr>
          <w:ilvl w:val="0"/>
          <w:numId w:val="10"/>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Accurate calculation of DAX measures. </w:t>
      </w:r>
    </w:p>
    <w:p w14:paraId="6858761E" w14:textId="77777777" w:rsidR="007043C9" w:rsidRPr="007043C9" w:rsidRDefault="007043C9" w:rsidP="007043C9">
      <w:pPr>
        <w:numPr>
          <w:ilvl w:val="0"/>
          <w:numId w:val="10"/>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Correct interaction between slicers and visualizations. </w:t>
      </w:r>
    </w:p>
    <w:p w14:paraId="24B85323" w14:textId="77777777" w:rsidR="007043C9" w:rsidRPr="007043C9" w:rsidRDefault="007043C9" w:rsidP="007043C9">
      <w:pPr>
        <w:numPr>
          <w:ilvl w:val="0"/>
          <w:numId w:val="10"/>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Proper filtering across all report elements. </w:t>
      </w:r>
    </w:p>
    <w:p w14:paraId="4E5A3151" w14:textId="77777777" w:rsidR="007043C9" w:rsidRPr="007043C9" w:rsidRDefault="007043C9" w:rsidP="007043C9">
      <w:pPr>
        <w:numPr>
          <w:ilvl w:val="0"/>
          <w:numId w:val="10"/>
        </w:numPr>
        <w:spacing w:line="360" w:lineRule="auto"/>
        <w:rPr>
          <w:rFonts w:ascii="Times New Roman" w:hAnsi="Times New Roman" w:cs="Times New Roman"/>
          <w:sz w:val="24"/>
          <w:szCs w:val="24"/>
        </w:rPr>
      </w:pPr>
      <w:r w:rsidRPr="007043C9">
        <w:rPr>
          <w:rFonts w:ascii="Times New Roman" w:hAnsi="Times New Roman" w:cs="Times New Roman"/>
          <w:sz w:val="24"/>
          <w:szCs w:val="24"/>
        </w:rPr>
        <w:lastRenderedPageBreak/>
        <w:t xml:space="preserve">Consistent formatting and responsiveness. </w:t>
      </w:r>
    </w:p>
    <w:p w14:paraId="7522D4D4" w14:textId="77777777" w:rsidR="007043C9" w:rsidRPr="007043C9" w:rsidRDefault="007043C9" w:rsidP="007043C9">
      <w:pPr>
        <w:numPr>
          <w:ilvl w:val="0"/>
          <w:numId w:val="10"/>
        </w:numPr>
        <w:spacing w:line="360" w:lineRule="auto"/>
        <w:rPr>
          <w:rFonts w:ascii="Times New Roman" w:hAnsi="Times New Roman" w:cs="Times New Roman"/>
          <w:sz w:val="24"/>
          <w:szCs w:val="24"/>
        </w:rPr>
      </w:pPr>
      <w:r w:rsidRPr="007043C9">
        <w:rPr>
          <w:rFonts w:ascii="Times New Roman" w:hAnsi="Times New Roman" w:cs="Times New Roman"/>
          <w:sz w:val="24"/>
          <w:szCs w:val="24"/>
        </w:rPr>
        <w:t xml:space="preserve">Accurate representation of business metrics. </w:t>
      </w:r>
    </w:p>
    <w:p w14:paraId="544BB224" w14:textId="77777777" w:rsidR="007043C9" w:rsidRDefault="007043C9" w:rsidP="007043C9">
      <w:pPr>
        <w:spacing w:line="360" w:lineRule="auto"/>
        <w:rPr>
          <w:rFonts w:ascii="Times New Roman" w:hAnsi="Times New Roman" w:cs="Times New Roman"/>
          <w:sz w:val="24"/>
          <w:szCs w:val="24"/>
        </w:rPr>
      </w:pPr>
      <w:r w:rsidRPr="007043C9">
        <w:rPr>
          <w:rFonts w:ascii="Times New Roman" w:hAnsi="Times New Roman" w:cs="Times New Roman"/>
          <w:sz w:val="24"/>
          <w:szCs w:val="24"/>
        </w:rPr>
        <w:t>Validation confirmed that the dashboard accurately reflects the underlying retail sales data and supports reliable business analysis.</w:t>
      </w:r>
    </w:p>
    <w:p w14:paraId="42D0A1A9" w14:textId="77777777" w:rsidR="00E00A37" w:rsidRDefault="00E00A37" w:rsidP="00E00A37">
      <w:pPr>
        <w:spacing w:line="360" w:lineRule="auto"/>
        <w:rPr>
          <w:rFonts w:ascii="Times New Roman" w:hAnsi="Times New Roman" w:cs="Times New Roman"/>
          <w:b/>
          <w:bCs/>
          <w:sz w:val="24"/>
          <w:szCs w:val="24"/>
        </w:rPr>
      </w:pPr>
    </w:p>
    <w:p w14:paraId="3F3946DD" w14:textId="77777777" w:rsidR="00E00A37" w:rsidRDefault="00E00A37" w:rsidP="00E00A37">
      <w:pPr>
        <w:spacing w:line="360" w:lineRule="auto"/>
        <w:rPr>
          <w:rFonts w:ascii="Times New Roman" w:hAnsi="Times New Roman" w:cs="Times New Roman"/>
          <w:b/>
          <w:bCs/>
          <w:sz w:val="24"/>
          <w:szCs w:val="24"/>
        </w:rPr>
      </w:pPr>
    </w:p>
    <w:p w14:paraId="75431F65" w14:textId="77777777" w:rsidR="00E00A37" w:rsidRDefault="00E00A37" w:rsidP="00E00A37">
      <w:pPr>
        <w:spacing w:line="360" w:lineRule="auto"/>
        <w:rPr>
          <w:rFonts w:ascii="Times New Roman" w:hAnsi="Times New Roman" w:cs="Times New Roman"/>
          <w:b/>
          <w:bCs/>
          <w:sz w:val="24"/>
          <w:szCs w:val="24"/>
        </w:rPr>
      </w:pPr>
    </w:p>
    <w:p w14:paraId="37583E33" w14:textId="71C0DF29" w:rsidR="00E00A37" w:rsidRPr="00E00A37" w:rsidRDefault="00E00A37" w:rsidP="00D81944">
      <w:pPr>
        <w:spacing w:line="360" w:lineRule="auto"/>
        <w:jc w:val="center"/>
        <w:rPr>
          <w:rFonts w:ascii="Times New Roman" w:hAnsi="Times New Roman" w:cs="Times New Roman"/>
          <w:b/>
          <w:bCs/>
          <w:sz w:val="32"/>
          <w:szCs w:val="32"/>
        </w:rPr>
      </w:pPr>
      <w:r w:rsidRPr="00E00A37">
        <w:rPr>
          <w:rFonts w:ascii="Times New Roman" w:hAnsi="Times New Roman" w:cs="Times New Roman"/>
          <w:b/>
          <w:bCs/>
          <w:sz w:val="32"/>
          <w:szCs w:val="32"/>
        </w:rPr>
        <w:t>CHAPTER 6</w:t>
      </w:r>
    </w:p>
    <w:p w14:paraId="4F57020B" w14:textId="77777777" w:rsidR="00E00A37" w:rsidRPr="00F61FA2" w:rsidRDefault="00E00A37" w:rsidP="00E00A37">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Business Insights</w:t>
      </w:r>
    </w:p>
    <w:p w14:paraId="57F63FD4"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6.1 Introduction</w:t>
      </w:r>
    </w:p>
    <w:p w14:paraId="79860B26" w14:textId="62A50CF4"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The Retail Sales Intelligence Dashboard provides valuable insights into sales performance, profitability, customer purchasing patterns, and regional trends. By </w:t>
      </w:r>
      <w:proofErr w:type="spellStart"/>
      <w:r w:rsidRPr="00E00A37">
        <w:rPr>
          <w:rFonts w:ascii="Times New Roman" w:hAnsi="Times New Roman" w:cs="Times New Roman"/>
          <w:sz w:val="24"/>
          <w:szCs w:val="24"/>
        </w:rPr>
        <w:t>analyzing</w:t>
      </w:r>
      <w:proofErr w:type="spellEnd"/>
      <w:r w:rsidRPr="00E00A37">
        <w:rPr>
          <w:rFonts w:ascii="Times New Roman" w:hAnsi="Times New Roman" w:cs="Times New Roman"/>
          <w:sz w:val="24"/>
          <w:szCs w:val="24"/>
        </w:rPr>
        <w:t xml:space="preserve"> the visualizations and key performance indicators (KPIs), meaningful observations can be derived to support business decision-making. The following insights summarize the major findings obtained from the dashboard.</w:t>
      </w:r>
    </w:p>
    <w:p w14:paraId="26669D01"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6.2 Key Business Insights</w:t>
      </w:r>
    </w:p>
    <w:p w14:paraId="49A1EDEE" w14:textId="5EEAC6D6"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1: Overall Business Performance</w:t>
      </w:r>
    </w:p>
    <w:p w14:paraId="08C94693" w14:textId="77777777" w:rsid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dashboard indicates that the business generated a total sales revenue of approximately 15 million, with an overall profit of around 3.75 million, resulting in a profit margin of approximately 25%. This reflects healthy profitability and efficient revenue generation.</w:t>
      </w:r>
    </w:p>
    <w:p w14:paraId="32E1FFCF" w14:textId="4A0A50C4"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b/>
          <w:bCs/>
          <w:sz w:val="24"/>
          <w:szCs w:val="24"/>
        </w:rPr>
        <w:t>2: Monthly Sales Trend</w:t>
      </w:r>
    </w:p>
    <w:p w14:paraId="0B118834" w14:textId="55ED5F1E"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monthly sales trend reveals fluctuations in sales throughout the year, indicating the presence of seasonal demand. Certain months consistently record higher sales, suggesting opportunities for targeted marketing and inventory planning.</w:t>
      </w:r>
    </w:p>
    <w:p w14:paraId="3AA2F61A" w14:textId="23B7A20A"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3: Category-wise Sales Performance</w:t>
      </w:r>
    </w:p>
    <w:p w14:paraId="4FB3AFB8" w14:textId="08290A9D"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lastRenderedPageBreak/>
        <w:t>Sales are not evenly distributed across product categories. A few categories contribute significantly more to total sales than others, indicating that these categories are the primary revenue drivers for the business.</w:t>
      </w:r>
    </w:p>
    <w:p w14:paraId="3B68F605" w14:textId="6C264673"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4: Regional Sales Performance</w:t>
      </w:r>
    </w:p>
    <w:p w14:paraId="1D1F2462" w14:textId="53D6A01B"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Regional analysis shows variations in sales performance across different regions. The highest-performing region contributes a larger share of total revenue, while lower-performing regions present opportunities for business expansion and improved sales strategies.</w:t>
      </w:r>
    </w:p>
    <w:p w14:paraId="601746F6" w14:textId="77777777" w:rsidR="00E00A37" w:rsidRDefault="00E00A37" w:rsidP="00E00A37">
      <w:pPr>
        <w:spacing w:line="360" w:lineRule="auto"/>
        <w:rPr>
          <w:rFonts w:ascii="Times New Roman" w:hAnsi="Times New Roman" w:cs="Times New Roman"/>
          <w:b/>
          <w:bCs/>
          <w:sz w:val="24"/>
          <w:szCs w:val="24"/>
        </w:rPr>
      </w:pPr>
    </w:p>
    <w:p w14:paraId="4EC387DC" w14:textId="1E91F2AB"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5: Profit Contribution by Category</w:t>
      </w:r>
    </w:p>
    <w:p w14:paraId="35BF7716" w14:textId="40220F29"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Although some categories generate high sales, they may not always generate the highest profit. Profitability depends on factors such as pricing strategy, product cost, and discounts offered, making profit analysis essential alongside sales analysis.</w:t>
      </w:r>
    </w:p>
    <w:p w14:paraId="0D485C6A" w14:textId="340B22B1"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6: Impact of Discounts on Profitability</w:t>
      </w:r>
    </w:p>
    <w:p w14:paraId="30D66D90" w14:textId="3B169356"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discount versus profit analysis suggests that higher discounts do not necessarily increase profitability. In several cases, excessive discounting is associated with reduced profit, highlighting the importance of optimizing discount strategies.</w:t>
      </w:r>
    </w:p>
    <w:p w14:paraId="2D360BCC" w14:textId="67A2E1D2"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7: Customer Contribution</w:t>
      </w:r>
    </w:p>
    <w:p w14:paraId="06AE9AB8" w14:textId="0E8D7D30"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Customer-level analysis indicates that a relatively small group of customers contributes a significant portion of total sales. Retaining these high-value customers through loyalty programs and personalized marketing can positively impact long-term business growth.</w:t>
      </w:r>
    </w:p>
    <w:p w14:paraId="737243EE" w14:textId="55465671"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8: Interactive Business Analysis</w:t>
      </w:r>
    </w:p>
    <w:p w14:paraId="31E76C63" w14:textId="6EB84FDB"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implementation of slicers enables dynamic analysis based on Year, Region, Category, and Quarter. This functionality allows decision-makers to quickly compare performance across different business dimensions and identify trends efficiently.</w:t>
      </w:r>
    </w:p>
    <w:p w14:paraId="1635D481" w14:textId="4F2B5C18"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9: Dashboard Effectiveness</w:t>
      </w:r>
    </w:p>
    <w:p w14:paraId="2A26233B" w14:textId="7777777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The integration of KPIs, charts, tables, and interactive filters </w:t>
      </w:r>
      <w:proofErr w:type="gramStart"/>
      <w:r w:rsidRPr="00E00A37">
        <w:rPr>
          <w:rFonts w:ascii="Times New Roman" w:hAnsi="Times New Roman" w:cs="Times New Roman"/>
          <w:sz w:val="24"/>
          <w:szCs w:val="24"/>
        </w:rPr>
        <w:t>provides</w:t>
      </w:r>
      <w:proofErr w:type="gramEnd"/>
      <w:r w:rsidRPr="00E00A37">
        <w:rPr>
          <w:rFonts w:ascii="Times New Roman" w:hAnsi="Times New Roman" w:cs="Times New Roman"/>
          <w:sz w:val="24"/>
          <w:szCs w:val="24"/>
        </w:rPr>
        <w:t xml:space="preserve"> a comprehensive overview of business performance. The dashboard simplifies complex sales data into easily understandable visual insights, improving business reporting and decision-making.</w:t>
      </w:r>
    </w:p>
    <w:p w14:paraId="14225FC5" w14:textId="4D78D68A" w:rsidR="00E00A37" w:rsidRPr="00E00A37" w:rsidRDefault="00E00A37" w:rsidP="00E00A37">
      <w:pPr>
        <w:spacing w:line="360" w:lineRule="auto"/>
        <w:rPr>
          <w:rFonts w:ascii="Times New Roman" w:hAnsi="Times New Roman" w:cs="Times New Roman"/>
          <w:sz w:val="24"/>
          <w:szCs w:val="24"/>
        </w:rPr>
      </w:pPr>
    </w:p>
    <w:p w14:paraId="63CFF480" w14:textId="77777777" w:rsidR="00E00A37" w:rsidRDefault="00E00A37" w:rsidP="007043C9">
      <w:pPr>
        <w:spacing w:line="360" w:lineRule="auto"/>
        <w:rPr>
          <w:rFonts w:ascii="Times New Roman" w:hAnsi="Times New Roman" w:cs="Times New Roman"/>
          <w:b/>
          <w:bCs/>
          <w:sz w:val="24"/>
          <w:szCs w:val="24"/>
        </w:rPr>
      </w:pPr>
    </w:p>
    <w:p w14:paraId="264D9BDA" w14:textId="77777777" w:rsidR="00E00A37" w:rsidRDefault="00E00A37" w:rsidP="007043C9">
      <w:pPr>
        <w:spacing w:line="360" w:lineRule="auto"/>
        <w:rPr>
          <w:rFonts w:ascii="Times New Roman" w:hAnsi="Times New Roman" w:cs="Times New Roman"/>
          <w:b/>
          <w:bCs/>
          <w:sz w:val="24"/>
          <w:szCs w:val="24"/>
        </w:rPr>
      </w:pPr>
    </w:p>
    <w:p w14:paraId="3DB385F6" w14:textId="77777777" w:rsidR="00E00A37" w:rsidRDefault="00E00A37" w:rsidP="007043C9">
      <w:pPr>
        <w:spacing w:line="360" w:lineRule="auto"/>
        <w:rPr>
          <w:rFonts w:ascii="Times New Roman" w:hAnsi="Times New Roman" w:cs="Times New Roman"/>
          <w:b/>
          <w:bCs/>
          <w:sz w:val="24"/>
          <w:szCs w:val="24"/>
        </w:rPr>
      </w:pPr>
    </w:p>
    <w:p w14:paraId="1413A3B0" w14:textId="77777777" w:rsidR="00E00A37" w:rsidRDefault="00E00A37" w:rsidP="007043C9">
      <w:pPr>
        <w:spacing w:line="360" w:lineRule="auto"/>
        <w:rPr>
          <w:rFonts w:ascii="Times New Roman" w:hAnsi="Times New Roman" w:cs="Times New Roman"/>
          <w:b/>
          <w:bCs/>
          <w:sz w:val="24"/>
          <w:szCs w:val="24"/>
        </w:rPr>
      </w:pPr>
    </w:p>
    <w:p w14:paraId="729A0872" w14:textId="77777777" w:rsidR="00E00A37" w:rsidRDefault="00E00A37" w:rsidP="007043C9">
      <w:pPr>
        <w:spacing w:line="360" w:lineRule="auto"/>
        <w:rPr>
          <w:rFonts w:ascii="Times New Roman" w:hAnsi="Times New Roman" w:cs="Times New Roman"/>
          <w:b/>
          <w:bCs/>
          <w:sz w:val="24"/>
          <w:szCs w:val="24"/>
        </w:rPr>
      </w:pPr>
    </w:p>
    <w:p w14:paraId="0D3ECAC8" w14:textId="77777777" w:rsidR="00F61FA2" w:rsidRDefault="00F61FA2" w:rsidP="00E00A37">
      <w:pPr>
        <w:spacing w:line="360" w:lineRule="auto"/>
        <w:jc w:val="center"/>
        <w:rPr>
          <w:rFonts w:ascii="Times New Roman" w:hAnsi="Times New Roman" w:cs="Times New Roman"/>
          <w:b/>
          <w:bCs/>
          <w:sz w:val="32"/>
          <w:szCs w:val="32"/>
        </w:rPr>
      </w:pPr>
    </w:p>
    <w:p w14:paraId="42ABFBF7" w14:textId="5D9DE3F3" w:rsidR="00E00A37" w:rsidRPr="00E00A37" w:rsidRDefault="00E00A37" w:rsidP="00E00A37">
      <w:pPr>
        <w:spacing w:line="360" w:lineRule="auto"/>
        <w:jc w:val="center"/>
        <w:rPr>
          <w:rFonts w:ascii="Times New Roman" w:hAnsi="Times New Roman" w:cs="Times New Roman"/>
          <w:b/>
          <w:bCs/>
          <w:sz w:val="32"/>
          <w:szCs w:val="32"/>
        </w:rPr>
      </w:pPr>
      <w:r w:rsidRPr="00E00A37">
        <w:rPr>
          <w:rFonts w:ascii="Times New Roman" w:hAnsi="Times New Roman" w:cs="Times New Roman"/>
          <w:b/>
          <w:bCs/>
          <w:sz w:val="32"/>
          <w:szCs w:val="32"/>
        </w:rPr>
        <w:t>CHAPTER 7</w:t>
      </w:r>
    </w:p>
    <w:p w14:paraId="5AEE029A" w14:textId="77777777" w:rsidR="00E00A37" w:rsidRPr="00F61FA2" w:rsidRDefault="00E00A37" w:rsidP="00E00A37">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Recommendations</w:t>
      </w:r>
    </w:p>
    <w:p w14:paraId="1455DF7D" w14:textId="271736E6"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Based on the analysis of retail sales data and the insights generated from the Power BI dashboard, several recommendations can be made to improve sales performance, profitability, and overall business efficiency. These recommendations are intended to support data-driven decision-making and enhance business growth.</w:t>
      </w:r>
    </w:p>
    <w:p w14:paraId="3D6B6BD1" w14:textId="1A032592"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7.</w:t>
      </w:r>
      <w:r>
        <w:rPr>
          <w:rFonts w:ascii="Times New Roman" w:hAnsi="Times New Roman" w:cs="Times New Roman"/>
          <w:b/>
          <w:bCs/>
          <w:sz w:val="24"/>
          <w:szCs w:val="24"/>
        </w:rPr>
        <w:t>1</w:t>
      </w:r>
      <w:r w:rsidRPr="00E00A37">
        <w:rPr>
          <w:rFonts w:ascii="Times New Roman" w:hAnsi="Times New Roman" w:cs="Times New Roman"/>
          <w:b/>
          <w:bCs/>
          <w:sz w:val="24"/>
          <w:szCs w:val="24"/>
        </w:rPr>
        <w:t xml:space="preserve"> Recommendations</w:t>
      </w:r>
    </w:p>
    <w:p w14:paraId="5D140D9C"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1. Strengthen High-Performing Product Categories</w:t>
      </w:r>
    </w:p>
    <w:p w14:paraId="71336C9B" w14:textId="763A1F0A"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Product categories that contribute the highest sales and profits should receive priority in inventory planning, marketing campaigns, and promotional activities to maximize revenue.</w:t>
      </w:r>
    </w:p>
    <w:p w14:paraId="5CDA7922"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2. Improve Sales in Low-Performing Regions</w:t>
      </w:r>
    </w:p>
    <w:p w14:paraId="153D8AA6" w14:textId="72970BA8"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Regions with comparatively lower sales performance should be </w:t>
      </w:r>
      <w:proofErr w:type="spellStart"/>
      <w:r w:rsidRPr="00E00A37">
        <w:rPr>
          <w:rFonts w:ascii="Times New Roman" w:hAnsi="Times New Roman" w:cs="Times New Roman"/>
          <w:sz w:val="24"/>
          <w:szCs w:val="24"/>
        </w:rPr>
        <w:t>analyzed</w:t>
      </w:r>
      <w:proofErr w:type="spellEnd"/>
      <w:r w:rsidRPr="00E00A37">
        <w:rPr>
          <w:rFonts w:ascii="Times New Roman" w:hAnsi="Times New Roman" w:cs="Times New Roman"/>
          <w:sz w:val="24"/>
          <w:szCs w:val="24"/>
        </w:rPr>
        <w:t xml:space="preserve"> to identify the underlying causes. Region-specific marketing strategies, pricing adjustments, and promotional campaigns can help improve sales.</w:t>
      </w:r>
    </w:p>
    <w:p w14:paraId="74FCAF09"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3. Optimize Discount Strategies</w:t>
      </w:r>
    </w:p>
    <w:p w14:paraId="05EAB4C0" w14:textId="53B1E79C"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analysis indicates that excessive discounts do not always increase profitability. Discounts should be offered strategically to attract customers while maintaining healthy profit margins.</w:t>
      </w:r>
    </w:p>
    <w:p w14:paraId="1824D643"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lastRenderedPageBreak/>
        <w:t>4. Focus on Customer Retention</w:t>
      </w:r>
    </w:p>
    <w:p w14:paraId="22CB9995" w14:textId="3F3E82D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High-value customers contribute significantly to business revenue. Implementing customer loyalty programs, personalized promotions, and targeted communication can improve customer retention and increase repeat purchases.</w:t>
      </w:r>
    </w:p>
    <w:p w14:paraId="77CFBADF"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5. Utilize Seasonal Sales Trends</w:t>
      </w:r>
    </w:p>
    <w:p w14:paraId="14390D8E" w14:textId="760AA142" w:rsid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Monthly sales trends should be used for forecasting demand and planning inventory. Businesses can prepare for high-demand periods by optimizing stock levels and launching timely marketing campaigns.</w:t>
      </w:r>
    </w:p>
    <w:p w14:paraId="7BA91387" w14:textId="77777777" w:rsidR="00E00A37" w:rsidRPr="00E00A37" w:rsidRDefault="00E00A37" w:rsidP="00E00A37">
      <w:pPr>
        <w:spacing w:line="360" w:lineRule="auto"/>
        <w:rPr>
          <w:rFonts w:ascii="Times New Roman" w:hAnsi="Times New Roman" w:cs="Times New Roman"/>
          <w:sz w:val="24"/>
          <w:szCs w:val="24"/>
        </w:rPr>
      </w:pPr>
    </w:p>
    <w:p w14:paraId="6BC9B45C" w14:textId="77777777"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6. Continue Monitoring Key Performance Indicators</w:t>
      </w:r>
    </w:p>
    <w:p w14:paraId="422C6526" w14:textId="7B9AC940"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Regular monitoring of KPIs such as Total Sales, Total Profit, Total Orders, and Profit Margin will help management evaluate business performance and identify emerging trends quickly.</w:t>
      </w:r>
    </w:p>
    <w:p w14:paraId="3C314077" w14:textId="6F25385F" w:rsidR="00E00A37" w:rsidRPr="00E00A37" w:rsidRDefault="00E00A37" w:rsidP="00E00A37">
      <w:pPr>
        <w:spacing w:line="360" w:lineRule="auto"/>
        <w:rPr>
          <w:rFonts w:ascii="Times New Roman" w:hAnsi="Times New Roman" w:cs="Times New Roman"/>
          <w:b/>
          <w:bCs/>
          <w:sz w:val="24"/>
          <w:szCs w:val="24"/>
        </w:rPr>
      </w:pPr>
      <w:r w:rsidRPr="00E00A37">
        <w:rPr>
          <w:rFonts w:ascii="Times New Roman" w:hAnsi="Times New Roman" w:cs="Times New Roman"/>
          <w:b/>
          <w:bCs/>
          <w:sz w:val="24"/>
          <w:szCs w:val="24"/>
        </w:rPr>
        <w:t>7.</w:t>
      </w:r>
      <w:r>
        <w:rPr>
          <w:rFonts w:ascii="Times New Roman" w:hAnsi="Times New Roman" w:cs="Times New Roman"/>
          <w:b/>
          <w:bCs/>
          <w:sz w:val="24"/>
          <w:szCs w:val="24"/>
        </w:rPr>
        <w:t>2</w:t>
      </w:r>
      <w:r w:rsidRPr="00E00A37">
        <w:rPr>
          <w:rFonts w:ascii="Times New Roman" w:hAnsi="Times New Roman" w:cs="Times New Roman"/>
          <w:b/>
          <w:bCs/>
          <w:sz w:val="24"/>
          <w:szCs w:val="24"/>
        </w:rPr>
        <w:t xml:space="preserve"> Expected Business Benefits</w:t>
      </w:r>
    </w:p>
    <w:p w14:paraId="4882F104" w14:textId="7777777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Implementing these recommendations can help the organization:</w:t>
      </w:r>
    </w:p>
    <w:p w14:paraId="626513D9"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Increase sales revenue. </w:t>
      </w:r>
    </w:p>
    <w:p w14:paraId="5AB74D2A"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Improve profitability. </w:t>
      </w:r>
    </w:p>
    <w:p w14:paraId="45181C39"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Enhance customer satisfaction and retention. </w:t>
      </w:r>
    </w:p>
    <w:p w14:paraId="48FF99FD"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Support effective inventory management. </w:t>
      </w:r>
    </w:p>
    <w:p w14:paraId="10C34C3D"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Enable informed and timely business decisions. </w:t>
      </w:r>
    </w:p>
    <w:p w14:paraId="2F508505" w14:textId="77777777" w:rsidR="00E00A37" w:rsidRPr="00E00A37" w:rsidRDefault="00E00A37" w:rsidP="00E00A37">
      <w:pPr>
        <w:numPr>
          <w:ilvl w:val="0"/>
          <w:numId w:val="11"/>
        </w:num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Improve overall operational efficiency. </w:t>
      </w:r>
    </w:p>
    <w:p w14:paraId="2F2C7961" w14:textId="1460033E" w:rsidR="00E00A37" w:rsidRDefault="00E00A37" w:rsidP="00E00A37">
      <w:pPr>
        <w:spacing w:line="360" w:lineRule="auto"/>
        <w:rPr>
          <w:rFonts w:ascii="Times New Roman" w:hAnsi="Times New Roman" w:cs="Times New Roman"/>
          <w:sz w:val="24"/>
          <w:szCs w:val="24"/>
        </w:rPr>
      </w:pPr>
    </w:p>
    <w:p w14:paraId="1C599FF8" w14:textId="77777777" w:rsidR="00E00A37" w:rsidRDefault="00E00A37" w:rsidP="00E00A37">
      <w:pPr>
        <w:spacing w:line="360" w:lineRule="auto"/>
        <w:rPr>
          <w:rFonts w:ascii="Times New Roman" w:hAnsi="Times New Roman" w:cs="Times New Roman"/>
          <w:sz w:val="24"/>
          <w:szCs w:val="24"/>
        </w:rPr>
      </w:pPr>
    </w:p>
    <w:p w14:paraId="7161831E" w14:textId="77777777" w:rsidR="00E00A37" w:rsidRDefault="00E00A37" w:rsidP="00E00A37">
      <w:pPr>
        <w:spacing w:line="360" w:lineRule="auto"/>
        <w:rPr>
          <w:rFonts w:ascii="Times New Roman" w:hAnsi="Times New Roman" w:cs="Times New Roman"/>
          <w:sz w:val="24"/>
          <w:szCs w:val="24"/>
        </w:rPr>
      </w:pPr>
    </w:p>
    <w:p w14:paraId="455F654D" w14:textId="77777777" w:rsidR="00E00A37" w:rsidRDefault="00E00A37" w:rsidP="00E00A37">
      <w:pPr>
        <w:spacing w:line="360" w:lineRule="auto"/>
        <w:rPr>
          <w:rFonts w:ascii="Times New Roman" w:hAnsi="Times New Roman" w:cs="Times New Roman"/>
          <w:sz w:val="24"/>
          <w:szCs w:val="24"/>
        </w:rPr>
      </w:pPr>
    </w:p>
    <w:p w14:paraId="52F1D892" w14:textId="77777777" w:rsidR="00E00A37" w:rsidRDefault="00E00A37" w:rsidP="00E00A37">
      <w:pPr>
        <w:spacing w:line="360" w:lineRule="auto"/>
        <w:rPr>
          <w:rFonts w:ascii="Times New Roman" w:hAnsi="Times New Roman" w:cs="Times New Roman"/>
          <w:sz w:val="24"/>
          <w:szCs w:val="24"/>
        </w:rPr>
      </w:pPr>
    </w:p>
    <w:p w14:paraId="7192011E" w14:textId="77777777" w:rsidR="00E00A37" w:rsidRDefault="00E00A37" w:rsidP="00E00A37">
      <w:pPr>
        <w:spacing w:line="360" w:lineRule="auto"/>
        <w:rPr>
          <w:rFonts w:ascii="Times New Roman" w:hAnsi="Times New Roman" w:cs="Times New Roman"/>
          <w:sz w:val="24"/>
          <w:szCs w:val="24"/>
        </w:rPr>
      </w:pPr>
    </w:p>
    <w:p w14:paraId="3B0DCC94" w14:textId="77777777" w:rsidR="00E00A37" w:rsidRDefault="00E00A37" w:rsidP="00E00A37">
      <w:pPr>
        <w:spacing w:line="360" w:lineRule="auto"/>
        <w:rPr>
          <w:rFonts w:ascii="Times New Roman" w:hAnsi="Times New Roman" w:cs="Times New Roman"/>
          <w:sz w:val="24"/>
          <w:szCs w:val="24"/>
        </w:rPr>
      </w:pPr>
    </w:p>
    <w:p w14:paraId="68BB011C" w14:textId="77777777" w:rsidR="00E00A37" w:rsidRDefault="00E00A37" w:rsidP="00E00A37">
      <w:pPr>
        <w:spacing w:line="360" w:lineRule="auto"/>
        <w:rPr>
          <w:rFonts w:ascii="Times New Roman" w:hAnsi="Times New Roman" w:cs="Times New Roman"/>
          <w:sz w:val="24"/>
          <w:szCs w:val="24"/>
        </w:rPr>
      </w:pPr>
    </w:p>
    <w:p w14:paraId="07710663" w14:textId="77777777" w:rsidR="00E00A37" w:rsidRDefault="00E00A37" w:rsidP="00E00A37">
      <w:pPr>
        <w:spacing w:line="360" w:lineRule="auto"/>
        <w:rPr>
          <w:rFonts w:ascii="Times New Roman" w:hAnsi="Times New Roman" w:cs="Times New Roman"/>
          <w:sz w:val="24"/>
          <w:szCs w:val="24"/>
        </w:rPr>
      </w:pPr>
    </w:p>
    <w:p w14:paraId="4DBFDA4D" w14:textId="77777777" w:rsidR="00E00A37" w:rsidRDefault="00E00A37" w:rsidP="00E00A37">
      <w:pPr>
        <w:spacing w:line="360" w:lineRule="auto"/>
        <w:rPr>
          <w:rFonts w:ascii="Times New Roman" w:hAnsi="Times New Roman" w:cs="Times New Roman"/>
          <w:sz w:val="24"/>
          <w:szCs w:val="24"/>
        </w:rPr>
      </w:pPr>
    </w:p>
    <w:p w14:paraId="66318B09" w14:textId="77777777" w:rsidR="00E00A37" w:rsidRDefault="00E00A37" w:rsidP="00E00A37">
      <w:pPr>
        <w:spacing w:line="360" w:lineRule="auto"/>
        <w:rPr>
          <w:rFonts w:ascii="Times New Roman" w:hAnsi="Times New Roman" w:cs="Times New Roman"/>
          <w:sz w:val="24"/>
          <w:szCs w:val="24"/>
        </w:rPr>
      </w:pPr>
    </w:p>
    <w:p w14:paraId="13E5A497" w14:textId="77777777" w:rsidR="00E00A37" w:rsidRDefault="00E00A37" w:rsidP="00E00A37">
      <w:pPr>
        <w:spacing w:line="360" w:lineRule="auto"/>
        <w:rPr>
          <w:rFonts w:ascii="Times New Roman" w:hAnsi="Times New Roman" w:cs="Times New Roman"/>
          <w:sz w:val="24"/>
          <w:szCs w:val="24"/>
        </w:rPr>
      </w:pPr>
    </w:p>
    <w:p w14:paraId="58395933" w14:textId="77777777" w:rsidR="00E00A37" w:rsidRPr="00E00A37" w:rsidRDefault="00E00A37" w:rsidP="00F61FA2">
      <w:pPr>
        <w:spacing w:line="360" w:lineRule="auto"/>
        <w:jc w:val="center"/>
        <w:rPr>
          <w:rFonts w:ascii="Times New Roman" w:hAnsi="Times New Roman" w:cs="Times New Roman"/>
          <w:b/>
          <w:bCs/>
          <w:sz w:val="32"/>
          <w:szCs w:val="32"/>
        </w:rPr>
      </w:pPr>
      <w:r w:rsidRPr="00E00A37">
        <w:rPr>
          <w:rFonts w:ascii="Times New Roman" w:hAnsi="Times New Roman" w:cs="Times New Roman"/>
          <w:b/>
          <w:bCs/>
          <w:sz w:val="32"/>
          <w:szCs w:val="32"/>
        </w:rPr>
        <w:t>CHAPTER 8</w:t>
      </w:r>
    </w:p>
    <w:p w14:paraId="2B1FE700" w14:textId="77777777" w:rsidR="00E00A37" w:rsidRPr="00F61FA2" w:rsidRDefault="00E00A37" w:rsidP="00E00A37">
      <w:pPr>
        <w:spacing w:line="360" w:lineRule="auto"/>
        <w:jc w:val="center"/>
        <w:rPr>
          <w:rFonts w:ascii="Times New Roman" w:hAnsi="Times New Roman" w:cs="Times New Roman"/>
          <w:b/>
          <w:bCs/>
          <w:sz w:val="32"/>
          <w:szCs w:val="32"/>
        </w:rPr>
      </w:pPr>
      <w:r w:rsidRPr="00F61FA2">
        <w:rPr>
          <w:rFonts w:ascii="Times New Roman" w:hAnsi="Times New Roman" w:cs="Times New Roman"/>
          <w:b/>
          <w:bCs/>
          <w:sz w:val="32"/>
          <w:szCs w:val="32"/>
        </w:rPr>
        <w:t>Conclusion</w:t>
      </w:r>
    </w:p>
    <w:p w14:paraId="16104709" w14:textId="7777777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 xml:space="preserve">This project successfully developed an interactive Retail Sales Intelligence Dashboard using Microsoft Power BI to </w:t>
      </w:r>
      <w:proofErr w:type="spellStart"/>
      <w:r w:rsidRPr="00E00A37">
        <w:rPr>
          <w:rFonts w:ascii="Times New Roman" w:hAnsi="Times New Roman" w:cs="Times New Roman"/>
          <w:sz w:val="24"/>
          <w:szCs w:val="24"/>
        </w:rPr>
        <w:t>analyze</w:t>
      </w:r>
      <w:proofErr w:type="spellEnd"/>
      <w:r w:rsidRPr="00E00A37">
        <w:rPr>
          <w:rFonts w:ascii="Times New Roman" w:hAnsi="Times New Roman" w:cs="Times New Roman"/>
          <w:sz w:val="24"/>
          <w:szCs w:val="24"/>
        </w:rPr>
        <w:t xml:space="preserve"> retail sales data and present meaningful business insights. The project followed a structured data analytics workflow, including data collection, data cleaning, transformation, DAX measure creation, dashboard development, and business insight generation.</w:t>
      </w:r>
    </w:p>
    <w:p w14:paraId="0981E191" w14:textId="7777777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dashboard effectively visualizes key business metrics such as Total Sales, Total Profit, Total Orders, Profit Margin, monthly sales trends, category-wise performance, regional sales, customer details, and discount-profit relationships. Interactive slicers further enhance the dashboard by allowing users to explore the data dynamically based on different business dimensions.</w:t>
      </w:r>
    </w:p>
    <w:p w14:paraId="56B7321E" w14:textId="77777777" w:rsidR="00E00A37" w:rsidRP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The analysis demonstrates how business intelligence tools can transform raw transactional data into actionable insights that support informed decision-making. The findings and recommendations generated through the dashboard can help organizations improve sales performance, optimize profitability, strengthen customer relationships, and enhance strategic planning.</w:t>
      </w:r>
    </w:p>
    <w:p w14:paraId="4D0A9CD0" w14:textId="77777777" w:rsidR="00E00A37" w:rsidRDefault="00E00A37" w:rsidP="00E00A37">
      <w:pPr>
        <w:spacing w:line="360" w:lineRule="auto"/>
        <w:rPr>
          <w:rFonts w:ascii="Times New Roman" w:hAnsi="Times New Roman" w:cs="Times New Roman"/>
          <w:sz w:val="24"/>
          <w:szCs w:val="24"/>
        </w:rPr>
      </w:pPr>
      <w:r w:rsidRPr="00E00A37">
        <w:rPr>
          <w:rFonts w:ascii="Times New Roman" w:hAnsi="Times New Roman" w:cs="Times New Roman"/>
          <w:sz w:val="24"/>
          <w:szCs w:val="24"/>
        </w:rPr>
        <w:t>Overall, this project highlights the practical application of data analytics and business intelligence techniques in solving real-world retail business problems. It also demonstrates proficiency in data preparation, visualization, dashboard design, and analytical thinking using Microsoft Power BI.</w:t>
      </w:r>
    </w:p>
    <w:p w14:paraId="070A950D" w14:textId="77777777" w:rsidR="00F61FA2" w:rsidRPr="00F61FA2" w:rsidRDefault="00F61FA2" w:rsidP="00F61FA2">
      <w:pPr>
        <w:spacing w:line="360" w:lineRule="auto"/>
        <w:rPr>
          <w:rFonts w:ascii="Times New Roman" w:hAnsi="Times New Roman" w:cs="Times New Roman"/>
          <w:b/>
          <w:bCs/>
          <w:sz w:val="28"/>
          <w:szCs w:val="28"/>
        </w:rPr>
      </w:pPr>
      <w:r w:rsidRPr="00F61FA2">
        <w:rPr>
          <w:rFonts w:ascii="Times New Roman" w:hAnsi="Times New Roman" w:cs="Times New Roman"/>
          <w:b/>
          <w:bCs/>
          <w:sz w:val="28"/>
          <w:szCs w:val="28"/>
        </w:rPr>
        <w:lastRenderedPageBreak/>
        <w:t>References</w:t>
      </w:r>
    </w:p>
    <w:p w14:paraId="3C04BA29" w14:textId="77777777" w:rsidR="00F61FA2" w:rsidRPr="00F61FA2" w:rsidRDefault="00F61FA2" w:rsidP="00F61FA2">
      <w:pPr>
        <w:numPr>
          <w:ilvl w:val="0"/>
          <w:numId w:val="12"/>
        </w:numPr>
        <w:spacing w:line="360" w:lineRule="auto"/>
        <w:rPr>
          <w:rFonts w:ascii="Times New Roman" w:hAnsi="Times New Roman" w:cs="Times New Roman"/>
          <w:sz w:val="24"/>
          <w:szCs w:val="24"/>
        </w:rPr>
      </w:pPr>
      <w:r w:rsidRPr="00F61FA2">
        <w:rPr>
          <w:rFonts w:ascii="Times New Roman" w:hAnsi="Times New Roman" w:cs="Times New Roman"/>
          <w:sz w:val="24"/>
          <w:szCs w:val="24"/>
        </w:rPr>
        <w:t xml:space="preserve">Microsoft. </w:t>
      </w:r>
      <w:r w:rsidRPr="00F61FA2">
        <w:rPr>
          <w:rFonts w:ascii="Times New Roman" w:hAnsi="Times New Roman" w:cs="Times New Roman"/>
          <w:i/>
          <w:iCs/>
          <w:sz w:val="24"/>
          <w:szCs w:val="24"/>
        </w:rPr>
        <w:t>Power BI Documentation</w:t>
      </w:r>
      <w:r w:rsidRPr="00F61FA2">
        <w:rPr>
          <w:rFonts w:ascii="Times New Roman" w:hAnsi="Times New Roman" w:cs="Times New Roman"/>
          <w:sz w:val="24"/>
          <w:szCs w:val="24"/>
        </w:rPr>
        <w:t xml:space="preserve">. </w:t>
      </w:r>
    </w:p>
    <w:p w14:paraId="1C6697B4" w14:textId="77777777" w:rsidR="00F61FA2" w:rsidRPr="00F61FA2" w:rsidRDefault="00F61FA2" w:rsidP="00F61FA2">
      <w:pPr>
        <w:numPr>
          <w:ilvl w:val="0"/>
          <w:numId w:val="12"/>
        </w:numPr>
        <w:spacing w:line="360" w:lineRule="auto"/>
        <w:rPr>
          <w:rFonts w:ascii="Times New Roman" w:hAnsi="Times New Roman" w:cs="Times New Roman"/>
          <w:sz w:val="24"/>
          <w:szCs w:val="24"/>
        </w:rPr>
      </w:pPr>
      <w:r w:rsidRPr="00F61FA2">
        <w:rPr>
          <w:rFonts w:ascii="Times New Roman" w:hAnsi="Times New Roman" w:cs="Times New Roman"/>
          <w:sz w:val="24"/>
          <w:szCs w:val="24"/>
        </w:rPr>
        <w:t xml:space="preserve">Microsoft. </w:t>
      </w:r>
      <w:r w:rsidRPr="00F61FA2">
        <w:rPr>
          <w:rFonts w:ascii="Times New Roman" w:hAnsi="Times New Roman" w:cs="Times New Roman"/>
          <w:i/>
          <w:iCs/>
          <w:sz w:val="24"/>
          <w:szCs w:val="24"/>
        </w:rPr>
        <w:t>DAX (Data Analysis Expressions) Documentation</w:t>
      </w:r>
      <w:r w:rsidRPr="00F61FA2">
        <w:rPr>
          <w:rFonts w:ascii="Times New Roman" w:hAnsi="Times New Roman" w:cs="Times New Roman"/>
          <w:sz w:val="24"/>
          <w:szCs w:val="24"/>
        </w:rPr>
        <w:t xml:space="preserve">. </w:t>
      </w:r>
    </w:p>
    <w:p w14:paraId="26D6A1F1" w14:textId="0B3B584A" w:rsidR="00F61FA2" w:rsidRPr="00F61FA2" w:rsidRDefault="00F61FA2" w:rsidP="00F61FA2">
      <w:pPr>
        <w:numPr>
          <w:ilvl w:val="0"/>
          <w:numId w:val="12"/>
        </w:numPr>
        <w:spacing w:line="360" w:lineRule="auto"/>
        <w:rPr>
          <w:rFonts w:ascii="Times New Roman" w:hAnsi="Times New Roman" w:cs="Times New Roman"/>
          <w:sz w:val="24"/>
          <w:szCs w:val="24"/>
        </w:rPr>
      </w:pPr>
      <w:r w:rsidRPr="00F61FA2">
        <w:rPr>
          <w:rFonts w:ascii="Times New Roman" w:hAnsi="Times New Roman" w:cs="Times New Roman"/>
          <w:sz w:val="24"/>
          <w:szCs w:val="24"/>
        </w:rPr>
        <w:t xml:space="preserve">Kaggle. </w:t>
      </w:r>
      <w:r w:rsidRPr="00F61FA2">
        <w:rPr>
          <w:rFonts w:ascii="Times New Roman" w:hAnsi="Times New Roman" w:cs="Times New Roman"/>
          <w:i/>
          <w:iCs/>
          <w:sz w:val="24"/>
          <w:szCs w:val="24"/>
        </w:rPr>
        <w:t>Supermar</w:t>
      </w:r>
      <w:r>
        <w:rPr>
          <w:rFonts w:ascii="Times New Roman" w:hAnsi="Times New Roman" w:cs="Times New Roman"/>
          <w:i/>
          <w:iCs/>
          <w:sz w:val="24"/>
          <w:szCs w:val="24"/>
        </w:rPr>
        <w:t>ke</w:t>
      </w:r>
      <w:r w:rsidRPr="00F61FA2">
        <w:rPr>
          <w:rFonts w:ascii="Times New Roman" w:hAnsi="Times New Roman" w:cs="Times New Roman"/>
          <w:i/>
          <w:iCs/>
          <w:sz w:val="24"/>
          <w:szCs w:val="24"/>
        </w:rPr>
        <w:t>t Grocery Sales Dataset</w:t>
      </w:r>
      <w:r w:rsidRPr="00F61FA2">
        <w:rPr>
          <w:rFonts w:ascii="Times New Roman" w:hAnsi="Times New Roman" w:cs="Times New Roman"/>
          <w:sz w:val="24"/>
          <w:szCs w:val="24"/>
        </w:rPr>
        <w:t>.</w:t>
      </w:r>
    </w:p>
    <w:p w14:paraId="45191094" w14:textId="77777777" w:rsidR="00F61FA2" w:rsidRPr="00E00A37" w:rsidRDefault="00F61FA2" w:rsidP="00E00A37">
      <w:pPr>
        <w:spacing w:line="360" w:lineRule="auto"/>
        <w:rPr>
          <w:rFonts w:ascii="Times New Roman" w:hAnsi="Times New Roman" w:cs="Times New Roman"/>
          <w:sz w:val="24"/>
          <w:szCs w:val="24"/>
        </w:rPr>
      </w:pPr>
    </w:p>
    <w:p w14:paraId="14288941" w14:textId="77777777" w:rsidR="00E00A37" w:rsidRPr="007043C9" w:rsidRDefault="00E00A37" w:rsidP="007043C9">
      <w:pPr>
        <w:spacing w:line="360" w:lineRule="auto"/>
        <w:rPr>
          <w:rFonts w:ascii="Times New Roman" w:hAnsi="Times New Roman" w:cs="Times New Roman"/>
          <w:sz w:val="24"/>
          <w:szCs w:val="24"/>
        </w:rPr>
      </w:pPr>
    </w:p>
    <w:p w14:paraId="1BE6ABF2" w14:textId="77777777" w:rsidR="00142C98" w:rsidRPr="00167A7D" w:rsidRDefault="00142C98" w:rsidP="00167A7D">
      <w:pPr>
        <w:spacing w:line="360" w:lineRule="auto"/>
        <w:rPr>
          <w:rFonts w:ascii="Times New Roman" w:hAnsi="Times New Roman" w:cs="Times New Roman"/>
          <w:sz w:val="24"/>
          <w:szCs w:val="24"/>
        </w:rPr>
      </w:pPr>
    </w:p>
    <w:sectPr w:rsidR="00142C98" w:rsidRPr="00167A7D" w:rsidSect="00B11383">
      <w:footerReference w:type="default" r:id="rId12"/>
      <w:pgSz w:w="11906" w:h="16838" w:code="9"/>
      <w:pgMar w:top="1440" w:right="1440"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87283" w14:textId="77777777" w:rsidR="00310B8E" w:rsidRDefault="00310B8E" w:rsidP="0048022B">
      <w:pPr>
        <w:spacing w:after="0" w:line="240" w:lineRule="auto"/>
      </w:pPr>
      <w:r>
        <w:separator/>
      </w:r>
    </w:p>
  </w:endnote>
  <w:endnote w:type="continuationSeparator" w:id="0">
    <w:p w14:paraId="0FC69048" w14:textId="77777777" w:rsidR="00310B8E" w:rsidRDefault="00310B8E" w:rsidP="00480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400463"/>
      <w:docPartObj>
        <w:docPartGallery w:val="Page Numbers (Bottom of Page)"/>
        <w:docPartUnique/>
      </w:docPartObj>
    </w:sdtPr>
    <w:sdtEndPr>
      <w:rPr>
        <w:noProof/>
      </w:rPr>
    </w:sdtEndPr>
    <w:sdtContent>
      <w:p w14:paraId="3F7ADE61" w14:textId="69877656" w:rsidR="000665B8" w:rsidRDefault="000665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63937" w14:textId="77777777" w:rsidR="000665B8" w:rsidRDefault="00066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F630C" w14:textId="77777777" w:rsidR="00310B8E" w:rsidRDefault="00310B8E" w:rsidP="0048022B">
      <w:pPr>
        <w:spacing w:after="0" w:line="240" w:lineRule="auto"/>
      </w:pPr>
      <w:r>
        <w:separator/>
      </w:r>
    </w:p>
  </w:footnote>
  <w:footnote w:type="continuationSeparator" w:id="0">
    <w:p w14:paraId="7374E907" w14:textId="77777777" w:rsidR="00310B8E" w:rsidRDefault="00310B8E" w:rsidP="00480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0722"/>
    <w:multiLevelType w:val="hybridMultilevel"/>
    <w:tmpl w:val="90626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6C7B6C"/>
    <w:multiLevelType w:val="multilevel"/>
    <w:tmpl w:val="730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7115A"/>
    <w:multiLevelType w:val="multilevel"/>
    <w:tmpl w:val="C5C4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5CDD"/>
    <w:multiLevelType w:val="multilevel"/>
    <w:tmpl w:val="A4E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A6046"/>
    <w:multiLevelType w:val="multilevel"/>
    <w:tmpl w:val="38E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3085E"/>
    <w:multiLevelType w:val="hybridMultilevel"/>
    <w:tmpl w:val="5900D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23080D"/>
    <w:multiLevelType w:val="multilevel"/>
    <w:tmpl w:val="21F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90088"/>
    <w:multiLevelType w:val="multilevel"/>
    <w:tmpl w:val="04B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95A01"/>
    <w:multiLevelType w:val="hybridMultilevel"/>
    <w:tmpl w:val="63DED9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370D11"/>
    <w:multiLevelType w:val="hybridMultilevel"/>
    <w:tmpl w:val="129EB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8800E0"/>
    <w:multiLevelType w:val="multilevel"/>
    <w:tmpl w:val="794CB51C"/>
    <w:lvl w:ilvl="0">
      <w:start w:val="4"/>
      <w:numFmt w:val="decimal"/>
      <w:lvlText w:val="%1"/>
      <w:lvlJc w:val="left"/>
      <w:pPr>
        <w:ind w:left="576" w:hanging="576"/>
      </w:pPr>
      <w:rPr>
        <w:rFonts w:hint="default"/>
      </w:rPr>
    </w:lvl>
    <w:lvl w:ilvl="1">
      <w:start w:val="3"/>
      <w:numFmt w:val="decimal"/>
      <w:lvlText w:val="%1.%2"/>
      <w:lvlJc w:val="left"/>
      <w:pPr>
        <w:ind w:left="966" w:hanging="576"/>
      </w:pPr>
      <w:rPr>
        <w:rFonts w:hint="default"/>
      </w:rPr>
    </w:lvl>
    <w:lvl w:ilvl="2">
      <w:start w:val="6"/>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1" w15:restartNumberingAfterBreak="0">
    <w:nsid w:val="3DBE732C"/>
    <w:multiLevelType w:val="hybridMultilevel"/>
    <w:tmpl w:val="3A24E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A87C9E"/>
    <w:multiLevelType w:val="multilevel"/>
    <w:tmpl w:val="F4C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555AE"/>
    <w:multiLevelType w:val="multilevel"/>
    <w:tmpl w:val="8B2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47A8D"/>
    <w:multiLevelType w:val="multilevel"/>
    <w:tmpl w:val="99BAF2EA"/>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51241046"/>
    <w:multiLevelType w:val="hybridMultilevel"/>
    <w:tmpl w:val="1C94A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C47D08"/>
    <w:multiLevelType w:val="hybridMultilevel"/>
    <w:tmpl w:val="D06EC5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022D85"/>
    <w:multiLevelType w:val="multilevel"/>
    <w:tmpl w:val="E448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72866"/>
    <w:multiLevelType w:val="hybridMultilevel"/>
    <w:tmpl w:val="29C26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1370E7"/>
    <w:multiLevelType w:val="multilevel"/>
    <w:tmpl w:val="433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E194D"/>
    <w:multiLevelType w:val="hybridMultilevel"/>
    <w:tmpl w:val="8B105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B463A70"/>
    <w:multiLevelType w:val="multilevel"/>
    <w:tmpl w:val="1E7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D217B"/>
    <w:multiLevelType w:val="hybridMultilevel"/>
    <w:tmpl w:val="5AAAB0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4E5510"/>
    <w:multiLevelType w:val="multilevel"/>
    <w:tmpl w:val="1A5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C4419"/>
    <w:multiLevelType w:val="multilevel"/>
    <w:tmpl w:val="601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008898">
    <w:abstractNumId w:val="7"/>
  </w:num>
  <w:num w:numId="2" w16cid:durableId="1798258666">
    <w:abstractNumId w:val="23"/>
  </w:num>
  <w:num w:numId="3" w16cid:durableId="212817242">
    <w:abstractNumId w:val="6"/>
  </w:num>
  <w:num w:numId="4" w16cid:durableId="1491367326">
    <w:abstractNumId w:val="13"/>
  </w:num>
  <w:num w:numId="5" w16cid:durableId="1717704371">
    <w:abstractNumId w:val="21"/>
  </w:num>
  <w:num w:numId="6" w16cid:durableId="350641639">
    <w:abstractNumId w:val="24"/>
  </w:num>
  <w:num w:numId="7" w16cid:durableId="1102602029">
    <w:abstractNumId w:val="4"/>
  </w:num>
  <w:num w:numId="8" w16cid:durableId="1670910599">
    <w:abstractNumId w:val="3"/>
  </w:num>
  <w:num w:numId="9" w16cid:durableId="862287933">
    <w:abstractNumId w:val="12"/>
  </w:num>
  <w:num w:numId="10" w16cid:durableId="1316762590">
    <w:abstractNumId w:val="1"/>
  </w:num>
  <w:num w:numId="11" w16cid:durableId="959922838">
    <w:abstractNumId w:val="19"/>
  </w:num>
  <w:num w:numId="12" w16cid:durableId="786660823">
    <w:abstractNumId w:val="2"/>
  </w:num>
  <w:num w:numId="13" w16cid:durableId="1717390178">
    <w:abstractNumId w:val="17"/>
  </w:num>
  <w:num w:numId="14" w16cid:durableId="8602363">
    <w:abstractNumId w:val="20"/>
  </w:num>
  <w:num w:numId="15" w16cid:durableId="1815103926">
    <w:abstractNumId w:val="5"/>
  </w:num>
  <w:num w:numId="16" w16cid:durableId="776754850">
    <w:abstractNumId w:val="15"/>
  </w:num>
  <w:num w:numId="17" w16cid:durableId="2047175806">
    <w:abstractNumId w:val="18"/>
  </w:num>
  <w:num w:numId="18" w16cid:durableId="1135754455">
    <w:abstractNumId w:val="9"/>
  </w:num>
  <w:num w:numId="19" w16cid:durableId="1129544579">
    <w:abstractNumId w:val="14"/>
  </w:num>
  <w:num w:numId="20" w16cid:durableId="1353678605">
    <w:abstractNumId w:val="10"/>
  </w:num>
  <w:num w:numId="21" w16cid:durableId="1530531892">
    <w:abstractNumId w:val="16"/>
  </w:num>
  <w:num w:numId="22" w16cid:durableId="1004090881">
    <w:abstractNumId w:val="0"/>
  </w:num>
  <w:num w:numId="23" w16cid:durableId="859008208">
    <w:abstractNumId w:val="11"/>
  </w:num>
  <w:num w:numId="24" w16cid:durableId="117529286">
    <w:abstractNumId w:val="8"/>
  </w:num>
  <w:num w:numId="25" w16cid:durableId="8007267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3E"/>
    <w:rsid w:val="000665B8"/>
    <w:rsid w:val="00094C37"/>
    <w:rsid w:val="00142C98"/>
    <w:rsid w:val="00167A7D"/>
    <w:rsid w:val="00310B8E"/>
    <w:rsid w:val="003365A2"/>
    <w:rsid w:val="00344E74"/>
    <w:rsid w:val="00426926"/>
    <w:rsid w:val="0048022B"/>
    <w:rsid w:val="005C693E"/>
    <w:rsid w:val="007043C9"/>
    <w:rsid w:val="00706FAE"/>
    <w:rsid w:val="0095517A"/>
    <w:rsid w:val="00B11383"/>
    <w:rsid w:val="00B467E5"/>
    <w:rsid w:val="00B85C3B"/>
    <w:rsid w:val="00C564D6"/>
    <w:rsid w:val="00D271C2"/>
    <w:rsid w:val="00D81944"/>
    <w:rsid w:val="00E00A37"/>
    <w:rsid w:val="00F27A37"/>
    <w:rsid w:val="00F61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BBF1"/>
  <w15:chartTrackingRefBased/>
  <w15:docId w15:val="{9CA667BD-980B-48A6-B493-11FB67BAE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93E"/>
    <w:rPr>
      <w:rFonts w:eastAsiaTheme="majorEastAsia" w:cstheme="majorBidi"/>
      <w:color w:val="272727" w:themeColor="text1" w:themeTint="D8"/>
    </w:rPr>
  </w:style>
  <w:style w:type="paragraph" w:styleId="Title">
    <w:name w:val="Title"/>
    <w:basedOn w:val="Normal"/>
    <w:next w:val="Normal"/>
    <w:link w:val="TitleChar"/>
    <w:uiPriority w:val="10"/>
    <w:qFormat/>
    <w:rsid w:val="005C6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93E"/>
    <w:pPr>
      <w:spacing w:before="160"/>
      <w:jc w:val="center"/>
    </w:pPr>
    <w:rPr>
      <w:i/>
      <w:iCs/>
      <w:color w:val="404040" w:themeColor="text1" w:themeTint="BF"/>
    </w:rPr>
  </w:style>
  <w:style w:type="character" w:customStyle="1" w:styleId="QuoteChar">
    <w:name w:val="Quote Char"/>
    <w:basedOn w:val="DefaultParagraphFont"/>
    <w:link w:val="Quote"/>
    <w:uiPriority w:val="29"/>
    <w:rsid w:val="005C693E"/>
    <w:rPr>
      <w:i/>
      <w:iCs/>
      <w:color w:val="404040" w:themeColor="text1" w:themeTint="BF"/>
    </w:rPr>
  </w:style>
  <w:style w:type="paragraph" w:styleId="ListParagraph">
    <w:name w:val="List Paragraph"/>
    <w:basedOn w:val="Normal"/>
    <w:uiPriority w:val="34"/>
    <w:qFormat/>
    <w:rsid w:val="005C693E"/>
    <w:pPr>
      <w:ind w:left="720"/>
      <w:contextualSpacing/>
    </w:pPr>
  </w:style>
  <w:style w:type="character" w:styleId="IntenseEmphasis">
    <w:name w:val="Intense Emphasis"/>
    <w:basedOn w:val="DefaultParagraphFont"/>
    <w:uiPriority w:val="21"/>
    <w:qFormat/>
    <w:rsid w:val="005C693E"/>
    <w:rPr>
      <w:i/>
      <w:iCs/>
      <w:color w:val="2F5496" w:themeColor="accent1" w:themeShade="BF"/>
    </w:rPr>
  </w:style>
  <w:style w:type="paragraph" w:styleId="IntenseQuote">
    <w:name w:val="Intense Quote"/>
    <w:basedOn w:val="Normal"/>
    <w:next w:val="Normal"/>
    <w:link w:val="IntenseQuoteChar"/>
    <w:uiPriority w:val="30"/>
    <w:qFormat/>
    <w:rsid w:val="005C6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93E"/>
    <w:rPr>
      <w:i/>
      <w:iCs/>
      <w:color w:val="2F5496" w:themeColor="accent1" w:themeShade="BF"/>
    </w:rPr>
  </w:style>
  <w:style w:type="character" w:styleId="IntenseReference">
    <w:name w:val="Intense Reference"/>
    <w:basedOn w:val="DefaultParagraphFont"/>
    <w:uiPriority w:val="32"/>
    <w:qFormat/>
    <w:rsid w:val="005C693E"/>
    <w:rPr>
      <w:b/>
      <w:bCs/>
      <w:smallCaps/>
      <w:color w:val="2F5496" w:themeColor="accent1" w:themeShade="BF"/>
      <w:spacing w:val="5"/>
    </w:rPr>
  </w:style>
  <w:style w:type="paragraph" w:styleId="Header">
    <w:name w:val="header"/>
    <w:basedOn w:val="Normal"/>
    <w:link w:val="HeaderChar"/>
    <w:uiPriority w:val="99"/>
    <w:unhideWhenUsed/>
    <w:rsid w:val="00480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22B"/>
  </w:style>
  <w:style w:type="paragraph" w:styleId="Footer">
    <w:name w:val="footer"/>
    <w:basedOn w:val="Normal"/>
    <w:link w:val="FooterChar"/>
    <w:uiPriority w:val="99"/>
    <w:unhideWhenUsed/>
    <w:rsid w:val="00480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22B"/>
  </w:style>
  <w:style w:type="character" w:styleId="Strong">
    <w:name w:val="Strong"/>
    <w:basedOn w:val="DefaultParagraphFont"/>
    <w:uiPriority w:val="22"/>
    <w:qFormat/>
    <w:rsid w:val="00D81944"/>
    <w:rPr>
      <w:b/>
      <w:bCs/>
    </w:rPr>
  </w:style>
  <w:style w:type="character" w:styleId="Emphasis">
    <w:name w:val="Emphasis"/>
    <w:basedOn w:val="DefaultParagraphFont"/>
    <w:uiPriority w:val="20"/>
    <w:qFormat/>
    <w:rsid w:val="00D819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5D4E5E-65B6-4D08-AD4B-CCC8F1ED4640}"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IN"/>
        </a:p>
      </dgm:t>
    </dgm:pt>
    <dgm:pt modelId="{302B5AA0-C27E-45A8-9338-0E20B1E988F4}">
      <dgm:prSet phldrT="[Text]"/>
      <dgm:spPr/>
      <dgm:t>
        <a:bodyPr/>
        <a:lstStyle/>
        <a:p>
          <a:r>
            <a:rPr lang="en-IN"/>
            <a:t>Data Collection</a:t>
          </a:r>
        </a:p>
      </dgm:t>
    </dgm:pt>
    <dgm:pt modelId="{9B9C2F1E-A5A0-40B0-AAF4-01BF50330B31}" type="parTrans" cxnId="{63C7B6F8-EFD8-4A00-BAFF-4F6A2A87F2F3}">
      <dgm:prSet/>
      <dgm:spPr/>
      <dgm:t>
        <a:bodyPr/>
        <a:lstStyle/>
        <a:p>
          <a:endParaRPr lang="en-IN"/>
        </a:p>
      </dgm:t>
    </dgm:pt>
    <dgm:pt modelId="{7FDE2440-6673-42DB-97EF-E366266AA972}" type="sibTrans" cxnId="{63C7B6F8-EFD8-4A00-BAFF-4F6A2A87F2F3}">
      <dgm:prSet/>
      <dgm:spPr/>
      <dgm:t>
        <a:bodyPr/>
        <a:lstStyle/>
        <a:p>
          <a:endParaRPr lang="en-IN"/>
        </a:p>
      </dgm:t>
    </dgm:pt>
    <dgm:pt modelId="{DB6DF700-D5E5-4541-8A43-50A60F036651}">
      <dgm:prSet phldrT="[Text]"/>
      <dgm:spPr/>
      <dgm:t>
        <a:bodyPr/>
        <a:lstStyle/>
        <a:p>
          <a:r>
            <a:rPr lang="en-IN"/>
            <a:t>Data Understanding</a:t>
          </a:r>
        </a:p>
      </dgm:t>
    </dgm:pt>
    <dgm:pt modelId="{60961338-C85E-45E0-BDEB-8A686837461F}" type="parTrans" cxnId="{133E4D2C-2629-4194-9C75-68F7AB2B83A7}">
      <dgm:prSet/>
      <dgm:spPr/>
      <dgm:t>
        <a:bodyPr/>
        <a:lstStyle/>
        <a:p>
          <a:endParaRPr lang="en-IN"/>
        </a:p>
      </dgm:t>
    </dgm:pt>
    <dgm:pt modelId="{5A32AB8A-8E1B-45CC-A23A-26860B6FF925}" type="sibTrans" cxnId="{133E4D2C-2629-4194-9C75-68F7AB2B83A7}">
      <dgm:prSet/>
      <dgm:spPr/>
      <dgm:t>
        <a:bodyPr/>
        <a:lstStyle/>
        <a:p>
          <a:endParaRPr lang="en-IN"/>
        </a:p>
      </dgm:t>
    </dgm:pt>
    <dgm:pt modelId="{63F943BD-3637-4BA1-8A8A-93D38E31D09D}">
      <dgm:prSet phldrT="[Text]"/>
      <dgm:spPr/>
      <dgm:t>
        <a:bodyPr/>
        <a:lstStyle/>
        <a:p>
          <a:r>
            <a:rPr lang="en-IN"/>
            <a:t>Data Cleaning &amp; Preparation</a:t>
          </a:r>
        </a:p>
      </dgm:t>
    </dgm:pt>
    <dgm:pt modelId="{42DA922F-62D3-4BC6-B12D-EC028A3C9C0C}" type="parTrans" cxnId="{AF0DD195-310B-4ACF-9D9D-5B4533942CF5}">
      <dgm:prSet/>
      <dgm:spPr/>
      <dgm:t>
        <a:bodyPr/>
        <a:lstStyle/>
        <a:p>
          <a:endParaRPr lang="en-IN"/>
        </a:p>
      </dgm:t>
    </dgm:pt>
    <dgm:pt modelId="{0C012268-A356-4BC0-B27E-7DC3DD4541F2}" type="sibTrans" cxnId="{AF0DD195-310B-4ACF-9D9D-5B4533942CF5}">
      <dgm:prSet/>
      <dgm:spPr/>
      <dgm:t>
        <a:bodyPr/>
        <a:lstStyle/>
        <a:p>
          <a:endParaRPr lang="en-IN"/>
        </a:p>
      </dgm:t>
    </dgm:pt>
    <dgm:pt modelId="{D094DD02-31BE-42C3-A126-9FFE3C33B542}">
      <dgm:prSet phldrT="[Text]"/>
      <dgm:spPr/>
      <dgm:t>
        <a:bodyPr/>
        <a:lstStyle/>
        <a:p>
          <a:r>
            <a:rPr lang="en-IN"/>
            <a:t>Exploratory Data Analysis (EDA)</a:t>
          </a:r>
        </a:p>
      </dgm:t>
    </dgm:pt>
    <dgm:pt modelId="{C1D94A71-EAF8-4A2C-8F26-E00299EDD71E}" type="parTrans" cxnId="{CFF7C8D3-DD80-44AB-8FD2-226E184B9DB3}">
      <dgm:prSet/>
      <dgm:spPr/>
      <dgm:t>
        <a:bodyPr/>
        <a:lstStyle/>
        <a:p>
          <a:endParaRPr lang="en-IN"/>
        </a:p>
      </dgm:t>
    </dgm:pt>
    <dgm:pt modelId="{CEBF7570-CEC2-4BDB-AC22-1037C14F0E37}" type="sibTrans" cxnId="{CFF7C8D3-DD80-44AB-8FD2-226E184B9DB3}">
      <dgm:prSet/>
      <dgm:spPr/>
      <dgm:t>
        <a:bodyPr/>
        <a:lstStyle/>
        <a:p>
          <a:endParaRPr lang="en-IN"/>
        </a:p>
      </dgm:t>
    </dgm:pt>
    <dgm:pt modelId="{17EDA620-20DB-4F84-A60E-3D460BE899D6}">
      <dgm:prSet phldrT="[Text]"/>
      <dgm:spPr/>
      <dgm:t>
        <a:bodyPr/>
        <a:lstStyle/>
        <a:p>
          <a:r>
            <a:rPr lang="en-IN"/>
            <a:t>Data Modeling (DAX)</a:t>
          </a:r>
        </a:p>
      </dgm:t>
    </dgm:pt>
    <dgm:pt modelId="{57FB3421-5A6D-4377-853C-18A81C5FAA6C}" type="parTrans" cxnId="{074EDD8D-FEA8-4298-83AE-876C7911FCB9}">
      <dgm:prSet/>
      <dgm:spPr/>
      <dgm:t>
        <a:bodyPr/>
        <a:lstStyle/>
        <a:p>
          <a:endParaRPr lang="en-IN"/>
        </a:p>
      </dgm:t>
    </dgm:pt>
    <dgm:pt modelId="{42B8E219-77EC-4382-BB54-1BEB751B0155}" type="sibTrans" cxnId="{074EDD8D-FEA8-4298-83AE-876C7911FCB9}">
      <dgm:prSet/>
      <dgm:spPr/>
      <dgm:t>
        <a:bodyPr/>
        <a:lstStyle/>
        <a:p>
          <a:endParaRPr lang="en-IN"/>
        </a:p>
      </dgm:t>
    </dgm:pt>
    <dgm:pt modelId="{6D69C69C-F4C8-4678-90DC-3583F0BF6B70}">
      <dgm:prSet phldrT="[Text]"/>
      <dgm:spPr/>
      <dgm:t>
        <a:bodyPr/>
        <a:lstStyle/>
        <a:p>
          <a:r>
            <a:rPr lang="en-IN"/>
            <a:t>Dashboard Development</a:t>
          </a:r>
        </a:p>
      </dgm:t>
    </dgm:pt>
    <dgm:pt modelId="{B2976B7B-95DA-40CB-AF1F-031FD6B94827}" type="parTrans" cxnId="{9DE0F82B-B497-420F-A698-ADFEDC5A0668}">
      <dgm:prSet/>
      <dgm:spPr/>
      <dgm:t>
        <a:bodyPr/>
        <a:lstStyle/>
        <a:p>
          <a:endParaRPr lang="en-IN"/>
        </a:p>
      </dgm:t>
    </dgm:pt>
    <dgm:pt modelId="{21CD2844-75ED-4739-86D9-652C7B4624E8}" type="sibTrans" cxnId="{9DE0F82B-B497-420F-A698-ADFEDC5A0668}">
      <dgm:prSet/>
      <dgm:spPr/>
      <dgm:t>
        <a:bodyPr/>
        <a:lstStyle/>
        <a:p>
          <a:endParaRPr lang="en-IN"/>
        </a:p>
      </dgm:t>
    </dgm:pt>
    <dgm:pt modelId="{2E9F57E1-1F6B-45EC-89D3-5F6280084306}">
      <dgm:prSet phldrT="[Text]"/>
      <dgm:spPr/>
      <dgm:t>
        <a:bodyPr/>
        <a:lstStyle/>
        <a:p>
          <a:r>
            <a:rPr lang="en-IN"/>
            <a:t>Business Insights &amp; Recommendations</a:t>
          </a:r>
        </a:p>
      </dgm:t>
    </dgm:pt>
    <dgm:pt modelId="{3C20CE79-A634-4A3E-8DCB-CA2396EFA698}" type="parTrans" cxnId="{A8740D0B-7232-44C3-9742-BD83FB8313A3}">
      <dgm:prSet/>
      <dgm:spPr/>
      <dgm:t>
        <a:bodyPr/>
        <a:lstStyle/>
        <a:p>
          <a:endParaRPr lang="en-IN"/>
        </a:p>
      </dgm:t>
    </dgm:pt>
    <dgm:pt modelId="{941E5403-1554-4F4B-BCD1-71C33494F18C}" type="sibTrans" cxnId="{A8740D0B-7232-44C3-9742-BD83FB8313A3}">
      <dgm:prSet/>
      <dgm:spPr/>
      <dgm:t>
        <a:bodyPr/>
        <a:lstStyle/>
        <a:p>
          <a:endParaRPr lang="en-IN"/>
        </a:p>
      </dgm:t>
    </dgm:pt>
    <dgm:pt modelId="{F0B2E630-00E7-4FAB-A768-6A713CB396E3}" type="pres">
      <dgm:prSet presAssocID="{385D4E5E-65B6-4D08-AD4B-CCC8F1ED4640}" presName="Name0" presStyleCnt="0">
        <dgm:presLayoutVars>
          <dgm:dir/>
          <dgm:resizeHandles val="exact"/>
        </dgm:presLayoutVars>
      </dgm:prSet>
      <dgm:spPr/>
    </dgm:pt>
    <dgm:pt modelId="{2399643D-953E-4D7E-B2EE-5AB80D9A364F}" type="pres">
      <dgm:prSet presAssocID="{302B5AA0-C27E-45A8-9338-0E20B1E988F4}" presName="node" presStyleLbl="node1" presStyleIdx="0" presStyleCnt="7">
        <dgm:presLayoutVars>
          <dgm:bulletEnabled val="1"/>
        </dgm:presLayoutVars>
      </dgm:prSet>
      <dgm:spPr/>
    </dgm:pt>
    <dgm:pt modelId="{90C8E69A-042A-408F-B254-1C4367CA7E2C}" type="pres">
      <dgm:prSet presAssocID="{7FDE2440-6673-42DB-97EF-E366266AA972}" presName="sibTrans" presStyleLbl="sibTrans1D1" presStyleIdx="0" presStyleCnt="6"/>
      <dgm:spPr/>
    </dgm:pt>
    <dgm:pt modelId="{1CDBE917-0681-481E-A696-75FC4CC41A1F}" type="pres">
      <dgm:prSet presAssocID="{7FDE2440-6673-42DB-97EF-E366266AA972}" presName="connectorText" presStyleLbl="sibTrans1D1" presStyleIdx="0" presStyleCnt="6"/>
      <dgm:spPr/>
    </dgm:pt>
    <dgm:pt modelId="{A7BFAA56-5846-4DCA-A4E7-00C619305F2C}" type="pres">
      <dgm:prSet presAssocID="{DB6DF700-D5E5-4541-8A43-50A60F036651}" presName="node" presStyleLbl="node1" presStyleIdx="1" presStyleCnt="7">
        <dgm:presLayoutVars>
          <dgm:bulletEnabled val="1"/>
        </dgm:presLayoutVars>
      </dgm:prSet>
      <dgm:spPr/>
    </dgm:pt>
    <dgm:pt modelId="{5F7D95F9-4034-44C4-A72E-980BC933069D}" type="pres">
      <dgm:prSet presAssocID="{5A32AB8A-8E1B-45CC-A23A-26860B6FF925}" presName="sibTrans" presStyleLbl="sibTrans1D1" presStyleIdx="1" presStyleCnt="6"/>
      <dgm:spPr/>
    </dgm:pt>
    <dgm:pt modelId="{F3121ADB-3A09-466E-9DAF-3DB86461302E}" type="pres">
      <dgm:prSet presAssocID="{5A32AB8A-8E1B-45CC-A23A-26860B6FF925}" presName="connectorText" presStyleLbl="sibTrans1D1" presStyleIdx="1" presStyleCnt="6"/>
      <dgm:spPr/>
    </dgm:pt>
    <dgm:pt modelId="{3F42E645-DB6A-4177-9E02-3E68169FEFFB}" type="pres">
      <dgm:prSet presAssocID="{63F943BD-3637-4BA1-8A8A-93D38E31D09D}" presName="node" presStyleLbl="node1" presStyleIdx="2" presStyleCnt="7">
        <dgm:presLayoutVars>
          <dgm:bulletEnabled val="1"/>
        </dgm:presLayoutVars>
      </dgm:prSet>
      <dgm:spPr/>
    </dgm:pt>
    <dgm:pt modelId="{A38AC88B-6D8A-4BDC-ACA2-FDF1CE88BD6F}" type="pres">
      <dgm:prSet presAssocID="{0C012268-A356-4BC0-B27E-7DC3DD4541F2}" presName="sibTrans" presStyleLbl="sibTrans1D1" presStyleIdx="2" presStyleCnt="6"/>
      <dgm:spPr/>
    </dgm:pt>
    <dgm:pt modelId="{1AF619FB-31AF-467A-8E33-DE4907B690EC}" type="pres">
      <dgm:prSet presAssocID="{0C012268-A356-4BC0-B27E-7DC3DD4541F2}" presName="connectorText" presStyleLbl="sibTrans1D1" presStyleIdx="2" presStyleCnt="6"/>
      <dgm:spPr/>
    </dgm:pt>
    <dgm:pt modelId="{A98FE7CC-B692-4405-A950-9FC5E4FCBA6C}" type="pres">
      <dgm:prSet presAssocID="{D094DD02-31BE-42C3-A126-9FFE3C33B542}" presName="node" presStyleLbl="node1" presStyleIdx="3" presStyleCnt="7">
        <dgm:presLayoutVars>
          <dgm:bulletEnabled val="1"/>
        </dgm:presLayoutVars>
      </dgm:prSet>
      <dgm:spPr/>
    </dgm:pt>
    <dgm:pt modelId="{BC56C27A-11E7-4E24-AFBA-2F231D581E9D}" type="pres">
      <dgm:prSet presAssocID="{CEBF7570-CEC2-4BDB-AC22-1037C14F0E37}" presName="sibTrans" presStyleLbl="sibTrans1D1" presStyleIdx="3" presStyleCnt="6"/>
      <dgm:spPr/>
    </dgm:pt>
    <dgm:pt modelId="{CA8A60F4-69EE-4CE0-A08E-D840126EBECB}" type="pres">
      <dgm:prSet presAssocID="{CEBF7570-CEC2-4BDB-AC22-1037C14F0E37}" presName="connectorText" presStyleLbl="sibTrans1D1" presStyleIdx="3" presStyleCnt="6"/>
      <dgm:spPr/>
    </dgm:pt>
    <dgm:pt modelId="{860D8850-8D66-4F7D-805B-97DC9614B521}" type="pres">
      <dgm:prSet presAssocID="{17EDA620-20DB-4F84-A60E-3D460BE899D6}" presName="node" presStyleLbl="node1" presStyleIdx="4" presStyleCnt="7">
        <dgm:presLayoutVars>
          <dgm:bulletEnabled val="1"/>
        </dgm:presLayoutVars>
      </dgm:prSet>
      <dgm:spPr/>
    </dgm:pt>
    <dgm:pt modelId="{3D7D10AF-B2D4-47B1-AC79-0BCBEC060015}" type="pres">
      <dgm:prSet presAssocID="{42B8E219-77EC-4382-BB54-1BEB751B0155}" presName="sibTrans" presStyleLbl="sibTrans1D1" presStyleIdx="4" presStyleCnt="6"/>
      <dgm:spPr/>
    </dgm:pt>
    <dgm:pt modelId="{EC23AE5D-7FE8-48FD-9515-AADBA4702AFA}" type="pres">
      <dgm:prSet presAssocID="{42B8E219-77EC-4382-BB54-1BEB751B0155}" presName="connectorText" presStyleLbl="sibTrans1D1" presStyleIdx="4" presStyleCnt="6"/>
      <dgm:spPr/>
    </dgm:pt>
    <dgm:pt modelId="{42E2013E-A388-453A-A4D9-F24B12438650}" type="pres">
      <dgm:prSet presAssocID="{6D69C69C-F4C8-4678-90DC-3583F0BF6B70}" presName="node" presStyleLbl="node1" presStyleIdx="5" presStyleCnt="7">
        <dgm:presLayoutVars>
          <dgm:bulletEnabled val="1"/>
        </dgm:presLayoutVars>
      </dgm:prSet>
      <dgm:spPr/>
    </dgm:pt>
    <dgm:pt modelId="{D2B2BD39-FA82-46F9-8255-82B82525F4C4}" type="pres">
      <dgm:prSet presAssocID="{21CD2844-75ED-4739-86D9-652C7B4624E8}" presName="sibTrans" presStyleLbl="sibTrans1D1" presStyleIdx="5" presStyleCnt="6"/>
      <dgm:spPr/>
    </dgm:pt>
    <dgm:pt modelId="{35286842-B229-406D-AD41-4427D8B23951}" type="pres">
      <dgm:prSet presAssocID="{21CD2844-75ED-4739-86D9-652C7B4624E8}" presName="connectorText" presStyleLbl="sibTrans1D1" presStyleIdx="5" presStyleCnt="6"/>
      <dgm:spPr/>
    </dgm:pt>
    <dgm:pt modelId="{E327D0BF-1DAF-4D47-B8ED-22BBD1F30F7A}" type="pres">
      <dgm:prSet presAssocID="{2E9F57E1-1F6B-45EC-89D3-5F6280084306}" presName="node" presStyleLbl="node1" presStyleIdx="6" presStyleCnt="7">
        <dgm:presLayoutVars>
          <dgm:bulletEnabled val="1"/>
        </dgm:presLayoutVars>
      </dgm:prSet>
      <dgm:spPr/>
    </dgm:pt>
  </dgm:ptLst>
  <dgm:cxnLst>
    <dgm:cxn modelId="{83AFA309-21B5-4C06-A11F-5EB306BBA5C8}" type="presOf" srcId="{0C012268-A356-4BC0-B27E-7DC3DD4541F2}" destId="{1AF619FB-31AF-467A-8E33-DE4907B690EC}" srcOrd="1" destOrd="0" presId="urn:microsoft.com/office/officeart/2005/8/layout/bProcess3"/>
    <dgm:cxn modelId="{A8740D0B-7232-44C3-9742-BD83FB8313A3}" srcId="{385D4E5E-65B6-4D08-AD4B-CCC8F1ED4640}" destId="{2E9F57E1-1F6B-45EC-89D3-5F6280084306}" srcOrd="6" destOrd="0" parTransId="{3C20CE79-A634-4A3E-8DCB-CA2396EFA698}" sibTransId="{941E5403-1554-4F4B-BCD1-71C33494F18C}"/>
    <dgm:cxn modelId="{702E670D-6B2D-4D2D-A4C4-EFA1EAEFE2F6}" type="presOf" srcId="{CEBF7570-CEC2-4BDB-AC22-1037C14F0E37}" destId="{BC56C27A-11E7-4E24-AFBA-2F231D581E9D}" srcOrd="0" destOrd="0" presId="urn:microsoft.com/office/officeart/2005/8/layout/bProcess3"/>
    <dgm:cxn modelId="{7A98F50F-AC5A-480E-B195-F7F5A923D208}" type="presOf" srcId="{DB6DF700-D5E5-4541-8A43-50A60F036651}" destId="{A7BFAA56-5846-4DCA-A4E7-00C619305F2C}" srcOrd="0" destOrd="0" presId="urn:microsoft.com/office/officeart/2005/8/layout/bProcess3"/>
    <dgm:cxn modelId="{FF92A411-3910-49F2-9812-AC127ECBB422}" type="presOf" srcId="{7FDE2440-6673-42DB-97EF-E366266AA972}" destId="{90C8E69A-042A-408F-B254-1C4367CA7E2C}" srcOrd="0" destOrd="0" presId="urn:microsoft.com/office/officeart/2005/8/layout/bProcess3"/>
    <dgm:cxn modelId="{7209CE25-BC4C-4C62-A49F-184E6ABA985C}" type="presOf" srcId="{42B8E219-77EC-4382-BB54-1BEB751B0155}" destId="{EC23AE5D-7FE8-48FD-9515-AADBA4702AFA}" srcOrd="1" destOrd="0" presId="urn:microsoft.com/office/officeart/2005/8/layout/bProcess3"/>
    <dgm:cxn modelId="{9DE0F82B-B497-420F-A698-ADFEDC5A0668}" srcId="{385D4E5E-65B6-4D08-AD4B-CCC8F1ED4640}" destId="{6D69C69C-F4C8-4678-90DC-3583F0BF6B70}" srcOrd="5" destOrd="0" parTransId="{B2976B7B-95DA-40CB-AF1F-031FD6B94827}" sibTransId="{21CD2844-75ED-4739-86D9-652C7B4624E8}"/>
    <dgm:cxn modelId="{133E4D2C-2629-4194-9C75-68F7AB2B83A7}" srcId="{385D4E5E-65B6-4D08-AD4B-CCC8F1ED4640}" destId="{DB6DF700-D5E5-4541-8A43-50A60F036651}" srcOrd="1" destOrd="0" parTransId="{60961338-C85E-45E0-BDEB-8A686837461F}" sibTransId="{5A32AB8A-8E1B-45CC-A23A-26860B6FF925}"/>
    <dgm:cxn modelId="{6DC07C5E-054B-4C56-B5DC-6A000E61EE30}" type="presOf" srcId="{6D69C69C-F4C8-4678-90DC-3583F0BF6B70}" destId="{42E2013E-A388-453A-A4D9-F24B12438650}" srcOrd="0" destOrd="0" presId="urn:microsoft.com/office/officeart/2005/8/layout/bProcess3"/>
    <dgm:cxn modelId="{FC401764-E8A1-4AF2-B05F-F7D93EE9F92E}" type="presOf" srcId="{5A32AB8A-8E1B-45CC-A23A-26860B6FF925}" destId="{F3121ADB-3A09-466E-9DAF-3DB86461302E}" srcOrd="1" destOrd="0" presId="urn:microsoft.com/office/officeart/2005/8/layout/bProcess3"/>
    <dgm:cxn modelId="{8A463347-D2B6-400A-8C21-A32F2F5A6E0A}" type="presOf" srcId="{2E9F57E1-1F6B-45EC-89D3-5F6280084306}" destId="{E327D0BF-1DAF-4D47-B8ED-22BBD1F30F7A}" srcOrd="0" destOrd="0" presId="urn:microsoft.com/office/officeart/2005/8/layout/bProcess3"/>
    <dgm:cxn modelId="{A763E649-78E0-40B3-B70E-E6B4CB13629E}" type="presOf" srcId="{CEBF7570-CEC2-4BDB-AC22-1037C14F0E37}" destId="{CA8A60F4-69EE-4CE0-A08E-D840126EBECB}" srcOrd="1" destOrd="0" presId="urn:microsoft.com/office/officeart/2005/8/layout/bProcess3"/>
    <dgm:cxn modelId="{8738906F-8AD6-4703-818C-45C455F72C8A}" type="presOf" srcId="{385D4E5E-65B6-4D08-AD4B-CCC8F1ED4640}" destId="{F0B2E630-00E7-4FAB-A768-6A713CB396E3}" srcOrd="0" destOrd="0" presId="urn:microsoft.com/office/officeart/2005/8/layout/bProcess3"/>
    <dgm:cxn modelId="{F342D375-AA4C-4263-980B-0EFB672B90E0}" type="presOf" srcId="{5A32AB8A-8E1B-45CC-A23A-26860B6FF925}" destId="{5F7D95F9-4034-44C4-A72E-980BC933069D}" srcOrd="0" destOrd="0" presId="urn:microsoft.com/office/officeart/2005/8/layout/bProcess3"/>
    <dgm:cxn modelId="{38897079-AAE5-48B5-8A6A-FD8DD969813F}" type="presOf" srcId="{302B5AA0-C27E-45A8-9338-0E20B1E988F4}" destId="{2399643D-953E-4D7E-B2EE-5AB80D9A364F}" srcOrd="0" destOrd="0" presId="urn:microsoft.com/office/officeart/2005/8/layout/bProcess3"/>
    <dgm:cxn modelId="{DABBC07C-B45B-4DBE-8A84-279D39C4171A}" type="presOf" srcId="{7FDE2440-6673-42DB-97EF-E366266AA972}" destId="{1CDBE917-0681-481E-A696-75FC4CC41A1F}" srcOrd="1" destOrd="0" presId="urn:microsoft.com/office/officeart/2005/8/layout/bProcess3"/>
    <dgm:cxn modelId="{7370D97E-5491-4392-AD34-AE478E74D811}" type="presOf" srcId="{0C012268-A356-4BC0-B27E-7DC3DD4541F2}" destId="{A38AC88B-6D8A-4BDC-ACA2-FDF1CE88BD6F}" srcOrd="0" destOrd="0" presId="urn:microsoft.com/office/officeart/2005/8/layout/bProcess3"/>
    <dgm:cxn modelId="{074EDD8D-FEA8-4298-83AE-876C7911FCB9}" srcId="{385D4E5E-65B6-4D08-AD4B-CCC8F1ED4640}" destId="{17EDA620-20DB-4F84-A60E-3D460BE899D6}" srcOrd="4" destOrd="0" parTransId="{57FB3421-5A6D-4377-853C-18A81C5FAA6C}" sibTransId="{42B8E219-77EC-4382-BB54-1BEB751B0155}"/>
    <dgm:cxn modelId="{AF0DD195-310B-4ACF-9D9D-5B4533942CF5}" srcId="{385D4E5E-65B6-4D08-AD4B-CCC8F1ED4640}" destId="{63F943BD-3637-4BA1-8A8A-93D38E31D09D}" srcOrd="2" destOrd="0" parTransId="{42DA922F-62D3-4BC6-B12D-EC028A3C9C0C}" sibTransId="{0C012268-A356-4BC0-B27E-7DC3DD4541F2}"/>
    <dgm:cxn modelId="{BC09A7AA-1D40-44CA-9174-1B04CA5C0FFD}" type="presOf" srcId="{42B8E219-77EC-4382-BB54-1BEB751B0155}" destId="{3D7D10AF-B2D4-47B1-AC79-0BCBEC060015}" srcOrd="0" destOrd="0" presId="urn:microsoft.com/office/officeart/2005/8/layout/bProcess3"/>
    <dgm:cxn modelId="{CDAFA4AB-E942-478B-BD0F-E9C634587C86}" type="presOf" srcId="{17EDA620-20DB-4F84-A60E-3D460BE899D6}" destId="{860D8850-8D66-4F7D-805B-97DC9614B521}" srcOrd="0" destOrd="0" presId="urn:microsoft.com/office/officeart/2005/8/layout/bProcess3"/>
    <dgm:cxn modelId="{3C0499AD-A3A4-4F13-8902-6E9F0F511829}" type="presOf" srcId="{21CD2844-75ED-4739-86D9-652C7B4624E8}" destId="{D2B2BD39-FA82-46F9-8255-82B82525F4C4}" srcOrd="0" destOrd="0" presId="urn:microsoft.com/office/officeart/2005/8/layout/bProcess3"/>
    <dgm:cxn modelId="{AF396CB9-BA77-4F0E-BED9-FC8DC51F57F6}" type="presOf" srcId="{D094DD02-31BE-42C3-A126-9FFE3C33B542}" destId="{A98FE7CC-B692-4405-A950-9FC5E4FCBA6C}" srcOrd="0" destOrd="0" presId="urn:microsoft.com/office/officeart/2005/8/layout/bProcess3"/>
    <dgm:cxn modelId="{CFF7C8D3-DD80-44AB-8FD2-226E184B9DB3}" srcId="{385D4E5E-65B6-4D08-AD4B-CCC8F1ED4640}" destId="{D094DD02-31BE-42C3-A126-9FFE3C33B542}" srcOrd="3" destOrd="0" parTransId="{C1D94A71-EAF8-4A2C-8F26-E00299EDD71E}" sibTransId="{CEBF7570-CEC2-4BDB-AC22-1037C14F0E37}"/>
    <dgm:cxn modelId="{CFC1A7D8-4D11-4949-B05E-D1A39BBD8C13}" type="presOf" srcId="{21CD2844-75ED-4739-86D9-652C7B4624E8}" destId="{35286842-B229-406D-AD41-4427D8B23951}" srcOrd="1" destOrd="0" presId="urn:microsoft.com/office/officeart/2005/8/layout/bProcess3"/>
    <dgm:cxn modelId="{63C7B6F8-EFD8-4A00-BAFF-4F6A2A87F2F3}" srcId="{385D4E5E-65B6-4D08-AD4B-CCC8F1ED4640}" destId="{302B5AA0-C27E-45A8-9338-0E20B1E988F4}" srcOrd="0" destOrd="0" parTransId="{9B9C2F1E-A5A0-40B0-AAF4-01BF50330B31}" sibTransId="{7FDE2440-6673-42DB-97EF-E366266AA972}"/>
    <dgm:cxn modelId="{20BE38FA-8236-4C24-ADA0-EEB2DBDF07BB}" type="presOf" srcId="{63F943BD-3637-4BA1-8A8A-93D38E31D09D}" destId="{3F42E645-DB6A-4177-9E02-3E68169FEFFB}" srcOrd="0" destOrd="0" presId="urn:microsoft.com/office/officeart/2005/8/layout/bProcess3"/>
    <dgm:cxn modelId="{36D5EC9C-A2C9-4E11-B49F-9B8E40A97286}" type="presParOf" srcId="{F0B2E630-00E7-4FAB-A768-6A713CB396E3}" destId="{2399643D-953E-4D7E-B2EE-5AB80D9A364F}" srcOrd="0" destOrd="0" presId="urn:microsoft.com/office/officeart/2005/8/layout/bProcess3"/>
    <dgm:cxn modelId="{07892FC4-CB2B-483A-8596-1B45563D1A03}" type="presParOf" srcId="{F0B2E630-00E7-4FAB-A768-6A713CB396E3}" destId="{90C8E69A-042A-408F-B254-1C4367CA7E2C}" srcOrd="1" destOrd="0" presId="urn:microsoft.com/office/officeart/2005/8/layout/bProcess3"/>
    <dgm:cxn modelId="{433512B7-FB9B-4512-811E-CE7BED84AB48}" type="presParOf" srcId="{90C8E69A-042A-408F-B254-1C4367CA7E2C}" destId="{1CDBE917-0681-481E-A696-75FC4CC41A1F}" srcOrd="0" destOrd="0" presId="urn:microsoft.com/office/officeart/2005/8/layout/bProcess3"/>
    <dgm:cxn modelId="{56A0DE4D-54D2-49D8-A810-2DB16CCF667C}" type="presParOf" srcId="{F0B2E630-00E7-4FAB-A768-6A713CB396E3}" destId="{A7BFAA56-5846-4DCA-A4E7-00C619305F2C}" srcOrd="2" destOrd="0" presId="urn:microsoft.com/office/officeart/2005/8/layout/bProcess3"/>
    <dgm:cxn modelId="{55EB1B61-18E6-4E7D-8E90-7458E30D0069}" type="presParOf" srcId="{F0B2E630-00E7-4FAB-A768-6A713CB396E3}" destId="{5F7D95F9-4034-44C4-A72E-980BC933069D}" srcOrd="3" destOrd="0" presId="urn:microsoft.com/office/officeart/2005/8/layout/bProcess3"/>
    <dgm:cxn modelId="{5C844B40-D8F0-4228-AEC2-BB68644D603F}" type="presParOf" srcId="{5F7D95F9-4034-44C4-A72E-980BC933069D}" destId="{F3121ADB-3A09-466E-9DAF-3DB86461302E}" srcOrd="0" destOrd="0" presId="urn:microsoft.com/office/officeart/2005/8/layout/bProcess3"/>
    <dgm:cxn modelId="{8596FC03-AD66-4F3D-92D2-E798E8218A4D}" type="presParOf" srcId="{F0B2E630-00E7-4FAB-A768-6A713CB396E3}" destId="{3F42E645-DB6A-4177-9E02-3E68169FEFFB}" srcOrd="4" destOrd="0" presId="urn:microsoft.com/office/officeart/2005/8/layout/bProcess3"/>
    <dgm:cxn modelId="{BB48E934-F3BB-4D32-8F76-0D561E300397}" type="presParOf" srcId="{F0B2E630-00E7-4FAB-A768-6A713CB396E3}" destId="{A38AC88B-6D8A-4BDC-ACA2-FDF1CE88BD6F}" srcOrd="5" destOrd="0" presId="urn:microsoft.com/office/officeart/2005/8/layout/bProcess3"/>
    <dgm:cxn modelId="{38EF8EF7-4A94-416F-BFC1-1AF1602AF910}" type="presParOf" srcId="{A38AC88B-6D8A-4BDC-ACA2-FDF1CE88BD6F}" destId="{1AF619FB-31AF-467A-8E33-DE4907B690EC}" srcOrd="0" destOrd="0" presId="urn:microsoft.com/office/officeart/2005/8/layout/bProcess3"/>
    <dgm:cxn modelId="{38ACEBC0-B9D3-44B3-B0CC-D5B49231B018}" type="presParOf" srcId="{F0B2E630-00E7-4FAB-A768-6A713CB396E3}" destId="{A98FE7CC-B692-4405-A950-9FC5E4FCBA6C}" srcOrd="6" destOrd="0" presId="urn:microsoft.com/office/officeart/2005/8/layout/bProcess3"/>
    <dgm:cxn modelId="{0874F15A-F855-4D9C-8D22-7EA511A293D2}" type="presParOf" srcId="{F0B2E630-00E7-4FAB-A768-6A713CB396E3}" destId="{BC56C27A-11E7-4E24-AFBA-2F231D581E9D}" srcOrd="7" destOrd="0" presId="urn:microsoft.com/office/officeart/2005/8/layout/bProcess3"/>
    <dgm:cxn modelId="{527A6A3A-78CB-4930-982B-72222460386C}" type="presParOf" srcId="{BC56C27A-11E7-4E24-AFBA-2F231D581E9D}" destId="{CA8A60F4-69EE-4CE0-A08E-D840126EBECB}" srcOrd="0" destOrd="0" presId="urn:microsoft.com/office/officeart/2005/8/layout/bProcess3"/>
    <dgm:cxn modelId="{DDD62A03-CE17-4715-8E37-0A3386A1AB6B}" type="presParOf" srcId="{F0B2E630-00E7-4FAB-A768-6A713CB396E3}" destId="{860D8850-8D66-4F7D-805B-97DC9614B521}" srcOrd="8" destOrd="0" presId="urn:microsoft.com/office/officeart/2005/8/layout/bProcess3"/>
    <dgm:cxn modelId="{8F229047-21BD-422D-8C36-67E02FD26B15}" type="presParOf" srcId="{F0B2E630-00E7-4FAB-A768-6A713CB396E3}" destId="{3D7D10AF-B2D4-47B1-AC79-0BCBEC060015}" srcOrd="9" destOrd="0" presId="urn:microsoft.com/office/officeart/2005/8/layout/bProcess3"/>
    <dgm:cxn modelId="{0BBFEAAD-7E15-4938-BF32-5378939787D8}" type="presParOf" srcId="{3D7D10AF-B2D4-47B1-AC79-0BCBEC060015}" destId="{EC23AE5D-7FE8-48FD-9515-AADBA4702AFA}" srcOrd="0" destOrd="0" presId="urn:microsoft.com/office/officeart/2005/8/layout/bProcess3"/>
    <dgm:cxn modelId="{465755BB-B497-4CE2-B1F0-268C62D41972}" type="presParOf" srcId="{F0B2E630-00E7-4FAB-A768-6A713CB396E3}" destId="{42E2013E-A388-453A-A4D9-F24B12438650}" srcOrd="10" destOrd="0" presId="urn:microsoft.com/office/officeart/2005/8/layout/bProcess3"/>
    <dgm:cxn modelId="{1E513F88-0A81-493B-830B-2E4B89DAEA1F}" type="presParOf" srcId="{F0B2E630-00E7-4FAB-A768-6A713CB396E3}" destId="{D2B2BD39-FA82-46F9-8255-82B82525F4C4}" srcOrd="11" destOrd="0" presId="urn:microsoft.com/office/officeart/2005/8/layout/bProcess3"/>
    <dgm:cxn modelId="{BCFE4AF5-3946-4502-80A2-6F1FA0E64910}" type="presParOf" srcId="{D2B2BD39-FA82-46F9-8255-82B82525F4C4}" destId="{35286842-B229-406D-AD41-4427D8B23951}" srcOrd="0" destOrd="0" presId="urn:microsoft.com/office/officeart/2005/8/layout/bProcess3"/>
    <dgm:cxn modelId="{2A3DED33-2E8E-441F-9C9E-00CC69381733}" type="presParOf" srcId="{F0B2E630-00E7-4FAB-A768-6A713CB396E3}" destId="{E327D0BF-1DAF-4D47-B8ED-22BBD1F30F7A}" srcOrd="12"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C8E69A-042A-408F-B254-1C4367CA7E2C}">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424569"/>
        <a:ext cx="16266" cy="3253"/>
      </dsp:txXfrm>
    </dsp:sp>
    <dsp:sp modelId="{2399643D-953E-4D7E-B2EE-5AB80D9A364F}">
      <dsp:nvSpPr>
        <dsp:cNvPr id="0" name=""/>
        <dsp:cNvSpPr/>
      </dsp:nvSpPr>
      <dsp:spPr>
        <a:xfrm>
          <a:off x="296179"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Data Collection</a:t>
          </a:r>
        </a:p>
      </dsp:txBody>
      <dsp:txXfrm>
        <a:off x="296179" y="1857"/>
        <a:ext cx="1414462" cy="848677"/>
      </dsp:txXfrm>
    </dsp:sp>
    <dsp:sp modelId="{5F7D95F9-4034-44C4-A72E-980BC933069D}">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424569"/>
        <a:ext cx="16266" cy="3253"/>
      </dsp:txXfrm>
    </dsp:sp>
    <dsp:sp modelId="{A7BFAA56-5846-4DCA-A4E7-00C619305F2C}">
      <dsp:nvSpPr>
        <dsp:cNvPr id="0" name=""/>
        <dsp:cNvSpPr/>
      </dsp:nvSpPr>
      <dsp:spPr>
        <a:xfrm>
          <a:off x="2035968"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Data Understanding</a:t>
          </a:r>
        </a:p>
      </dsp:txBody>
      <dsp:txXfrm>
        <a:off x="2035968" y="1857"/>
        <a:ext cx="1414462" cy="848677"/>
      </dsp:txXfrm>
    </dsp:sp>
    <dsp:sp modelId="{A38AC88B-6D8A-4BDC-ACA2-FDF1CE88BD6F}">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994471"/>
        <a:ext cx="174737" cy="3253"/>
      </dsp:txXfrm>
    </dsp:sp>
    <dsp:sp modelId="{3F42E645-DB6A-4177-9E02-3E68169FEFFB}">
      <dsp:nvSpPr>
        <dsp:cNvPr id="0" name=""/>
        <dsp:cNvSpPr/>
      </dsp:nvSpPr>
      <dsp:spPr>
        <a:xfrm>
          <a:off x="3775757"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Data Cleaning &amp; Preparation</a:t>
          </a:r>
        </a:p>
      </dsp:txBody>
      <dsp:txXfrm>
        <a:off x="3775757" y="1857"/>
        <a:ext cx="1414462" cy="848677"/>
      </dsp:txXfrm>
    </dsp:sp>
    <dsp:sp modelId="{BC56C27A-11E7-4E24-AFBA-2F231D581E9D}">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848072" y="1598573"/>
        <a:ext cx="16266" cy="3253"/>
      </dsp:txXfrm>
    </dsp:sp>
    <dsp:sp modelId="{A98FE7CC-B692-4405-A950-9FC5E4FCBA6C}">
      <dsp:nvSpPr>
        <dsp:cNvPr id="0" name=""/>
        <dsp:cNvSpPr/>
      </dsp:nvSpPr>
      <dsp:spPr>
        <a:xfrm>
          <a:off x="296179"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Exploratory Data Analysis (EDA)</a:t>
          </a:r>
        </a:p>
      </dsp:txBody>
      <dsp:txXfrm>
        <a:off x="296179" y="1175861"/>
        <a:ext cx="1414462" cy="848677"/>
      </dsp:txXfrm>
    </dsp:sp>
    <dsp:sp modelId="{3D7D10AF-B2D4-47B1-AC79-0BCBEC060015}">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587861" y="1598573"/>
        <a:ext cx="16266" cy="3253"/>
      </dsp:txXfrm>
    </dsp:sp>
    <dsp:sp modelId="{860D8850-8D66-4F7D-805B-97DC9614B521}">
      <dsp:nvSpPr>
        <dsp:cNvPr id="0" name=""/>
        <dsp:cNvSpPr/>
      </dsp:nvSpPr>
      <dsp:spPr>
        <a:xfrm>
          <a:off x="2035968"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Data Modeling (DAX)</a:t>
          </a:r>
        </a:p>
      </dsp:txBody>
      <dsp:txXfrm>
        <a:off x="2035968" y="1175861"/>
        <a:ext cx="1414462" cy="848677"/>
      </dsp:txXfrm>
    </dsp:sp>
    <dsp:sp modelId="{D2B2BD39-FA82-46F9-8255-82B82525F4C4}">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55831" y="2168475"/>
        <a:ext cx="174737" cy="3253"/>
      </dsp:txXfrm>
    </dsp:sp>
    <dsp:sp modelId="{42E2013E-A388-453A-A4D9-F24B12438650}">
      <dsp:nvSpPr>
        <dsp:cNvPr id="0" name=""/>
        <dsp:cNvSpPr/>
      </dsp:nvSpPr>
      <dsp:spPr>
        <a:xfrm>
          <a:off x="3775757"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Dashboard Development</a:t>
          </a:r>
        </a:p>
      </dsp:txBody>
      <dsp:txXfrm>
        <a:off x="3775757" y="1175861"/>
        <a:ext cx="1414462" cy="848677"/>
      </dsp:txXfrm>
    </dsp:sp>
    <dsp:sp modelId="{E327D0BF-1DAF-4D47-B8ED-22BBD1F30F7A}">
      <dsp:nvSpPr>
        <dsp:cNvPr id="0" name=""/>
        <dsp:cNvSpPr/>
      </dsp:nvSpPr>
      <dsp:spPr>
        <a:xfrm>
          <a:off x="296179"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Business Insights &amp; Recommendations</a:t>
          </a:r>
        </a:p>
      </dsp:txBody>
      <dsp:txXfrm>
        <a:off x="296179"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23</Pages>
  <Words>3500</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Resmi J S</dc:creator>
  <cp:keywords/>
  <dc:description/>
  <cp:lastModifiedBy>Resmi J S</cp:lastModifiedBy>
  <cp:revision>7</cp:revision>
  <dcterms:created xsi:type="dcterms:W3CDTF">2026-08-01T05:26:00Z</dcterms:created>
  <dcterms:modified xsi:type="dcterms:W3CDTF">2026-08-01T14:18:00Z</dcterms:modified>
</cp:coreProperties>
</file>