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Segoe UI Emoji" w:cs="Segoe UI Emoji" w:eastAsia="Segoe UI Emoji" w:hAnsi="Segoe UI Emoji"/>
          <w:sz w:val="96"/>
          <w:szCs w:val="96"/>
        </w:rPr>
        <w:t xml:space="preserve">🛒</w:t>
      </w:r>
    </w:p>
    <w:p>
      <w:pPr>
        <w:spacing w:before="0" w:after="200"/>
        <w:jc w:val="center"/>
      </w:pPr>
      <w:r>
        <w:rPr>
          <w:rFonts w:ascii="Georgia" w:cs="Georgia" w:eastAsia="Georgia" w:hAnsi="Georgia"/>
          <w:b/>
          <w:bCs/>
          <w:color w:val="1a6b3c"/>
          <w:sz w:val="72"/>
          <w:szCs w:val="72"/>
        </w:rPr>
        <w:t xml:space="preserve">FamilyCart</w:t>
      </w:r>
    </w:p>
    <w:p>
      <w:pPr>
        <w:spacing w:before="0" w:after="120"/>
        <w:jc w:val="center"/>
      </w:pPr>
      <w:r>
        <w:rPr>
          <w:rFonts w:ascii="Calibri" w:cs="Calibri" w:eastAsia="Calibri" w:hAnsi="Calibri"/>
          <w:i/>
          <w:iCs/>
          <w:color w:val="555555"/>
          <w:sz w:val="28"/>
          <w:szCs w:val="28"/>
        </w:rPr>
        <w:t xml:space="preserve">Multi-Family Shopping List Web Application</w:t>
      </w:r>
    </w:p>
    <w:p>
      <w:pPr>
        <w:spacing w:before="0" w:after="240"/>
      </w:pPr>
      <w:r>
        <w:t xml:space="preserve"/>
      </w:r>
    </w:p>
    <w:p>
      <w:pPr>
        <w:pBdr>
          <w:top w:val="single" w:color="b7dfc8" w:sz="4" w:space="6"/>
          <w:bottom w:val="single" w:color="b7dfc8" w:sz="4" w:space="6"/>
        </w:pBdr>
        <w:spacing w:before="160" w:after="160"/>
        <w:jc w:val="center"/>
      </w:pPr>
      <w:r>
        <w:rPr>
          <w:rFonts w:ascii="Calibri" w:cs="Calibri" w:eastAsia="Calibri" w:hAnsi="Calibri"/>
          <w:color w:val="777777"/>
          <w:sz w:val="20"/>
          <w:szCs w:val="20"/>
        </w:rPr>
        <w:t xml:space="preserve">Product Design &amp; Requirements Document  ·  v3.0  ·  March 2026</w:t>
      </w:r>
    </w:p>
    <w:p>
      <w:pPr>
        <w:spacing w:before="0" w:after="2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e8f5ee" w:val="clear"/>
            <w:tcMar>
              <w:top w:type="dxa" w:w="60"/>
              <w:left w:type="dxa" w:w="120"/>
              <w:bottom w:type="dxa" w:w="60"/>
              <w:right w:type="dxa" w:w="60"/>
            </w:tcMar>
          </w:tcPr>
          <w:p>
            <w:r>
              <w:rPr>
                <w:rFonts w:ascii="Calibri" w:cs="Calibri" w:eastAsia="Calibri" w:hAnsi="Calibri"/>
                <w:b/>
                <w:bCs/>
                <w:color w:val="1a6b3c"/>
                <w:sz w:val="18"/>
                <w:szCs w:val="18"/>
              </w:rPr>
              <w:t xml:space="preserve">Prepared for</w:t>
            </w:r>
          </w:p>
        </w:tc>
        <w:tc>
          <w:tcPr>
            <w:tcW w:type="dxa" w:w="3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Calibri" w:cs="Calibri" w:eastAsia="Calibri" w:hAnsi="Calibri"/>
                <w:color w:val="1a1a2e"/>
                <w:sz w:val="18"/>
                <w:szCs w:val="18"/>
              </w:rPr>
              <w:t xml:space="preserve">Claude Code</w:t>
            </w:r>
          </w:p>
        </w:tc>
      </w:tr>
      <w:tr>
        <w:tc>
          <w:tcPr>
            <w:tcW w:type="dxa" w:w="2400"/>
            <w:tcBorders>
              <w:top w:val="none" w:color="FFFFFF" w:sz="0"/>
              <w:left w:val="none" w:color="FFFFFF" w:sz="0"/>
              <w:bottom w:val="none" w:color="FFFFFF" w:sz="0"/>
              <w:right w:val="none" w:color="FFFFFF" w:sz="0"/>
            </w:tcBorders>
            <w:shd w:fill="e8f5ee" w:val="clear"/>
            <w:tcMar>
              <w:top w:type="dxa" w:w="60"/>
              <w:left w:type="dxa" w:w="120"/>
              <w:bottom w:type="dxa" w:w="60"/>
              <w:right w:type="dxa" w:w="60"/>
            </w:tcMar>
          </w:tcPr>
          <w:p>
            <w:r>
              <w:rPr>
                <w:rFonts w:ascii="Calibri" w:cs="Calibri" w:eastAsia="Calibri" w:hAnsi="Calibri"/>
                <w:b/>
                <w:bCs/>
                <w:color w:val="1a6b3c"/>
                <w:sz w:val="18"/>
                <w:szCs w:val="18"/>
              </w:rPr>
              <w:t xml:space="preserve">Author</w:t>
            </w:r>
          </w:p>
        </w:tc>
        <w:tc>
          <w:tcPr>
            <w:tcW w:type="dxa" w:w="3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Calibri" w:cs="Calibri" w:eastAsia="Calibri" w:hAnsi="Calibri"/>
                <w:color w:val="1a1a2e"/>
                <w:sz w:val="18"/>
                <w:szCs w:val="18"/>
              </w:rPr>
              <w:t xml:space="preserve">Product Owner</w:t>
            </w:r>
          </w:p>
        </w:tc>
      </w:tr>
      <w:tr>
        <w:tc>
          <w:tcPr>
            <w:tcW w:type="dxa" w:w="2400"/>
            <w:tcBorders>
              <w:top w:val="none" w:color="FFFFFF" w:sz="0"/>
              <w:left w:val="none" w:color="FFFFFF" w:sz="0"/>
              <w:bottom w:val="none" w:color="FFFFFF" w:sz="0"/>
              <w:right w:val="none" w:color="FFFFFF" w:sz="0"/>
            </w:tcBorders>
            <w:shd w:fill="e8f5ee" w:val="clear"/>
            <w:tcMar>
              <w:top w:type="dxa" w:w="60"/>
              <w:left w:type="dxa" w:w="120"/>
              <w:bottom w:type="dxa" w:w="60"/>
              <w:right w:type="dxa" w:w="60"/>
            </w:tcMar>
          </w:tcPr>
          <w:p>
            <w:r>
              <w:rPr>
                <w:rFonts w:ascii="Calibri" w:cs="Calibri" w:eastAsia="Calibri" w:hAnsi="Calibri"/>
                <w:b/>
                <w:bCs/>
                <w:color w:val="1a6b3c"/>
                <w:sz w:val="18"/>
                <w:szCs w:val="18"/>
              </w:rPr>
              <w:t xml:space="preserve">Version</w:t>
            </w:r>
          </w:p>
        </w:tc>
        <w:tc>
          <w:tcPr>
            <w:tcW w:type="dxa" w:w="3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Calibri" w:cs="Calibri" w:eastAsia="Calibri" w:hAnsi="Calibri"/>
                <w:color w:val="1a1a2e"/>
                <w:sz w:val="18"/>
                <w:szCs w:val="18"/>
              </w:rPr>
              <w:t xml:space="preserve">3.0 — Final (All Decisions Resolved)</w:t>
            </w:r>
          </w:p>
        </w:tc>
      </w:tr>
      <w:tr>
        <w:tc>
          <w:tcPr>
            <w:tcW w:type="dxa" w:w="2400"/>
            <w:tcBorders>
              <w:top w:val="none" w:color="FFFFFF" w:sz="0"/>
              <w:left w:val="none" w:color="FFFFFF" w:sz="0"/>
              <w:bottom w:val="none" w:color="FFFFFF" w:sz="0"/>
              <w:right w:val="none" w:color="FFFFFF" w:sz="0"/>
            </w:tcBorders>
            <w:shd w:fill="e8f5ee" w:val="clear"/>
            <w:tcMar>
              <w:top w:type="dxa" w:w="60"/>
              <w:left w:type="dxa" w:w="120"/>
              <w:bottom w:type="dxa" w:w="60"/>
              <w:right w:type="dxa" w:w="60"/>
            </w:tcMar>
          </w:tcPr>
          <w:p>
            <w:r>
              <w:rPr>
                <w:rFonts w:ascii="Calibri" w:cs="Calibri" w:eastAsia="Calibri" w:hAnsi="Calibri"/>
                <w:b/>
                <w:bCs/>
                <w:color w:val="1a6b3c"/>
                <w:sz w:val="18"/>
                <w:szCs w:val="18"/>
              </w:rPr>
              <w:t xml:space="preserve">Stack</w:t>
            </w:r>
          </w:p>
        </w:tc>
        <w:tc>
          <w:tcPr>
            <w:tcW w:type="dxa" w:w="3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Calibri" w:cs="Calibri" w:eastAsia="Calibri" w:hAnsi="Calibri"/>
                <w:color w:val="1a1a2e"/>
                <w:sz w:val="18"/>
                <w:szCs w:val="18"/>
              </w:rPr>
              <w:t xml:space="preserve">Cloudflare D1 + Workers + Pages</w:t>
            </w:r>
          </w:p>
        </w:tc>
      </w:tr>
      <w:tr>
        <w:tc>
          <w:tcPr>
            <w:tcW w:type="dxa" w:w="2400"/>
            <w:tcBorders>
              <w:top w:val="none" w:color="FFFFFF" w:sz="0"/>
              <w:left w:val="none" w:color="FFFFFF" w:sz="0"/>
              <w:bottom w:val="none" w:color="FFFFFF" w:sz="0"/>
              <w:right w:val="none" w:color="FFFFFF" w:sz="0"/>
            </w:tcBorders>
            <w:shd w:fill="e8f5ee" w:val="clear"/>
            <w:tcMar>
              <w:top w:type="dxa" w:w="60"/>
              <w:left w:type="dxa" w:w="120"/>
              <w:bottom w:type="dxa" w:w="60"/>
              <w:right w:type="dxa" w:w="60"/>
            </w:tcMar>
          </w:tcPr>
          <w:p>
            <w:r>
              <w:rPr>
                <w:rFonts w:ascii="Calibri" w:cs="Calibri" w:eastAsia="Calibri" w:hAnsi="Calibri"/>
                <w:b/>
                <w:bCs/>
                <w:color w:val="1a6b3c"/>
                <w:sz w:val="18"/>
                <w:szCs w:val="18"/>
              </w:rPr>
              <w:t xml:space="preserve">Auth</w:t>
            </w:r>
          </w:p>
        </w:tc>
        <w:tc>
          <w:tcPr>
            <w:tcW w:type="dxa" w:w="3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Calibri" w:cs="Calibri" w:eastAsia="Calibri" w:hAnsi="Calibri"/>
                <w:color w:val="1a1a2e"/>
                <w:sz w:val="18"/>
                <w:szCs w:val="18"/>
              </w:rPr>
              <w:t xml:space="preserve">Cloudflare Access + JWT</w:t>
            </w:r>
          </w:p>
        </w:tc>
      </w:tr>
      <w:tr>
        <w:tc>
          <w:tcPr>
            <w:tcW w:type="dxa" w:w="2400"/>
            <w:tcBorders>
              <w:top w:val="none" w:color="FFFFFF" w:sz="0"/>
              <w:left w:val="none" w:color="FFFFFF" w:sz="0"/>
              <w:bottom w:val="none" w:color="FFFFFF" w:sz="0"/>
              <w:right w:val="none" w:color="FFFFFF" w:sz="0"/>
            </w:tcBorders>
            <w:shd w:fill="e8f5ee" w:val="clear"/>
            <w:tcMar>
              <w:top w:type="dxa" w:w="60"/>
              <w:left w:type="dxa" w:w="120"/>
              <w:bottom w:type="dxa" w:w="60"/>
              <w:right w:type="dxa" w:w="60"/>
            </w:tcMar>
          </w:tcPr>
          <w:p>
            <w:r>
              <w:rPr>
                <w:rFonts w:ascii="Calibri" w:cs="Calibri" w:eastAsia="Calibri" w:hAnsi="Calibri"/>
                <w:b/>
                <w:bCs/>
                <w:color w:val="1a6b3c"/>
                <w:sz w:val="18"/>
                <w:szCs w:val="18"/>
              </w:rPr>
              <w:t xml:space="preserve">Invites</w:t>
            </w:r>
          </w:p>
        </w:tc>
        <w:tc>
          <w:tcPr>
            <w:tcW w:type="dxa" w:w="3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Calibri" w:cs="Calibri" w:eastAsia="Calibri" w:hAnsi="Calibri"/>
                <w:color w:val="1a1a2e"/>
                <w:sz w:val="18"/>
                <w:szCs w:val="18"/>
              </w:rPr>
              <w:t xml:space="preserve">Resend (free tier email API)</w:t>
            </w:r>
          </w:p>
        </w:tc>
      </w:tr>
      <w:tr>
        <w:tc>
          <w:tcPr>
            <w:tcW w:type="dxa" w:w="2400"/>
            <w:tcBorders>
              <w:top w:val="none" w:color="FFFFFF" w:sz="0"/>
              <w:left w:val="none" w:color="FFFFFF" w:sz="0"/>
              <w:bottom w:val="none" w:color="FFFFFF" w:sz="0"/>
              <w:right w:val="none" w:color="FFFFFF" w:sz="0"/>
            </w:tcBorders>
            <w:shd w:fill="e8f5ee" w:val="clear"/>
            <w:tcMar>
              <w:top w:type="dxa" w:w="60"/>
              <w:left w:type="dxa" w:w="120"/>
              <w:bottom w:type="dxa" w:w="60"/>
              <w:right w:type="dxa" w:w="60"/>
            </w:tcMar>
          </w:tcPr>
          <w:p>
            <w:r>
              <w:rPr>
                <w:rFonts w:ascii="Calibri" w:cs="Calibri" w:eastAsia="Calibri" w:hAnsi="Calibri"/>
                <w:b/>
                <w:bCs/>
                <w:color w:val="1a6b3c"/>
                <w:sz w:val="18"/>
                <w:szCs w:val="18"/>
              </w:rPr>
              <w:t xml:space="preserve">Registration</w:t>
            </w:r>
          </w:p>
        </w:tc>
        <w:tc>
          <w:tcPr>
            <w:tcW w:type="dxa" w:w="3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Calibri" w:cs="Calibri" w:eastAsia="Calibri" w:hAnsi="Calibri"/>
                <w:color w:val="1a1a2e"/>
                <w:sz w:val="18"/>
                <w:szCs w:val="18"/>
              </w:rPr>
              <w:t xml:space="preserve">Invite-code gated (controlled growth)</w:t>
            </w:r>
          </w:p>
        </w:tc>
      </w:tr>
      <w:tr>
        <w:tc>
          <w:tcPr>
            <w:tcW w:type="dxa" w:w="2400"/>
            <w:tcBorders>
              <w:top w:val="none" w:color="FFFFFF" w:sz="0"/>
              <w:left w:val="none" w:color="FFFFFF" w:sz="0"/>
              <w:bottom w:val="none" w:color="FFFFFF" w:sz="0"/>
              <w:right w:val="none" w:color="FFFFFF" w:sz="0"/>
            </w:tcBorders>
            <w:shd w:fill="e8f5ee" w:val="clear"/>
            <w:tcMar>
              <w:top w:type="dxa" w:w="60"/>
              <w:left w:type="dxa" w:w="120"/>
              <w:bottom w:type="dxa" w:w="60"/>
              <w:right w:type="dxa" w:w="60"/>
            </w:tcMar>
          </w:tcPr>
          <w:p>
            <w:r>
              <w:rPr>
                <w:rFonts w:ascii="Calibri" w:cs="Calibri" w:eastAsia="Calibri" w:hAnsi="Calibri"/>
                <w:b/>
                <w:bCs/>
                <w:color w:val="1a6b3c"/>
                <w:sz w:val="18"/>
                <w:szCs w:val="18"/>
              </w:rPr>
              <w:t xml:space="preserve">Families</w:t>
            </w:r>
          </w:p>
        </w:tc>
        <w:tc>
          <w:tcPr>
            <w:tcW w:type="dxa" w:w="36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Calibri" w:cs="Calibri" w:eastAsia="Calibri" w:hAnsi="Calibri"/>
                <w:color w:val="1a1a2e"/>
                <w:sz w:val="18"/>
                <w:szCs w:val="18"/>
              </w:rPr>
              <w:t xml:space="preserve">Fully isolated, independent groups</w:t>
            </w:r>
          </w:p>
        </w:tc>
      </w:tr>
    </w:tbl>
    <w:p>
      <w:pPr>
        <w:sectPr>
          <w:pgSz w:w="12240" w:h="15840" w:orient="portrait"/>
          <w:pgMar w:top="2880" w:right="1440" w:bottom="1440" w:left="1440" w:header="708" w:footer="708" w:gutter="0"/>
          <w:pgNumType/>
          <w:docGrid w:linePitch="360"/>
        </w:sectPr>
      </w:pPr>
    </w:p>
    <w:p>
      <w:pPr>
        <w:pStyle w:val="Heading1"/>
        <w:pBdr>
          <w:bottom w:val="single" w:color="1a6b3c" w:sz="8" w:space="6"/>
        </w:pBdr>
        <w:spacing w:before="440" w:after="160"/>
      </w:pPr>
      <w:r>
        <w:rPr>
          <w:rFonts w:ascii="Georgia" w:cs="Georgia" w:eastAsia="Georgia" w:hAnsi="Georgia"/>
          <w:b/>
          <w:bCs/>
          <w:color w:val="1a6b3c"/>
          <w:sz w:val="36"/>
          <w:szCs w:val="36"/>
        </w:rPr>
        <w:t xml:space="preserve">1. Product Overview</w:t>
      </w:r>
    </w:p>
    <w:p>
      <w:pPr>
        <w:spacing w:before="60" w:after="100"/>
      </w:pPr>
      <w:r>
        <w:rPr>
          <w:rFonts w:ascii="Calibri" w:cs="Calibri" w:eastAsia="Calibri" w:hAnsi="Calibri"/>
          <w:color w:val="1a1a2e"/>
          <w:sz w:val="20"/>
          <w:szCs w:val="20"/>
        </w:rPr>
        <w:t xml:space="preserve">FamilyCart is an invite-code-gated, multi-family web application that lets each family collaboratively manage shopping lists in real time. Families are fully isolated — no family can see another's data. A new family is created when someone redeems a valid admin invite code, sets a family name, and registers as that family's Admin. Additional members are then invited by the Admin via email magic links.</w:t>
      </w:r>
    </w:p>
    <w:p>
      <w:pPr>
        <w:spacing w:before="60" w:after="100"/>
      </w:pPr>
      <w:r>
        <w:rPr>
          <w:rFonts w:ascii="Calibri" w:cs="Calibri" w:eastAsia="Calibri" w:hAnsi="Calibri"/>
          <w:color w:val="1a1a2e"/>
          <w:sz w:val="20"/>
          <w:szCs w:val="20"/>
        </w:rPr>
        <w:t xml:space="preserve">The entire application runs on Cloudflare's free tier: Workers (serverless API), D1 (SQLite database), Pages (static frontend), Durable Objects (real-time WebSocket hub), and Access (authentication). Email delivery uses Resend's free tier.</w:t>
      </w:r>
    </w:p>
    <w:p>
      <w:pPr>
        <w:spacing w:before="0" w:after="120"/>
      </w:pPr>
      <w:r>
        <w:t xml:space="preserve"/>
      </w:r>
    </w:p>
    <w:p>
      <w:pPr>
        <w:pStyle w:val="Heading2"/>
        <w:spacing w:before="320" w:after="120"/>
      </w:pPr>
      <w:r>
        <w:rPr>
          <w:rFonts w:ascii="Georgia" w:cs="Georgia" w:eastAsia="Georgia" w:hAnsi="Georgia"/>
          <w:b/>
          <w:bCs/>
          <w:color w:val="1a1a2e"/>
          <w:sz w:val="26"/>
          <w:szCs w:val="26"/>
        </w:rPr>
        <w:t xml:space="preserve">1.1 Key Goals</w:t>
      </w:r>
    </w:p>
    <w:p>
      <w:pPr>
        <w:pStyle w:val="ListParagraph"/>
        <w:numPr>
          <w:ilvl w:val="0"/>
          <w:numId w:val="2"/>
        </w:numPr>
        <w:spacing w:before="40" w:after="60"/>
      </w:pPr>
      <w:r>
        <w:rPr>
          <w:rFonts w:ascii="Calibri" w:cs="Calibri" w:eastAsia="Calibri" w:hAnsi="Calibri"/>
          <w:color w:val="1a1a2e"/>
          <w:sz w:val="20"/>
          <w:szCs w:val="20"/>
        </w:rPr>
        <w:t xml:space="preserve">Zero ongoing cost — stay within Cloudflare free tier limits for many small families</w:t>
      </w:r>
    </w:p>
    <w:p>
      <w:pPr>
        <w:pStyle w:val="ListParagraph"/>
        <w:numPr>
          <w:ilvl w:val="0"/>
          <w:numId w:val="2"/>
        </w:numPr>
        <w:spacing w:before="40" w:after="60"/>
      </w:pPr>
      <w:r>
        <w:rPr>
          <w:rFonts w:ascii="Calibri" w:cs="Calibri" w:eastAsia="Calibri" w:hAnsi="Calibri"/>
          <w:color w:val="1a1a2e"/>
          <w:sz w:val="20"/>
          <w:szCs w:val="20"/>
        </w:rPr>
        <w:t xml:space="preserve">Controlled growth — only people with a valid admin invite code can create a new family</w:t>
      </w:r>
    </w:p>
    <w:p>
      <w:pPr>
        <w:pStyle w:val="ListParagraph"/>
        <w:numPr>
          <w:ilvl w:val="0"/>
          <w:numId w:val="2"/>
        </w:numPr>
        <w:spacing w:before="40" w:after="60"/>
      </w:pPr>
      <w:r>
        <w:rPr>
          <w:rFonts w:ascii="Calibri" w:cs="Calibri" w:eastAsia="Calibri" w:hAnsi="Calibri"/>
          <w:color w:val="1a1a2e"/>
          <w:sz w:val="20"/>
          <w:szCs w:val="20"/>
        </w:rPr>
        <w:t xml:space="preserve">Complete family isolation — each family's lists, members, and data are invisible to all other families</w:t>
      </w:r>
    </w:p>
    <w:p>
      <w:pPr>
        <w:pStyle w:val="ListParagraph"/>
        <w:numPr>
          <w:ilvl w:val="0"/>
          <w:numId w:val="2"/>
        </w:numPr>
        <w:spacing w:before="40" w:after="60"/>
      </w:pPr>
      <w:r>
        <w:rPr>
          <w:rFonts w:ascii="Calibri" w:cs="Calibri" w:eastAsia="Calibri" w:hAnsi="Calibri"/>
          <w:color w:val="1a1a2e"/>
          <w:sz w:val="20"/>
          <w:szCs w:val="20"/>
        </w:rPr>
        <w:t xml:space="preserve">Simple onboarding — admin invites members by email; member clicks link and is immediately in</w:t>
      </w:r>
    </w:p>
    <w:p>
      <w:pPr>
        <w:pStyle w:val="ListParagraph"/>
        <w:numPr>
          <w:ilvl w:val="0"/>
          <w:numId w:val="2"/>
        </w:numPr>
        <w:spacing w:before="40" w:after="60"/>
      </w:pPr>
      <w:r>
        <w:rPr>
          <w:rFonts w:ascii="Calibri" w:cs="Calibri" w:eastAsia="Calibri" w:hAnsi="Calibri"/>
          <w:color w:val="1a1a2e"/>
          <w:sz w:val="20"/>
          <w:szCs w:val="20"/>
        </w:rPr>
        <w:t xml:space="preserve">Real-time collaborative shopping — multiple members can shop simultaneously from different lists</w:t>
      </w:r>
    </w:p>
    <w:p>
      <w:pPr>
        <w:pStyle w:val="ListParagraph"/>
        <w:numPr>
          <w:ilvl w:val="0"/>
          <w:numId w:val="2"/>
        </w:numPr>
        <w:spacing w:before="40" w:after="60"/>
      </w:pPr>
      <w:r>
        <w:rPr>
          <w:rFonts w:ascii="Calibri" w:cs="Calibri" w:eastAsia="Calibri" w:hAnsi="Calibri"/>
          <w:color w:val="1a1a2e"/>
          <w:sz w:val="20"/>
          <w:szCs w:val="20"/>
        </w:rPr>
        <w:t xml:space="preserve">Clear attribution — every list and every item shows who created it</w:t>
      </w:r>
    </w:p>
    <w:p>
      <w:pPr>
        <w:pStyle w:val="ListParagraph"/>
        <w:numPr>
          <w:ilvl w:val="0"/>
          <w:numId w:val="2"/>
        </w:numPr>
        <w:spacing w:before="40" w:after="60"/>
      </w:pPr>
      <w:r>
        <w:rPr>
          <w:rFonts w:ascii="Calibri" w:cs="Calibri" w:eastAsia="Calibri" w:hAnsi="Calibri"/>
          <w:color w:val="1a1a2e"/>
          <w:sz w:val="20"/>
          <w:szCs w:val="20"/>
        </w:rPr>
        <w:t xml:space="preserve">Offline-friendly output — print or download any list as a clean PDF</w:t>
      </w:r>
    </w:p>
    <w:p>
      <w:pPr>
        <w:spacing w:before="0" w:after="120"/>
      </w:pPr>
      <w:r>
        <w:t xml:space="preserve"/>
      </w:r>
    </w:p>
    <w:p>
      <w:pPr>
        <w:pStyle w:val="Heading2"/>
        <w:spacing w:before="320" w:after="120"/>
      </w:pPr>
      <w:r>
        <w:rPr>
          <w:rFonts w:ascii="Georgia" w:cs="Georgia" w:eastAsia="Georgia" w:hAnsi="Georgia"/>
          <w:b/>
          <w:bCs/>
          <w:color w:val="1a1a2e"/>
          <w:sz w:val="26"/>
          <w:szCs w:val="26"/>
        </w:rPr>
        <w:t xml:space="preserve">1.2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Decision</w:t>
            </w:r>
          </w:p>
        </w:tc>
        <w:tc>
          <w:tcPr>
            <w:tcW w:type="dxa" w:w="624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Multi-family model</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A single D1 database stores all families, but every query is scoped by family_id. Row-level isolation is enforced in the Worker — a user can only read/write rows that belong to their own family.</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Family registration</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Gated by single-use admin invite codes. A super-admin (the app deployer) generates codes via a protected /superadmin endpoint or a wrangler CLI script. Each code can only be used once.</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Auth method</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Cloudflare Access with One-Time Passcode (OTP) via email. Free for up to 50 users total across all families on the Zero Trust free tier.</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Email invites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Resend API (resend.com). Free tier: 3,000 emails/month. Admin enters a member's email; the Worker calls Resend; the invitee receives a magic-link. No SMTP configuration required.</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Item ordering</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Simple up/down arrow buttons. Position stored as integer in D1. No drag-and-drop dependency needed — keeps the frontend lightweight and works reliably on mobile.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Real-time sync</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Cloudflare Durable Objects. One DO instance per shopping list, keyed by list ID, maintaining WebSocket connections for live updates.</w:t>
            </w:r>
          </w:p>
        </w:tc>
      </w:tr>
    </w:tbl>
    <w:p>
      <w:pPr>
        <w:spacing w:before="0" w:after="120"/>
      </w:pPr>
      <w:r>
        <w:t xml:space="preserve"/>
      </w:r>
    </w:p>
    <w:p>
      <w:pPr>
        <w:pStyle w:val="Heading1"/>
        <w:pBdr>
          <w:bottom w:val="single" w:color="1a6b3c" w:sz="8" w:space="6"/>
        </w:pBdr>
        <w:spacing w:before="440" w:after="160"/>
      </w:pPr>
      <w:r>
        <w:rPr>
          <w:rFonts w:ascii="Georgia" w:cs="Georgia" w:eastAsia="Georgia" w:hAnsi="Georgia"/>
          <w:b/>
          <w:bCs/>
          <w:color w:val="1a6b3c"/>
          <w:sz w:val="36"/>
          <w:szCs w:val="36"/>
        </w:rPr>
        <w:t xml:space="preserve">2. User Roles &amp; Permissions</w:t>
      </w:r>
    </w:p>
    <w:p>
      <w:pPr>
        <w:spacing w:before="60" w:after="100"/>
      </w:pPr>
      <w:r>
        <w:rPr>
          <w:rFonts w:ascii="Calibri" w:cs="Calibri" w:eastAsia="Calibri" w:hAnsi="Calibri"/>
          <w:color w:val="1a1a2e"/>
          <w:sz w:val="20"/>
          <w:szCs w:val="20"/>
        </w:rPr>
        <w:t xml:space="preserve">There are three roles. Super-Admin is a deployment-level operator role, not a visible in-app role for family members.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624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Capabilities</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Super-Admin</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The person who deploys and operates the app. Has access to a protected /superadmin route (guarded by a separate secret header or Cloudflare Access policy). Can generate admin invite codes and, if needed, list all families for operational purposes. This role is NOT visible to family members.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Admin (Family)</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One per family. Created when they redeem an admin invite code and set up their family. Can invite new members by email, remove members, rename or delete any list, and delete any item. Has all Member capabilities.</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Member (User)</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Invited by their family's Admin. Can create lists, add items to any list, edit and delete only their own items, activate/deactivate shopping mode, and tick/untick items during shopping. Cannot manage other members.</w:t>
            </w:r>
          </w:p>
        </w:tc>
      </w:tr>
    </w:tbl>
    <w:p>
      <w:pPr>
        <w:spacing w:before="0" w:after="120"/>
      </w:pPr>
      <w:r>
        <w:t xml:space="preserve"/>
      </w:r>
    </w:p>
    <w:p>
      <w:pPr>
        <w:pStyle w:val="Heading2"/>
        <w:spacing w:before="320" w:after="120"/>
      </w:pPr>
      <w:r>
        <w:rPr>
          <w:rFonts w:ascii="Georgia" w:cs="Georgia" w:eastAsia="Georgia" w:hAnsi="Georgia"/>
          <w:b/>
          <w:bCs/>
          <w:color w:val="1a1a2e"/>
          <w:sz w:val="26"/>
          <w:szCs w:val="26"/>
        </w:rPr>
        <w:t xml:space="preserve">2.1 Family Creation Flow (Admin Invite Code)</w:t>
      </w:r>
    </w:p>
    <w:p>
      <w:pPr>
        <w:pStyle w:val="ListParagraph"/>
        <w:numPr>
          <w:ilvl w:val="0"/>
          <w:numId w:val="2"/>
        </w:numPr>
        <w:spacing w:before="40" w:after="60"/>
      </w:pPr>
      <w:r>
        <w:rPr>
          <w:rFonts w:ascii="Calibri" w:cs="Calibri" w:eastAsia="Calibri" w:hAnsi="Calibri"/>
          <w:color w:val="1a1a2e"/>
          <w:sz w:val="20"/>
          <w:szCs w:val="20"/>
        </w:rPr>
        <w:t xml:space="preserve">Super-Admin generates a one-use code via POST /superadmin/invite-codes (protected endpoint). The code is a random 12-character alphanumeric string stored in the admin_invite_codes table.</w:t>
      </w:r>
    </w:p>
    <w:p>
      <w:pPr>
        <w:pStyle w:val="ListParagraph"/>
        <w:numPr>
          <w:ilvl w:val="0"/>
          <w:numId w:val="2"/>
        </w:numPr>
        <w:spacing w:before="40" w:after="60"/>
      </w:pPr>
      <w:r>
        <w:rPr>
          <w:rFonts w:ascii="Calibri" w:cs="Calibri" w:eastAsia="Calibri" w:hAnsi="Calibri"/>
          <w:color w:val="1a1a2e"/>
          <w:sz w:val="20"/>
          <w:szCs w:val="20"/>
        </w:rPr>
        <w:t xml:space="preserve">Super-Admin shares the code with the intended family admin (out of band — email, message, etc.).</w:t>
      </w:r>
    </w:p>
    <w:p>
      <w:pPr>
        <w:pStyle w:val="ListParagraph"/>
        <w:numPr>
          <w:ilvl w:val="0"/>
          <w:numId w:val="2"/>
        </w:numPr>
        <w:spacing w:before="40" w:after="60"/>
      </w:pPr>
      <w:r>
        <w:rPr>
          <w:rFonts w:ascii="Calibri" w:cs="Calibri" w:eastAsia="Calibri" w:hAnsi="Calibri"/>
          <w:color w:val="1a1a2e"/>
          <w:sz w:val="20"/>
          <w:szCs w:val="20"/>
        </w:rPr>
        <w:t xml:space="preserve">The new admin visits the app, authenticates via Cloudflare Access (OTP email), and is presented with a 'Create Your Family' screen because they have no family association yet.</w:t>
      </w:r>
    </w:p>
    <w:p>
      <w:pPr>
        <w:pStyle w:val="ListParagraph"/>
        <w:numPr>
          <w:ilvl w:val="0"/>
          <w:numId w:val="2"/>
        </w:numPr>
        <w:spacing w:before="40" w:after="60"/>
      </w:pPr>
      <w:r>
        <w:rPr>
          <w:rFonts w:ascii="Calibri" w:cs="Calibri" w:eastAsia="Calibri" w:hAnsi="Calibri"/>
          <w:color w:val="1a1a2e"/>
          <w:sz w:val="20"/>
          <w:szCs w:val="20"/>
        </w:rPr>
        <w:t xml:space="preserve">They enter the invite code and a family name. The Worker validates the code (must exist, unused, not expired), creates the family record, creates their user record with role = 'admin', and marks the code as used.</w:t>
      </w:r>
    </w:p>
    <w:p>
      <w:pPr>
        <w:pStyle w:val="ListParagraph"/>
        <w:numPr>
          <w:ilvl w:val="0"/>
          <w:numId w:val="2"/>
        </w:numPr>
        <w:spacing w:before="40" w:after="60"/>
      </w:pPr>
      <w:r>
        <w:rPr>
          <w:rFonts w:ascii="Calibri" w:cs="Calibri" w:eastAsia="Calibri" w:hAnsi="Calibri"/>
          <w:color w:val="1a1a2e"/>
          <w:sz w:val="20"/>
          <w:szCs w:val="20"/>
        </w:rPr>
        <w:t xml:space="preserve">The admin is now in the app and can start inviting family members.</w:t>
      </w:r>
    </w:p>
    <w:p>
      <w:pPr>
        <w:spacing w:before="0" w:after="120"/>
      </w:pPr>
      <w:r>
        <w:t xml:space="preserve"/>
      </w:r>
    </w:p>
    <w:p>
      <w:pPr>
        <w:pStyle w:val="Heading2"/>
        <w:spacing w:before="320" w:after="120"/>
      </w:pPr>
      <w:r>
        <w:rPr>
          <w:rFonts w:ascii="Georgia" w:cs="Georgia" w:eastAsia="Georgia" w:hAnsi="Georgia"/>
          <w:b/>
          <w:bCs/>
          <w:color w:val="1a1a2e"/>
          <w:sz w:val="26"/>
          <w:szCs w:val="26"/>
        </w:rPr>
        <w:t xml:space="preserve">2.2 Member Invite Flow</w:t>
      </w:r>
    </w:p>
    <w:p>
      <w:pPr>
        <w:pStyle w:val="ListParagraph"/>
        <w:numPr>
          <w:ilvl w:val="0"/>
          <w:numId w:val="2"/>
        </w:numPr>
        <w:spacing w:before="40" w:after="60"/>
      </w:pPr>
      <w:r>
        <w:rPr>
          <w:rFonts w:ascii="Calibri" w:cs="Calibri" w:eastAsia="Calibri" w:hAnsi="Calibri"/>
          <w:color w:val="1a1a2e"/>
          <w:sz w:val="20"/>
          <w:szCs w:val="20"/>
        </w:rPr>
        <w:t xml:space="preserve">Admin enters a member's email in the Members panel.</w:t>
      </w:r>
    </w:p>
    <w:p>
      <w:pPr>
        <w:pStyle w:val="ListParagraph"/>
        <w:numPr>
          <w:ilvl w:val="0"/>
          <w:numId w:val="2"/>
        </w:numPr>
        <w:spacing w:before="40" w:after="60"/>
      </w:pPr>
      <w:r>
        <w:rPr>
          <w:rFonts w:ascii="Calibri" w:cs="Calibri" w:eastAsia="Calibri" w:hAnsi="Calibri"/>
          <w:color w:val="1a1a2e"/>
          <w:sz w:val="20"/>
          <w:szCs w:val="20"/>
        </w:rPr>
        <w:t xml:space="preserve">Worker creates an invite record and calls Resend to send a branded email with a magic link: https://&lt;app-domain&gt;/join?token=&lt;invite-id&gt;.</w:t>
      </w:r>
    </w:p>
    <w:p>
      <w:pPr>
        <w:pStyle w:val="ListParagraph"/>
        <w:numPr>
          <w:ilvl w:val="0"/>
          <w:numId w:val="2"/>
        </w:numPr>
        <w:spacing w:before="40" w:after="60"/>
      </w:pPr>
      <w:r>
        <w:rPr>
          <w:rFonts w:ascii="Calibri" w:cs="Calibri" w:eastAsia="Calibri" w:hAnsi="Calibri"/>
          <w:color w:val="1a1a2e"/>
          <w:sz w:val="20"/>
          <w:szCs w:val="20"/>
        </w:rPr>
        <w:t xml:space="preserve">Invitee clicks the link, authenticates via Cloudflare Access OTP, and the Worker associates their Access identity with the family. Their user record is created with role = 'member'.</w:t>
      </w:r>
    </w:p>
    <w:p>
      <w:pPr>
        <w:pStyle w:val="ListParagraph"/>
        <w:numPr>
          <w:ilvl w:val="0"/>
          <w:numId w:val="2"/>
        </w:numPr>
        <w:spacing w:before="40" w:after="60"/>
      </w:pPr>
      <w:r>
        <w:rPr>
          <w:rFonts w:ascii="Calibri" w:cs="Calibri" w:eastAsia="Calibri" w:hAnsi="Calibri"/>
          <w:color w:val="1a1a2e"/>
          <w:sz w:val="20"/>
          <w:szCs w:val="20"/>
        </w:rPr>
        <w:t xml:space="preserve">Invite links expire after 48 hours. Admin can resend or revoke pending invites.</w:t>
      </w:r>
    </w:p>
    <w:p>
      <w:pPr>
        <w:spacing w:before="0" w:after="120"/>
      </w:pPr>
      <w:r>
        <w:t xml:space="preserve"/>
      </w:r>
    </w:p>
    <w:p>
      <w:pPr>
        <w:pStyle w:val="Heading1"/>
        <w:pBdr>
          <w:bottom w:val="single" w:color="1a6b3c" w:sz="8" w:space="6"/>
        </w:pBdr>
        <w:spacing w:before="440" w:after="160"/>
      </w:pPr>
      <w:r>
        <w:rPr>
          <w:rFonts w:ascii="Georgia" w:cs="Georgia" w:eastAsia="Georgia" w:hAnsi="Georgia"/>
          <w:b/>
          <w:bCs/>
          <w:color w:val="1a6b3c"/>
          <w:sz w:val="36"/>
          <w:szCs w:val="36"/>
        </w:rPr>
        <w:t xml:space="preserve">3. Data Model (D1 / SQLite)</w:t>
      </w:r>
    </w:p>
    <w:p>
      <w:pPr>
        <w:spacing w:before="60" w:after="100"/>
      </w:pPr>
      <w:r>
        <w:rPr>
          <w:rFonts w:ascii="Calibri" w:cs="Calibri" w:eastAsia="Calibri" w:hAnsi="Calibri"/>
          <w:color w:val="1a1a2e"/>
          <w:sz w:val="20"/>
          <w:szCs w:val="20"/>
        </w:rPr>
        <w:t xml:space="preserve">All tables live in one D1 database. Family isolation is enforced at the application layer — every Worker query includes WHERE family_id = :familyId using the caller's verified family_id from their session. Foreign keys with ON DELETE CASCADE keep data clean.</w:t>
      </w:r>
    </w:p>
    <w:p>
      <w:pPr>
        <w:spacing w:before="0" w:after="0"/>
      </w:pPr>
      <w:r>
        <w:t xml:space="preserve"/>
      </w:r>
    </w:p>
    <w:p>
      <w:pPr>
        <w:pStyle w:val="Heading3"/>
        <w:spacing w:before="200" w:after="80"/>
      </w:pPr>
      <w:r>
        <w:rPr>
          <w:rFonts w:ascii="Calibri" w:cs="Calibri" w:eastAsia="Calibri" w:hAnsi="Calibri"/>
          <w:b/>
          <w:bCs/>
          <w:color w:val="1a6b3c"/>
          <w:sz w:val="22"/>
          <w:szCs w:val="22"/>
        </w:rPr>
        <w:t xml:space="preserve">admin_invite_codes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Type / Constraint</w:t>
            </w:r>
          </w:p>
        </w:tc>
        <w:tc>
          <w:tcPr>
            <w:tcW w:type="dxa" w:w="376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id</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PRIMARY KEY</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UUID v4</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code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 UNIQUE</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12-char alphanumeric, generated by super-admin</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used_by</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 users.id</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NULL until redeemed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used_at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NULL until redeemed</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expires_at</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created_at + 7 days (configurable)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created_at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Unix timestamp</w:t>
            </w:r>
          </w:p>
        </w:tc>
      </w:tr>
    </w:tbl>
    <w:p>
      <w:pPr>
        <w:spacing w:before="0" w:after="0"/>
      </w:pPr>
      <w:r>
        <w:t xml:space="preserve"/>
      </w:r>
    </w:p>
    <w:p>
      <w:pPr>
        <w:pStyle w:val="Heading3"/>
        <w:spacing w:before="200" w:after="80"/>
      </w:pPr>
      <w:r>
        <w:rPr>
          <w:rFonts w:ascii="Calibri" w:cs="Calibri" w:eastAsia="Calibri" w:hAnsi="Calibri"/>
          <w:b/>
          <w:bCs/>
          <w:color w:val="1a6b3c"/>
          <w:sz w:val="22"/>
          <w:szCs w:val="22"/>
        </w:rPr>
        <w:t xml:space="preserve">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Type / Constraint</w:t>
            </w:r>
          </w:p>
        </w:tc>
        <w:tc>
          <w:tcPr>
            <w:tcW w:type="dxa" w:w="376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id</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PRIMARY KEY</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UUID v4</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name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Set by founding admin at registration</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created_by</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Email of founding admin (denormalised for display)</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created_at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Unix timestamp</w:t>
            </w:r>
          </w:p>
        </w:tc>
      </w:tr>
    </w:tbl>
    <w:p>
      <w:pPr>
        <w:spacing w:before="0" w:after="0"/>
      </w:pPr>
      <w:r>
        <w:t xml:space="preserve"/>
      </w:r>
    </w:p>
    <w:p>
      <w:pPr>
        <w:pStyle w:val="Heading3"/>
        <w:spacing w:before="200" w:after="80"/>
      </w:pPr>
      <w:r>
        <w:rPr>
          <w:rFonts w:ascii="Calibri" w:cs="Calibri" w:eastAsia="Calibri" w:hAnsi="Calibri"/>
          <w:b/>
          <w:bCs/>
          <w:color w:val="1a6b3c"/>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Type / Constraint</w:t>
            </w:r>
          </w:p>
        </w:tc>
        <w:tc>
          <w:tcPr>
            <w:tcW w:type="dxa" w:w="376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id</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PRIMARY KEY</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UUID v4</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family_id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 → families.id</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FK ON DELETE CASCADE</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email</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 UNIQUE</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Cloudflare Access identity email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display_name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Editable friendly name; defaults to email prefix</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role</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 DEFAULT 'member'</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'admin' or 'member'</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invited_by</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 users.id</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NULL for the founding admin</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joined_at</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NULL until first sign-in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created_at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Unix timestamp</w:t>
            </w:r>
          </w:p>
        </w:tc>
      </w:tr>
    </w:tbl>
    <w:p>
      <w:pPr>
        <w:spacing w:before="0" w:after="0"/>
      </w:pPr>
      <w:r>
        <w:t xml:space="preserve"/>
      </w:r>
    </w:p>
    <w:p>
      <w:pPr>
        <w:pStyle w:val="Heading3"/>
        <w:spacing w:before="200" w:after="80"/>
      </w:pPr>
      <w:r>
        <w:rPr>
          <w:rFonts w:ascii="Calibri" w:cs="Calibri" w:eastAsia="Calibri" w:hAnsi="Calibri"/>
          <w:b/>
          <w:bCs/>
          <w:color w:val="1a6b3c"/>
          <w:sz w:val="22"/>
          <w:szCs w:val="22"/>
        </w:rPr>
        <w:t xml:space="preserve">invites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Type / Constraint</w:t>
            </w:r>
          </w:p>
        </w:tc>
        <w:tc>
          <w:tcPr>
            <w:tcW w:type="dxa" w:w="376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id</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PRIMARY KEY</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UUID v4 — used as token in magic link</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family_id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 → families.id</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FK</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invited_by</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 → users.id</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FK — the admin who sent it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email</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Invitee email</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status</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 DEFAULT 'pending'</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'pending', 'accepted', 'revoked'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expires_at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created_at + 48 hours</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created_at</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Unix timestamp</w:t>
            </w:r>
          </w:p>
        </w:tc>
      </w:tr>
    </w:tbl>
    <w:p>
      <w:pPr>
        <w:spacing w:before="0" w:after="0"/>
      </w:pPr>
      <w:r>
        <w:t xml:space="preserve"/>
      </w:r>
    </w:p>
    <w:p>
      <w:pPr>
        <w:pStyle w:val="Heading3"/>
        <w:spacing w:before="200" w:after="80"/>
      </w:pPr>
      <w:r>
        <w:rPr>
          <w:rFonts w:ascii="Calibri" w:cs="Calibri" w:eastAsia="Calibri" w:hAnsi="Calibri"/>
          <w:b/>
          <w:bCs/>
          <w:color w:val="1a6b3c"/>
          <w:sz w:val="22"/>
          <w:szCs w:val="22"/>
        </w:rPr>
        <w:t xml:space="preserve">shopping_lists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Type / Constraint</w:t>
            </w:r>
          </w:p>
        </w:tc>
        <w:tc>
          <w:tcPr>
            <w:tcW w:type="dxa" w:w="376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id</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PRIMARY KEY</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UUID v4</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family_id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 → families.id</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FK ON DELETE CASCADE — ensures isolation</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created_by</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 → users.id</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FK</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name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e.g. 'Weekly Groceries'</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is_shopping</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 DEFAULT 0</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 = currently in shopping mode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shopping_started_by</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 users.id</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FK — who activated shopping mode</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shopping_started_at</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Unix timestamp</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created_at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Unix timestamp</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updated_at</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Unix timestamp, updated on any child change</w:t>
            </w:r>
          </w:p>
        </w:tc>
      </w:tr>
    </w:tbl>
    <w:p>
      <w:pPr>
        <w:spacing w:before="0" w:after="0"/>
      </w:pPr>
      <w:r>
        <w:t xml:space="preserve"/>
      </w:r>
    </w:p>
    <w:p>
      <w:pPr>
        <w:pStyle w:val="Heading3"/>
        <w:spacing w:before="200" w:after="80"/>
      </w:pPr>
      <w:r>
        <w:rPr>
          <w:rFonts w:ascii="Calibri" w:cs="Calibri" w:eastAsia="Calibri" w:hAnsi="Calibri"/>
          <w:b/>
          <w:bCs/>
          <w:color w:val="1a6b3c"/>
          <w:sz w:val="22"/>
          <w:szCs w:val="22"/>
        </w:rPr>
        <w:t xml:space="preserve">list_items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Type / Constraint</w:t>
            </w:r>
          </w:p>
        </w:tc>
        <w:tc>
          <w:tcPr>
            <w:tcW w:type="dxa" w:w="376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id</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PRIMARY KEY</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UUID v4</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list_id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 → shopping_lists.id</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FK ON DELETE CASCADE</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added_by</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 → users.id</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FK — controls edit/delete permission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name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NOT NULL</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Item description</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quantity</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Optional, e.g. '2 litres'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note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Optional extra note</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is_bought</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 DEFAULT 0</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 = ticked off during shopping</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bought_by</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 users.id</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FK — who ticked it</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bought_at</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Unix timestamp</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position</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 DEFAULT 0</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For manual up/down ordering</w:t>
            </w:r>
          </w:p>
        </w:tc>
      </w:tr>
      <w:tr>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created_at</w:t>
            </w:r>
          </w:p>
        </w:tc>
        <w:tc>
          <w:tcPr>
            <w:tcW w:type="dxa" w:w="280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w:t>
            </w:r>
          </w:p>
        </w:tc>
        <w:tc>
          <w:tcPr>
            <w:tcW w:type="dxa" w:w="376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Unix timestamp</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updated_at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NOT NULL</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Unix timestamp</w:t>
            </w:r>
          </w:p>
        </w:tc>
      </w:tr>
    </w:tbl>
    <w:p>
      <w:pPr>
        <w:spacing w:before="0" w:after="120"/>
      </w:pPr>
      <w:r>
        <w:t xml:space="preserve"/>
      </w:r>
    </w:p>
    <w:p>
      <w:pPr>
        <w:pStyle w:val="Heading1"/>
        <w:pBdr>
          <w:bottom w:val="single" w:color="1a6b3c" w:sz="8" w:space="6"/>
        </w:pBdr>
        <w:spacing w:before="440" w:after="160"/>
      </w:pPr>
      <w:r>
        <w:rPr>
          <w:rFonts w:ascii="Georgia" w:cs="Georgia" w:eastAsia="Georgia" w:hAnsi="Georgia"/>
          <w:b/>
          <w:bCs/>
          <w:color w:val="1a6b3c"/>
          <w:sz w:val="36"/>
          <w:szCs w:val="36"/>
        </w:rPr>
        <w:t xml:space="preserve">4. Feature Requirements</w:t>
      </w:r>
    </w:p>
    <w:p>
      <w:pPr>
        <w:pStyle w:val="Heading2"/>
        <w:spacing w:before="320" w:after="120"/>
      </w:pPr>
      <w:r>
        <w:rPr>
          <w:rFonts w:ascii="Georgia" w:cs="Georgia" w:eastAsia="Georgia" w:hAnsi="Georgia"/>
          <w:b/>
          <w:bCs/>
          <w:color w:val="1a1a2e"/>
          <w:sz w:val="26"/>
          <w:szCs w:val="26"/>
        </w:rPr>
        <w:t xml:space="preserve">4.1 Authentication &amp; First-Visit Routing</w:t>
      </w:r>
    </w:p>
    <w:p>
      <w:pPr>
        <w:pStyle w:val="ListParagraph"/>
        <w:numPr>
          <w:ilvl w:val="0"/>
          <w:numId w:val="2"/>
        </w:numPr>
        <w:spacing w:before="40" w:after="60"/>
      </w:pPr>
      <w:r>
        <w:rPr>
          <w:rFonts w:ascii="Calibri" w:cs="Calibri" w:eastAsia="Calibri" w:hAnsi="Calibri"/>
          <w:color w:val="1a1a2e"/>
          <w:sz w:val="20"/>
          <w:szCs w:val="20"/>
        </w:rPr>
        <w:t xml:space="preserve">FR-AUTH-1: All app routes require a valid Cloudflare Access JWT. The Worker reads the caller's email from the Cf-Access-Jwt-Assertion header on every request.</w:t>
      </w:r>
    </w:p>
    <w:p>
      <w:pPr>
        <w:pStyle w:val="ListParagraph"/>
        <w:numPr>
          <w:ilvl w:val="0"/>
          <w:numId w:val="2"/>
        </w:numPr>
        <w:spacing w:before="40" w:after="60"/>
      </w:pPr>
      <w:r>
        <w:rPr>
          <w:rFonts w:ascii="Calibri" w:cs="Calibri" w:eastAsia="Calibri" w:hAnsi="Calibri"/>
          <w:color w:val="1a1a2e"/>
          <w:sz w:val="20"/>
          <w:szCs w:val="20"/>
        </w:rPr>
        <w:t xml:space="preserve">FR-AUTH-2: On first authenticated visit, the Worker checks the users table for that email. Three outcomes:</w:t>
      </w:r>
    </w:p>
    <w:p>
      <w:pPr>
        <w:pStyle w:val="ListParagraph"/>
        <w:numPr>
          <w:ilvl w:val="1"/>
          <w:numId w:val="2"/>
        </w:numPr>
        <w:spacing w:before="40" w:after="60"/>
      </w:pPr>
      <w:r>
        <w:rPr>
          <w:rFonts w:ascii="Calibri" w:cs="Calibri" w:eastAsia="Calibri" w:hAnsi="Calibri"/>
          <w:color w:val="1a1a2e"/>
          <w:sz w:val="20"/>
          <w:szCs w:val="20"/>
        </w:rPr>
        <w:t xml:space="preserve">(a) User found → normal app access, scoped to their family.</w:t>
      </w:r>
    </w:p>
    <w:p>
      <w:pPr>
        <w:pStyle w:val="ListParagraph"/>
        <w:numPr>
          <w:ilvl w:val="1"/>
          <w:numId w:val="2"/>
        </w:numPr>
        <w:spacing w:before="40" w:after="60"/>
      </w:pPr>
      <w:r>
        <w:rPr>
          <w:rFonts w:ascii="Calibri" w:cs="Calibri" w:eastAsia="Calibri" w:hAnsi="Calibri"/>
          <w:color w:val="1a1a2e"/>
          <w:sz w:val="20"/>
          <w:szCs w:val="20"/>
        </w:rPr>
        <w:t xml:space="preserve">(b) User not found, valid pending invite exists for their email → create user record, mark invite accepted, redirect to app.</w:t>
      </w:r>
    </w:p>
    <w:p>
      <w:pPr>
        <w:pStyle w:val="ListParagraph"/>
        <w:numPr>
          <w:ilvl w:val="1"/>
          <w:numId w:val="2"/>
        </w:numPr>
        <w:spacing w:before="40" w:after="60"/>
      </w:pPr>
      <w:r>
        <w:rPr>
          <w:rFonts w:ascii="Calibri" w:cs="Calibri" w:eastAsia="Calibri" w:hAnsi="Calibri"/>
          <w:color w:val="1a1a2e"/>
          <w:sz w:val="20"/>
          <w:szCs w:val="20"/>
        </w:rPr>
        <w:t xml:space="preserve">(c) User not found, no invite → show 'Create Family' screen where they can enter an admin invite code.</w:t>
      </w:r>
    </w:p>
    <w:p>
      <w:pPr>
        <w:pStyle w:val="ListParagraph"/>
        <w:numPr>
          <w:ilvl w:val="0"/>
          <w:numId w:val="2"/>
        </w:numPr>
        <w:spacing w:before="40" w:after="60"/>
      </w:pPr>
      <w:r>
        <w:rPr>
          <w:rFonts w:ascii="Calibri" w:cs="Calibri" w:eastAsia="Calibri" w:hAnsi="Calibri"/>
          <w:color w:val="1a1a2e"/>
          <w:sz w:val="20"/>
          <w:szCs w:val="20"/>
        </w:rPr>
        <w:t xml:space="preserve">FR-AUTH-3: On the 'Create Family' screen, the user submits an invite code and a family name. The Worker validates the code (exists, unused, not expired), creates the family and user (role=admin) atomically in a D1 transaction, and marks the code used.</w:t>
      </w:r>
    </w:p>
    <w:p>
      <w:pPr>
        <w:pStyle w:val="ListParagraph"/>
        <w:numPr>
          <w:ilvl w:val="0"/>
          <w:numId w:val="2"/>
        </w:numPr>
        <w:spacing w:before="40" w:after="60"/>
      </w:pPr>
      <w:r>
        <w:rPr>
          <w:rFonts w:ascii="Calibri" w:cs="Calibri" w:eastAsia="Calibri" w:hAnsi="Calibri"/>
          <w:color w:val="1a1a2e"/>
          <w:sz w:val="20"/>
          <w:szCs w:val="20"/>
        </w:rPr>
        <w:t xml:space="preserve">FR-AUTH-4: A used or expired admin invite code returns a clear error: 'This code is invalid or has already been used.'</w:t>
      </w:r>
    </w:p>
    <w:p>
      <w:pPr>
        <w:spacing w:before="0" w:after="0"/>
      </w:pPr>
      <w:r>
        <w:t xml:space="preserve"/>
      </w:r>
    </w:p>
    <w:p>
      <w:pPr>
        <w:pStyle w:val="Heading2"/>
        <w:spacing w:before="320" w:after="120"/>
      </w:pPr>
      <w:r>
        <w:rPr>
          <w:rFonts w:ascii="Georgia" w:cs="Georgia" w:eastAsia="Georgia" w:hAnsi="Georgia"/>
          <w:b/>
          <w:bCs/>
          <w:color w:val="1a1a2e"/>
          <w:sz w:val="26"/>
          <w:szCs w:val="26"/>
        </w:rPr>
        <w:t xml:space="preserve">4.2 Super-Admin Operations</w:t>
      </w:r>
    </w:p>
    <w:p>
      <w:pPr>
        <w:pStyle w:val="ListParagraph"/>
        <w:numPr>
          <w:ilvl w:val="0"/>
          <w:numId w:val="2"/>
        </w:numPr>
        <w:spacing w:before="40" w:after="60"/>
      </w:pPr>
      <w:r>
        <w:rPr>
          <w:rFonts w:ascii="Calibri" w:cs="Calibri" w:eastAsia="Calibri" w:hAnsi="Calibri"/>
          <w:color w:val="1a1a2e"/>
          <w:sz w:val="20"/>
          <w:szCs w:val="20"/>
        </w:rPr>
        <w:t xml:space="preserve">FR-SUPER-1: A protected endpoint POST /superadmin/invite-codes generates a new admin invite code. This endpoint is guarded by a secret X-SuperAdmin-Key header (stored as a Worker secret, never in code).</w:t>
      </w:r>
    </w:p>
    <w:p>
      <w:pPr>
        <w:pStyle w:val="ListParagraph"/>
        <w:numPr>
          <w:ilvl w:val="0"/>
          <w:numId w:val="2"/>
        </w:numPr>
        <w:spacing w:before="40" w:after="60"/>
      </w:pPr>
      <w:r>
        <w:rPr>
          <w:rFonts w:ascii="Calibri" w:cs="Calibri" w:eastAsia="Calibri" w:hAnsi="Calibri"/>
          <w:color w:val="1a1a2e"/>
          <w:sz w:val="20"/>
          <w:szCs w:val="20"/>
        </w:rPr>
        <w:t xml:space="preserve">FR-SUPER-2: GET /superadmin/invite-codes returns a list of all codes with their status (unused/used/expired).</w:t>
      </w:r>
    </w:p>
    <w:p>
      <w:pPr>
        <w:pStyle w:val="ListParagraph"/>
        <w:numPr>
          <w:ilvl w:val="0"/>
          <w:numId w:val="2"/>
        </w:numPr>
        <w:spacing w:before="40" w:after="60"/>
      </w:pPr>
      <w:r>
        <w:rPr>
          <w:rFonts w:ascii="Calibri" w:cs="Calibri" w:eastAsia="Calibri" w:hAnsi="Calibri"/>
          <w:color w:val="1a1a2e"/>
          <w:sz w:val="20"/>
          <w:szCs w:val="20"/>
        </w:rPr>
        <w:t xml:space="preserve">FR-SUPER-3: GET /superadmin/families returns a list of all families (name, member count, created date) for operational visibility.</w:t>
      </w:r>
    </w:p>
    <w:p>
      <w:pPr>
        <w:pStyle w:val="ListParagraph"/>
        <w:numPr>
          <w:ilvl w:val="0"/>
          <w:numId w:val="2"/>
        </w:numPr>
        <w:spacing w:before="40" w:after="60"/>
      </w:pPr>
      <w:r>
        <w:rPr>
          <w:rFonts w:ascii="Calibri" w:cs="Calibri" w:eastAsia="Calibri" w:hAnsi="Calibri"/>
          <w:color w:val="1a1a2e"/>
          <w:sz w:val="20"/>
          <w:szCs w:val="20"/>
        </w:rPr>
        <w:t xml:space="preserve">FR-SUPER-4: There is no UI for super-admin operations — these are curl/API calls only. Claude Code should include example curl commands in the README.</w:t>
      </w:r>
    </w:p>
    <w:p>
      <w:pPr>
        <w:spacing w:before="0" w:after="0"/>
      </w:pPr>
      <w:r>
        <w:t xml:space="preserve"/>
      </w:r>
    </w:p>
    <w:p>
      <w:pPr>
        <w:pStyle w:val="Heading2"/>
        <w:spacing w:before="320" w:after="120"/>
      </w:pPr>
      <w:r>
        <w:rPr>
          <w:rFonts w:ascii="Georgia" w:cs="Georgia" w:eastAsia="Georgia" w:hAnsi="Georgia"/>
          <w:b/>
          <w:bCs/>
          <w:color w:val="1a1a2e"/>
          <w:sz w:val="26"/>
          <w:szCs w:val="26"/>
        </w:rPr>
        <w:t xml:space="preserve">4.3 Member Management (Admin only)</w:t>
      </w:r>
    </w:p>
    <w:p>
      <w:pPr>
        <w:pStyle w:val="ListParagraph"/>
        <w:numPr>
          <w:ilvl w:val="0"/>
          <w:numId w:val="2"/>
        </w:numPr>
        <w:spacing w:before="40" w:after="60"/>
      </w:pPr>
      <w:r>
        <w:rPr>
          <w:rFonts w:ascii="Calibri" w:cs="Calibri" w:eastAsia="Calibri" w:hAnsi="Calibri"/>
          <w:color w:val="1a1a2e"/>
          <w:sz w:val="20"/>
          <w:szCs w:val="20"/>
        </w:rPr>
        <w:t xml:space="preserve">FR-MEMBER-1: Admin sees a Members page listing all family members (display name, email, role, joined date) and all pending invites.</w:t>
      </w:r>
    </w:p>
    <w:p>
      <w:pPr>
        <w:pStyle w:val="ListParagraph"/>
        <w:numPr>
          <w:ilvl w:val="0"/>
          <w:numId w:val="2"/>
        </w:numPr>
        <w:spacing w:before="40" w:after="60"/>
      </w:pPr>
      <w:r>
        <w:rPr>
          <w:rFonts w:ascii="Calibri" w:cs="Calibri" w:eastAsia="Calibri" w:hAnsi="Calibri"/>
          <w:color w:val="1a1a2e"/>
          <w:sz w:val="20"/>
          <w:szCs w:val="20"/>
        </w:rPr>
        <w:t xml:space="preserve">FR-MEMBER-2: Admin invites a new member by entering their email. Worker generates an invite record and calls Resend.</w:t>
      </w:r>
    </w:p>
    <w:p>
      <w:pPr>
        <w:pStyle w:val="ListParagraph"/>
        <w:numPr>
          <w:ilvl w:val="0"/>
          <w:numId w:val="2"/>
        </w:numPr>
        <w:spacing w:before="40" w:after="60"/>
      </w:pPr>
      <w:r>
        <w:rPr>
          <w:rFonts w:ascii="Calibri" w:cs="Calibri" w:eastAsia="Calibri" w:hAnsi="Calibri"/>
          <w:color w:val="1a1a2e"/>
          <w:sz w:val="20"/>
          <w:szCs w:val="20"/>
        </w:rPr>
        <w:t xml:space="preserve">FR-MEMBER-3: Admin can resend a pending invite (re-triggers the email with the same token).</w:t>
      </w:r>
    </w:p>
    <w:p>
      <w:pPr>
        <w:pStyle w:val="ListParagraph"/>
        <w:numPr>
          <w:ilvl w:val="0"/>
          <w:numId w:val="2"/>
        </w:numPr>
        <w:spacing w:before="40" w:after="60"/>
      </w:pPr>
      <w:r>
        <w:rPr>
          <w:rFonts w:ascii="Calibri" w:cs="Calibri" w:eastAsia="Calibri" w:hAnsi="Calibri"/>
          <w:color w:val="1a1a2e"/>
          <w:sz w:val="20"/>
          <w:szCs w:val="20"/>
        </w:rPr>
        <w:t xml:space="preserve">FR-MEMBER-4: Admin can revoke a pending invite (sets status to 'revoked').</w:t>
      </w:r>
    </w:p>
    <w:p>
      <w:pPr>
        <w:pStyle w:val="ListParagraph"/>
        <w:numPr>
          <w:ilvl w:val="0"/>
          <w:numId w:val="2"/>
        </w:numPr>
        <w:spacing w:before="40" w:after="60"/>
      </w:pPr>
      <w:r>
        <w:rPr>
          <w:rFonts w:ascii="Calibri" w:cs="Calibri" w:eastAsia="Calibri" w:hAnsi="Calibri"/>
          <w:color w:val="1a1a2e"/>
          <w:sz w:val="20"/>
          <w:szCs w:val="20"/>
        </w:rPr>
        <w:t xml:space="preserve">FR-MEMBER-5: Admin can remove an existing member. Their lists and items remain, attributed as '[Removed member]'.</w:t>
      </w:r>
    </w:p>
    <w:p>
      <w:pPr>
        <w:pStyle w:val="ListParagraph"/>
        <w:numPr>
          <w:ilvl w:val="0"/>
          <w:numId w:val="2"/>
        </w:numPr>
        <w:spacing w:before="40" w:after="60"/>
      </w:pPr>
      <w:r>
        <w:rPr>
          <w:rFonts w:ascii="Calibri" w:cs="Calibri" w:eastAsia="Calibri" w:hAnsi="Calibri"/>
          <w:color w:val="1a1a2e"/>
          <w:sz w:val="20"/>
          <w:szCs w:val="20"/>
        </w:rPr>
        <w:t xml:space="preserve">FR-MEMBER-6: Admin cannot remove themselves or change their own role.</w:t>
      </w:r>
    </w:p>
    <w:p>
      <w:pPr>
        <w:spacing w:before="0" w:after="0"/>
      </w:pPr>
      <w:r>
        <w:t xml:space="preserve"/>
      </w:r>
    </w:p>
    <w:p>
      <w:pPr>
        <w:pStyle w:val="Heading2"/>
        <w:spacing w:before="320" w:after="120"/>
      </w:pPr>
      <w:r>
        <w:rPr>
          <w:rFonts w:ascii="Georgia" w:cs="Georgia" w:eastAsia="Georgia" w:hAnsi="Georgia"/>
          <w:b/>
          <w:bCs/>
          <w:color w:val="1a1a2e"/>
          <w:sz w:val="26"/>
          <w:szCs w:val="26"/>
        </w:rPr>
        <w:t xml:space="preserve">4.4 Shopping Lists</w:t>
      </w:r>
    </w:p>
    <w:p>
      <w:pPr>
        <w:pStyle w:val="ListParagraph"/>
        <w:numPr>
          <w:ilvl w:val="0"/>
          <w:numId w:val="2"/>
        </w:numPr>
        <w:spacing w:before="40" w:after="60"/>
      </w:pPr>
      <w:r>
        <w:rPr>
          <w:rFonts w:ascii="Calibri" w:cs="Calibri" w:eastAsia="Calibri" w:hAnsi="Calibri"/>
          <w:color w:val="1a1a2e"/>
          <w:sz w:val="20"/>
          <w:szCs w:val="20"/>
        </w:rPr>
        <w:t xml:space="preserve">FR-LIST-1: Any member can create a new shopping list by providing a name.</w:t>
      </w:r>
    </w:p>
    <w:p>
      <w:pPr>
        <w:pStyle w:val="ListParagraph"/>
        <w:numPr>
          <w:ilvl w:val="0"/>
          <w:numId w:val="2"/>
        </w:numPr>
        <w:spacing w:before="40" w:after="60"/>
      </w:pPr>
      <w:r>
        <w:rPr>
          <w:rFonts w:ascii="Calibri" w:cs="Calibri" w:eastAsia="Calibri" w:hAnsi="Calibri"/>
          <w:color w:val="1a1a2e"/>
          <w:sz w:val="20"/>
          <w:szCs w:val="20"/>
        </w:rPr>
        <w:t xml:space="preserve">FR-LIST-2: The dashboard shows all lists for the family, ordered by updated_at descending. Each card shows: list name, creator display name, creation date, item count, and a 'Shopping' badge when is_shopping = 1.</w:t>
      </w:r>
    </w:p>
    <w:p>
      <w:pPr>
        <w:pStyle w:val="ListParagraph"/>
        <w:numPr>
          <w:ilvl w:val="0"/>
          <w:numId w:val="2"/>
        </w:numPr>
        <w:spacing w:before="40" w:after="60"/>
      </w:pPr>
      <w:r>
        <w:rPr>
          <w:rFonts w:ascii="Calibri" w:cs="Calibri" w:eastAsia="Calibri" w:hAnsi="Calibri"/>
          <w:color w:val="1a1a2e"/>
          <w:sz w:val="20"/>
          <w:szCs w:val="20"/>
        </w:rPr>
        <w:t xml:space="preserve">FR-LIST-3: The creator or Admin can rename a list.</w:t>
      </w:r>
    </w:p>
    <w:p>
      <w:pPr>
        <w:pStyle w:val="ListParagraph"/>
        <w:numPr>
          <w:ilvl w:val="0"/>
          <w:numId w:val="2"/>
        </w:numPr>
        <w:spacing w:before="40" w:after="60"/>
      </w:pPr>
      <w:r>
        <w:rPr>
          <w:rFonts w:ascii="Calibri" w:cs="Calibri" w:eastAsia="Calibri" w:hAnsi="Calibri"/>
          <w:color w:val="1a1a2e"/>
          <w:sz w:val="20"/>
          <w:szCs w:val="20"/>
        </w:rPr>
        <w:t xml:space="preserve">FR-LIST-4: The creator (if no other member's items exist) or Admin can delete a list, confirmed by modal.</w:t>
      </w:r>
    </w:p>
    <w:p>
      <w:pPr>
        <w:pStyle w:val="ListParagraph"/>
        <w:numPr>
          <w:ilvl w:val="0"/>
          <w:numId w:val="2"/>
        </w:numPr>
        <w:spacing w:before="40" w:after="60"/>
      </w:pPr>
      <w:r>
        <w:rPr>
          <w:rFonts w:ascii="Calibri" w:cs="Calibri" w:eastAsia="Calibri" w:hAnsi="Calibri"/>
          <w:color w:val="1a1a2e"/>
          <w:sz w:val="20"/>
          <w:szCs w:val="20"/>
        </w:rPr>
        <w:t xml:space="preserve">FR-LIST-5: Multiple lists can be in shopping mode simultaneously — there is no limit per family.</w:t>
      </w:r>
    </w:p>
    <w:p>
      <w:pPr>
        <w:spacing w:before="0" w:after="0"/>
      </w:pPr>
      <w:r>
        <w:t xml:space="preserve"/>
      </w:r>
    </w:p>
    <w:p>
      <w:pPr>
        <w:pStyle w:val="Heading2"/>
        <w:spacing w:before="320" w:after="120"/>
      </w:pPr>
      <w:r>
        <w:rPr>
          <w:rFonts w:ascii="Georgia" w:cs="Georgia" w:eastAsia="Georgia" w:hAnsi="Georgia"/>
          <w:b/>
          <w:bCs/>
          <w:color w:val="1a1a2e"/>
          <w:sz w:val="26"/>
          <w:szCs w:val="26"/>
        </w:rPr>
        <w:t xml:space="preserve">4.5 List Items</w:t>
      </w:r>
    </w:p>
    <w:p>
      <w:pPr>
        <w:pStyle w:val="ListParagraph"/>
        <w:numPr>
          <w:ilvl w:val="0"/>
          <w:numId w:val="2"/>
        </w:numPr>
        <w:spacing w:before="40" w:after="60"/>
      </w:pPr>
      <w:r>
        <w:rPr>
          <w:rFonts w:ascii="Calibri" w:cs="Calibri" w:eastAsia="Calibri" w:hAnsi="Calibri"/>
          <w:color w:val="1a1a2e"/>
          <w:sz w:val="20"/>
          <w:szCs w:val="20"/>
        </w:rPr>
        <w:t xml:space="preserve">FR-ITEM-1: Any member can add an item to any list. Required: name. Optional: quantity, note.</w:t>
      </w:r>
    </w:p>
    <w:p>
      <w:pPr>
        <w:pStyle w:val="ListParagraph"/>
        <w:numPr>
          <w:ilvl w:val="0"/>
          <w:numId w:val="2"/>
        </w:numPr>
        <w:spacing w:before="40" w:after="60"/>
      </w:pPr>
      <w:r>
        <w:rPr>
          <w:rFonts w:ascii="Calibri" w:cs="Calibri" w:eastAsia="Calibri" w:hAnsi="Calibri"/>
          <w:color w:val="1a1a2e"/>
          <w:sz w:val="20"/>
          <w:szCs w:val="20"/>
        </w:rPr>
        <w:t xml:space="preserve">FR-ITEM-2: Each item displays: name, quantity, note, added-by display name, and time added.</w:t>
      </w:r>
    </w:p>
    <w:p>
      <w:pPr>
        <w:pStyle w:val="ListParagraph"/>
        <w:numPr>
          <w:ilvl w:val="0"/>
          <w:numId w:val="2"/>
        </w:numPr>
        <w:spacing w:before="40" w:after="60"/>
      </w:pPr>
      <w:r>
        <w:rPr>
          <w:rFonts w:ascii="Calibri" w:cs="Calibri" w:eastAsia="Calibri" w:hAnsi="Calibri"/>
          <w:color w:val="1a1a2e"/>
          <w:sz w:val="20"/>
          <w:szCs w:val="20"/>
        </w:rPr>
        <w:t xml:space="preserve">FR-ITEM-3: A member can edit only their own items. Admin can edit any item.</w:t>
      </w:r>
    </w:p>
    <w:p>
      <w:pPr>
        <w:pStyle w:val="ListParagraph"/>
        <w:numPr>
          <w:ilvl w:val="0"/>
          <w:numId w:val="2"/>
        </w:numPr>
        <w:spacing w:before="40" w:after="60"/>
      </w:pPr>
      <w:r>
        <w:rPr>
          <w:rFonts w:ascii="Calibri" w:cs="Calibri" w:eastAsia="Calibri" w:hAnsi="Calibri"/>
          <w:color w:val="1a1a2e"/>
          <w:sz w:val="20"/>
          <w:szCs w:val="20"/>
        </w:rPr>
        <w:t xml:space="preserve">FR-ITEM-4: A member can delete only items they added. Admin can delete any item.</w:t>
      </w:r>
    </w:p>
    <w:p>
      <w:pPr>
        <w:pStyle w:val="ListParagraph"/>
        <w:numPr>
          <w:ilvl w:val="0"/>
          <w:numId w:val="2"/>
        </w:numPr>
        <w:spacing w:before="40" w:after="60"/>
      </w:pPr>
      <w:r>
        <w:rPr>
          <w:rFonts w:ascii="Calibri" w:cs="Calibri" w:eastAsia="Calibri" w:hAnsi="Calibri"/>
          <w:color w:val="1a1a2e"/>
          <w:sz w:val="20"/>
          <w:szCs w:val="20"/>
        </w:rPr>
        <w:t xml:space="preserve">FR-ITEM-5: Items can be reordered using ↑ ↓ arrow buttons. The topmost item's up-arrow and bottommost item's down-arrow are disabled. Position is persisted to D1. Any member can reorder.</w:t>
      </w:r>
    </w:p>
    <w:p>
      <w:pPr>
        <w:spacing w:before="0" w:after="0"/>
      </w:pPr>
      <w:r>
        <w:t xml:space="preserve"/>
      </w:r>
    </w:p>
    <w:p>
      <w:pPr>
        <w:pStyle w:val="Heading2"/>
        <w:spacing w:before="320" w:after="120"/>
      </w:pPr>
      <w:r>
        <w:rPr>
          <w:rFonts w:ascii="Georgia" w:cs="Georgia" w:eastAsia="Georgia" w:hAnsi="Georgia"/>
          <w:b/>
          <w:bCs/>
          <w:color w:val="1a1a2e"/>
          <w:sz w:val="26"/>
          <w:szCs w:val="26"/>
        </w:rPr>
        <w:t xml:space="preserve">4.6 Shopping Mode</w:t>
      </w:r>
    </w:p>
    <w:p>
      <w:pPr>
        <w:pStyle w:val="ListParagraph"/>
        <w:numPr>
          <w:ilvl w:val="0"/>
          <w:numId w:val="2"/>
        </w:numPr>
        <w:spacing w:before="40" w:after="60"/>
      </w:pPr>
      <w:r>
        <w:rPr>
          <w:rFonts w:ascii="Calibri" w:cs="Calibri" w:eastAsia="Calibri" w:hAnsi="Calibri"/>
          <w:color w:val="1a1a2e"/>
          <w:sz w:val="20"/>
          <w:szCs w:val="20"/>
        </w:rPr>
        <w:t xml:space="preserve">FR-SHOP-1: Any member can activate shopping mode on a list ('Start Shopping'). Sets is_shopping = 1, shopping_started_by, shopping_started_at.</w:t>
      </w:r>
    </w:p>
    <w:p>
      <w:pPr>
        <w:pStyle w:val="ListParagraph"/>
        <w:numPr>
          <w:ilvl w:val="0"/>
          <w:numId w:val="2"/>
        </w:numPr>
        <w:spacing w:before="40" w:after="60"/>
      </w:pPr>
      <w:r>
        <w:rPr>
          <w:rFonts w:ascii="Calibri" w:cs="Calibri" w:eastAsia="Calibri" w:hAnsi="Calibri"/>
          <w:color w:val="1a1a2e"/>
          <w:sz w:val="20"/>
          <w:szCs w:val="20"/>
        </w:rPr>
        <w:t xml:space="preserve">FR-SHOP-2: In shopping mode, each item shows a checkbox. Ticking sets is_bought = 1, bought_by, bought_at.</w:t>
      </w:r>
    </w:p>
    <w:p>
      <w:pPr>
        <w:pStyle w:val="ListParagraph"/>
        <w:numPr>
          <w:ilvl w:val="0"/>
          <w:numId w:val="2"/>
        </w:numPr>
        <w:spacing w:before="40" w:after="60"/>
      </w:pPr>
      <w:r>
        <w:rPr>
          <w:rFonts w:ascii="Calibri" w:cs="Calibri" w:eastAsia="Calibri" w:hAnsi="Calibri"/>
          <w:color w:val="1a1a2e"/>
          <w:sz w:val="20"/>
          <w:szCs w:val="20"/>
        </w:rPr>
        <w:t xml:space="preserve">FR-SHOP-3: Bought items are visually distinguished: strikethrough text, faded/greyed row. A tooltip shows 'Bought by [Name]'.</w:t>
      </w:r>
    </w:p>
    <w:p>
      <w:pPr>
        <w:pStyle w:val="ListParagraph"/>
        <w:numPr>
          <w:ilvl w:val="0"/>
          <w:numId w:val="2"/>
        </w:numPr>
        <w:spacing w:before="40" w:after="60"/>
      </w:pPr>
      <w:r>
        <w:rPr>
          <w:rFonts w:ascii="Calibri" w:cs="Calibri" w:eastAsia="Calibri" w:hAnsi="Calibri"/>
          <w:color w:val="1a1a2e"/>
          <w:sz w:val="20"/>
          <w:szCs w:val="20"/>
        </w:rPr>
        <w:t xml:space="preserve">FR-SHOP-4: Any member can untick a bought item (clears is_bought, bought_by, bought_at).</w:t>
      </w:r>
    </w:p>
    <w:p>
      <w:pPr>
        <w:pStyle w:val="ListParagraph"/>
        <w:numPr>
          <w:ilvl w:val="0"/>
          <w:numId w:val="2"/>
        </w:numPr>
        <w:spacing w:before="40" w:after="60"/>
      </w:pPr>
      <w:r>
        <w:rPr>
          <w:rFonts w:ascii="Calibri" w:cs="Calibri" w:eastAsia="Calibri" w:hAnsi="Calibri"/>
          <w:color w:val="1a1a2e"/>
          <w:sz w:val="20"/>
          <w:szCs w:val="20"/>
        </w:rPr>
        <w:t xml:space="preserve">FR-SHOP-5: Any member can end shopping mode. A confirmation dialog offers: 'Keep bought items' or 'Remove bought items'. Both set is_shopping = 0.</w:t>
      </w:r>
    </w:p>
    <w:p>
      <w:pPr>
        <w:pStyle w:val="ListParagraph"/>
        <w:numPr>
          <w:ilvl w:val="0"/>
          <w:numId w:val="2"/>
        </w:numPr>
        <w:spacing w:before="40" w:after="60"/>
      </w:pPr>
      <w:r>
        <w:rPr>
          <w:rFonts w:ascii="Calibri" w:cs="Calibri" w:eastAsia="Calibri" w:hAnsi="Calibri"/>
          <w:color w:val="1a1a2e"/>
          <w:sz w:val="20"/>
          <w:szCs w:val="20"/>
        </w:rPr>
        <w:t xml:space="preserve">FR-SHOP-6: Real-time updates via WebSocket (Durable Objects): all members viewing the same list see tick/untick and mode changes within 500ms, without refreshing.</w:t>
      </w:r>
    </w:p>
    <w:p>
      <w:pPr>
        <w:spacing w:before="0" w:after="0"/>
      </w:pPr>
      <w:r>
        <w:t xml:space="preserve"/>
      </w:r>
    </w:p>
    <w:p>
      <w:pPr>
        <w:pStyle w:val="Heading2"/>
        <w:spacing w:before="320" w:after="120"/>
      </w:pPr>
      <w:r>
        <w:rPr>
          <w:rFonts w:ascii="Georgia" w:cs="Georgia" w:eastAsia="Georgia" w:hAnsi="Georgia"/>
          <w:b/>
          <w:bCs/>
          <w:color w:val="1a1a2e"/>
          <w:sz w:val="26"/>
          <w:szCs w:val="26"/>
        </w:rPr>
        <w:t xml:space="preserve">4.7 Print &amp; Download</w:t>
      </w:r>
    </w:p>
    <w:p>
      <w:pPr>
        <w:pStyle w:val="ListParagraph"/>
        <w:numPr>
          <w:ilvl w:val="0"/>
          <w:numId w:val="2"/>
        </w:numPr>
        <w:spacing w:before="40" w:after="60"/>
      </w:pPr>
      <w:r>
        <w:rPr>
          <w:rFonts w:ascii="Calibri" w:cs="Calibri" w:eastAsia="Calibri" w:hAnsi="Calibri"/>
          <w:color w:val="1a1a2e"/>
          <w:sz w:val="20"/>
          <w:szCs w:val="20"/>
        </w:rPr>
        <w:t xml:space="preserve">FR-PRINT-1: A 'Print / Download' button is available on every list detail view.</w:t>
      </w:r>
    </w:p>
    <w:p>
      <w:pPr>
        <w:pStyle w:val="ListParagraph"/>
        <w:numPr>
          <w:ilvl w:val="0"/>
          <w:numId w:val="2"/>
        </w:numPr>
        <w:spacing w:before="40" w:after="60"/>
      </w:pPr>
      <w:r>
        <w:rPr>
          <w:rFonts w:ascii="Calibri" w:cs="Calibri" w:eastAsia="Calibri" w:hAnsi="Calibri"/>
          <w:color w:val="1a1a2e"/>
          <w:sz w:val="20"/>
          <w:szCs w:val="20"/>
        </w:rPr>
        <w:t xml:space="preserve">FR-PRINT-2: Clicking opens the browser print dialog with a print CSS stylesheet that hides all navigation and UI chrome.</w:t>
      </w:r>
    </w:p>
    <w:p>
      <w:pPr>
        <w:pStyle w:val="ListParagraph"/>
        <w:numPr>
          <w:ilvl w:val="0"/>
          <w:numId w:val="2"/>
        </w:numPr>
        <w:spacing w:before="40" w:after="60"/>
      </w:pPr>
      <w:r>
        <w:rPr>
          <w:rFonts w:ascii="Calibri" w:cs="Calibri" w:eastAsia="Calibri" w:hAnsi="Calibri"/>
          <w:color w:val="1a1a2e"/>
          <w:sz w:val="20"/>
          <w:szCs w:val="20"/>
        </w:rPr>
        <w:t xml:space="preserve">FR-PRINT-3: The print view shows: family name, list name, creator, date, and all items in a clean table (Item | Quantity | Note | Added By | ✓ Bought).</w:t>
      </w:r>
    </w:p>
    <w:p>
      <w:pPr>
        <w:pStyle w:val="ListParagraph"/>
        <w:numPr>
          <w:ilvl w:val="0"/>
          <w:numId w:val="2"/>
        </w:numPr>
        <w:spacing w:before="40" w:after="60"/>
      </w:pPr>
      <w:r>
        <w:rPr>
          <w:rFonts w:ascii="Calibri" w:cs="Calibri" w:eastAsia="Calibri" w:hAnsi="Calibri"/>
          <w:color w:val="1a1a2e"/>
          <w:sz w:val="20"/>
          <w:szCs w:val="20"/>
        </w:rPr>
        <w:t xml:space="preserve">FR-PRINT-4: Bought items appear with strikethrough text in the print view.</w:t>
      </w:r>
    </w:p>
    <w:p>
      <w:pPr>
        <w:pStyle w:val="ListParagraph"/>
        <w:numPr>
          <w:ilvl w:val="0"/>
          <w:numId w:val="2"/>
        </w:numPr>
        <w:spacing w:before="40" w:after="60"/>
      </w:pPr>
      <w:r>
        <w:rPr>
          <w:rFonts w:ascii="Calibri" w:cs="Calibri" w:eastAsia="Calibri" w:hAnsi="Calibri"/>
          <w:color w:val="1a1a2e"/>
          <w:sz w:val="20"/>
          <w:szCs w:val="20"/>
        </w:rPr>
        <w:t xml:space="preserve">FR-PRINT-5: The browser page title is '[List Name] — FamilyCart' so PDF downloads have a sensible filename.</w:t>
      </w:r>
    </w:p>
    <w:p>
      <w:pPr>
        <w:pStyle w:val="ListParagraph"/>
        <w:numPr>
          <w:ilvl w:val="0"/>
          <w:numId w:val="2"/>
        </w:numPr>
        <w:spacing w:before="40" w:after="60"/>
      </w:pPr>
      <w:r>
        <w:rPr>
          <w:rFonts w:ascii="Calibri" w:cs="Calibri" w:eastAsia="Calibri" w:hAnsi="Calibri"/>
          <w:color w:val="1a1a2e"/>
          <w:sz w:val="20"/>
          <w:szCs w:val="20"/>
        </w:rPr>
        <w:t xml:space="preserve">FR-PRINT-6: A QR code linking to the live list is printed at the bottom.</w:t>
      </w:r>
    </w:p>
    <w:p>
      <w:pPr>
        <w:spacing w:before="0" w:after="0"/>
      </w:pPr>
      <w:r>
        <w:t xml:space="preserve"/>
      </w:r>
    </w:p>
    <w:p>
      <w:pPr>
        <w:pStyle w:val="Heading2"/>
        <w:spacing w:before="320" w:after="120"/>
      </w:pPr>
      <w:r>
        <w:rPr>
          <w:rFonts w:ascii="Georgia" w:cs="Georgia" w:eastAsia="Georgia" w:hAnsi="Georgia"/>
          <w:b/>
          <w:bCs/>
          <w:color w:val="1a1a2e"/>
          <w:sz w:val="26"/>
          <w:szCs w:val="26"/>
        </w:rPr>
        <w:t xml:space="preserve">4.8 User Profile</w:t>
      </w:r>
    </w:p>
    <w:p>
      <w:pPr>
        <w:pStyle w:val="ListParagraph"/>
        <w:numPr>
          <w:ilvl w:val="0"/>
          <w:numId w:val="2"/>
        </w:numPr>
        <w:spacing w:before="40" w:after="60"/>
      </w:pPr>
      <w:r>
        <w:rPr>
          <w:rFonts w:ascii="Calibri" w:cs="Calibri" w:eastAsia="Calibri" w:hAnsi="Calibri"/>
          <w:color w:val="1a1a2e"/>
          <w:sz w:val="20"/>
          <w:szCs w:val="20"/>
        </w:rPr>
        <w:t xml:space="preserve">FR-PROFILE-1: Each member can edit their own display name.</w:t>
      </w:r>
    </w:p>
    <w:p>
      <w:pPr>
        <w:pStyle w:val="ListParagraph"/>
        <w:numPr>
          <w:ilvl w:val="0"/>
          <w:numId w:val="2"/>
        </w:numPr>
        <w:spacing w:before="40" w:after="60"/>
      </w:pPr>
      <w:r>
        <w:rPr>
          <w:rFonts w:ascii="Calibri" w:cs="Calibri" w:eastAsia="Calibri" w:hAnsi="Calibri"/>
          <w:color w:val="1a1a2e"/>
          <w:sz w:val="20"/>
          <w:szCs w:val="20"/>
        </w:rPr>
        <w:t xml:space="preserve">FR-PROFILE-2: Profile page shows activity summary: lists created, items added, items bought.</w:t>
      </w:r>
    </w:p>
    <w:p>
      <w:pPr>
        <w:spacing w:before="0" w:after="120"/>
      </w:pPr>
      <w:r>
        <w:t xml:space="preserve"/>
      </w:r>
    </w:p>
    <w:p>
      <w:pPr>
        <w:pStyle w:val="Heading1"/>
        <w:pBdr>
          <w:bottom w:val="single" w:color="1a6b3c" w:sz="8" w:space="6"/>
        </w:pBdr>
        <w:spacing w:before="440" w:after="160"/>
      </w:pPr>
      <w:r>
        <w:rPr>
          <w:rFonts w:ascii="Georgia" w:cs="Georgia" w:eastAsia="Georgia" w:hAnsi="Georgia"/>
          <w:b/>
          <w:bCs/>
          <w:color w:val="1a6b3c"/>
          <w:sz w:val="36"/>
          <w:szCs w:val="36"/>
        </w:rPr>
        <w:t xml:space="preserve">5. API Specification (Cloudflare Worker)</w:t>
      </w:r>
    </w:p>
    <w:p>
      <w:pPr>
        <w:spacing w:before="60" w:after="100"/>
      </w:pPr>
      <w:r>
        <w:rPr>
          <w:rFonts w:ascii="Calibri" w:cs="Calibri" w:eastAsia="Calibri" w:hAnsi="Calibri"/>
          <w:color w:val="1a1a2e"/>
          <w:sz w:val="20"/>
          <w:szCs w:val="20"/>
        </w:rPr>
        <w:t xml:space="preserve">All endpoints prefixed /api/v1. Requests must carry a valid Cloudflare Access JWT. Identity is derived from the JWT only — never from request body. Errors return { error: string, code: string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18"/>
                <w:szCs w:val="18"/>
              </w:rPr>
              <w:t xml:space="preserve">Family Isolation</w:t>
            </w:r>
          </w:p>
        </w:tc>
        <w:tc>
          <w:tcPr>
            <w:tcW w:type="dxa" w:w="7560"/>
            <w:tcBorders>
              <w:top w:val="single" w:color="d0d0d0" w:sz="1"/>
              <w:left w:val="single" w:color="d0d0d0" w:sz="1"/>
              <w:bottom w:val="single" w:color="d0d0d0" w:sz="1"/>
              <w:right w:val="single" w:color="d0d0d0" w:sz="1"/>
            </w:tcBorders>
            <w:shd w:fill="e8f5ee" w:val="clear"/>
            <w:tcMar>
              <w:top w:type="dxa" w:w="80"/>
              <w:left w:type="dxa" w:w="160"/>
              <w:bottom w:type="dxa" w:w="80"/>
              <w:right w:type="dxa" w:w="120"/>
            </w:tcMar>
          </w:tcPr>
          <w:p>
            <w:r>
              <w:rPr>
                <w:rFonts w:ascii="Calibri" w:cs="Calibri" w:eastAsia="Calibri" w:hAnsi="Calibri"/>
                <w:color w:val="1a1a2e"/>
                <w:sz w:val="20"/>
                <w:szCs w:val="20"/>
              </w:rPr>
              <w:t xml:space="preserve">Every DB query in every handler MUST be scoped with AND family_id = ? using the authenticated user's family_id. A missing WHERE family_id clause is a security defect.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624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POST /auth/register</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Validates admin invite code, creates family + admin user atomically.</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GET /auth/me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Returns current user profile + family info.</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GET /superadmin/invite-codes</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Super-Admin only (X-SuperAdmin-Key header). Lists all admin codes.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POST /superadmin/invite-codes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Super-Admin only. Generates a new admin invite code.</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GET /superadmin/families</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Super-Admin only. Lists all families with member counts.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GET /members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Lists all members + pending invites for the caller's family.</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POST /invites</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Admin only. Body: { email }. Creates invite, sends Resend email.</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POST /invites/:id/resend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Admin only. Re-sends the invite email.</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DELETE /invites/:id</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Admin only. Revokes a pending invite.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DELETE /members/:userId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Admin only. Removes a member.</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GET /lists</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Returns all lists for the family with item counts and creator info.</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POST /lists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Body: { name }. Creates a new list.</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GET /lists/:id</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Returns a list with all items, creator, and per-item attribution.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PATCH /lists/:id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Body: { name?, is_shopping? }. Update list.</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DELETE /lists/:id</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Delete a list (permission checks apply).</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POST /lists/:id/items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Body: { name, quantity?, note? }. Add an item.</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PATCH /lists/:id/items/:itemId</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Body: { name?, quantity?, note?, is_bought?, position? }.</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DELETE /lists/:id/items/:itemId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Delete item (adder or Admin only).</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PATCH /users/me</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Body: { display_name }. Update own profile.</w:t>
            </w:r>
          </w:p>
        </w:tc>
      </w:tr>
    </w:tbl>
    <w:p>
      <w:pPr>
        <w:spacing w:before="0" w:after="120"/>
      </w:pPr>
      <w:r>
        <w:t xml:space="preserve"/>
      </w:r>
    </w:p>
    <w:p>
      <w:pPr>
        <w:pStyle w:val="Heading1"/>
        <w:pBdr>
          <w:bottom w:val="single" w:color="1a6b3c" w:sz="8" w:space="6"/>
        </w:pBdr>
        <w:spacing w:before="440" w:after="160"/>
      </w:pPr>
      <w:r>
        <w:rPr>
          <w:rFonts w:ascii="Georgia" w:cs="Georgia" w:eastAsia="Georgia" w:hAnsi="Georgia"/>
          <w:b/>
          <w:bCs/>
          <w:color w:val="1a6b3c"/>
          <w:sz w:val="36"/>
          <w:szCs w:val="36"/>
        </w:rPr>
        <w:t xml:space="preserve">6. Real-Time Architecture (Durable Objects)</w:t>
      </w:r>
    </w:p>
    <w:p>
      <w:pPr>
        <w:spacing w:before="60" w:after="100"/>
      </w:pPr>
      <w:r>
        <w:rPr>
          <w:rFonts w:ascii="Calibri" w:cs="Calibri" w:eastAsia="Calibri" w:hAnsi="Calibri"/>
          <w:color w:val="1a1a2e"/>
          <w:sz w:val="20"/>
          <w:szCs w:val="20"/>
        </w:rPr>
        <w:t xml:space="preserve">Each shopping list has a dedicated Durable Object instance keyed by list ID. When a client opens a list detail page, it connects via WebSocket to that list's DO. The DO maintains the set of live connections.</w:t>
      </w:r>
    </w:p>
    <w:p>
      <w:pPr>
        <w:spacing w:before="0" w:after="0"/>
      </w:pPr>
      <w:r>
        <w:t xml:space="preserve"/>
      </w:r>
    </w:p>
    <w:p>
      <w:pPr>
        <w:spacing w:before="60" w:after="100"/>
      </w:pPr>
      <w:r>
        <w:rPr>
          <w:rFonts w:ascii="Calibri" w:cs="Calibri" w:eastAsia="Calibri" w:hAnsi="Calibri"/>
          <w:color w:val="1a1a2e"/>
          <w:sz w:val="20"/>
          <w:szCs w:val="20"/>
        </w:rPr>
        <w:t xml:space="preserve">After any Worker mutation (item ticked, shopping mode changed, item added/edited/deleted), the Worker sends a lightweight notify call to the list's DO. The DO broadcasts to all connected clients: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18"/>
                <w:szCs w:val="18"/>
              </w:rPr>
              <w:t xml:space="preserve">WS Message Format</w:t>
            </w:r>
          </w:p>
        </w:tc>
        <w:tc>
          <w:tcPr>
            <w:tcW w:type="dxa" w:w="7560"/>
            <w:tcBorders>
              <w:top w:val="single" w:color="d0d0d0" w:sz="1"/>
              <w:left w:val="single" w:color="d0d0d0" w:sz="1"/>
              <w:bottom w:val="single" w:color="d0d0d0" w:sz="1"/>
              <w:right w:val="single" w:color="d0d0d0" w:sz="1"/>
            </w:tcBorders>
            <w:shd w:fill="e8f5ee" w:val="clear"/>
            <w:tcMar>
              <w:top w:type="dxa" w:w="80"/>
              <w:left w:type="dxa" w:w="160"/>
              <w:bottom w:type="dxa" w:w="80"/>
              <w:right w:type="dxa" w:w="120"/>
            </w:tcMar>
          </w:tcPr>
          <w:p>
            <w:r>
              <w:rPr>
                <w:rFonts w:ascii="Calibri" w:cs="Calibri" w:eastAsia="Calibri" w:hAnsi="Calibri"/>
                <w:color w:val="1a1a2e"/>
                <w:sz w:val="20"/>
                <w:szCs w:val="20"/>
              </w:rPr>
              <w:t xml:space="preserve">{ type: "item_updated" | "item_added" | "item_deleted" | "list_updated", payload: { ...changedFields } }</w:t>
            </w:r>
          </w:p>
        </w:tc>
      </w:tr>
    </w:tbl>
    <w:p>
      <w:pPr>
        <w:spacing w:before="0" w:after="0"/>
      </w:pPr>
      <w:r>
        <w:t xml:space="preserve"/>
      </w:r>
    </w:p>
    <w:p>
      <w:pPr>
        <w:spacing w:before="60" w:after="100"/>
      </w:pPr>
      <w:r>
        <w:rPr>
          <w:rFonts w:ascii="Calibri" w:cs="Calibri" w:eastAsia="Calibri" w:hAnsi="Calibri"/>
          <w:color w:val="1a1a2e"/>
          <w:sz w:val="20"/>
          <w:szCs w:val="20"/>
        </w:rPr>
        <w:t xml:space="preserve">Clients apply the patch to local React state immediately with no full re-fetch. Disconnected clients fall back to polling GET /lists/:id every 10 seconds. The DO is co-located with the D1 Worker for minimal latency.</w:t>
      </w:r>
    </w:p>
    <w:p>
      <w:pPr>
        <w:spacing w:before="0" w:after="120"/>
      </w:pPr>
      <w:r>
        <w:t xml:space="preserve"/>
      </w:r>
    </w:p>
    <w:p>
      <w:pPr>
        <w:pStyle w:val="Heading1"/>
        <w:pBdr>
          <w:bottom w:val="single" w:color="1a6b3c" w:sz="8" w:space="6"/>
        </w:pBdr>
        <w:spacing w:before="440" w:after="160"/>
      </w:pPr>
      <w:r>
        <w:rPr>
          <w:rFonts w:ascii="Georgia" w:cs="Georgia" w:eastAsia="Georgia" w:hAnsi="Georgia"/>
          <w:b/>
          <w:bCs/>
          <w:color w:val="1a6b3c"/>
          <w:sz w:val="36"/>
          <w:szCs w:val="36"/>
        </w:rPr>
        <w:t xml:space="preserve">7. Cloudflare Setup &amp; Deployment</w:t>
      </w:r>
    </w:p>
    <w:p>
      <w:pPr>
        <w:pStyle w:val="Heading2"/>
        <w:spacing w:before="320" w:after="120"/>
      </w:pPr>
      <w:r>
        <w:rPr>
          <w:rFonts w:ascii="Georgia" w:cs="Georgia" w:eastAsia="Georgia" w:hAnsi="Georgia"/>
          <w:b/>
          <w:bCs/>
          <w:color w:val="1a1a2e"/>
          <w:sz w:val="26"/>
          <w:szCs w:val="26"/>
        </w:rPr>
        <w:t xml:space="preserve">7.1 Services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Service</w:t>
            </w:r>
          </w:p>
        </w:tc>
        <w:tc>
          <w:tcPr>
            <w:tcW w:type="dxa" w:w="624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Cloudflare Pages</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Hosts the React SPA. Free: unlimited bandwidth.</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Cloudflare Workers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Serverless API. Free: 100,000 requests/day.</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Cloudflare D1</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SQLite database. Free: 5 GB, 5M reads/day, 100K writes/day.</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Cloudflare Durable Objects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Real-time WebSocket hubs. Free: 400K GB-sec/month.</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Cloudflare Access</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Auth gateway. Free: up to 50 users across all families.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Resend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Email API. Free: 3,000 emails/month.</w:t>
            </w:r>
          </w:p>
        </w:tc>
      </w:tr>
    </w:tbl>
    <w:p>
      <w:pPr>
        <w:spacing w:before="0" w:after="0"/>
      </w:pPr>
      <w:r>
        <w:t xml:space="preserve"/>
      </w:r>
    </w:p>
    <w:p>
      <w:pPr>
        <w:pStyle w:val="Heading2"/>
        <w:spacing w:before="320" w:after="120"/>
      </w:pPr>
      <w:r>
        <w:rPr>
          <w:rFonts w:ascii="Georgia" w:cs="Georgia" w:eastAsia="Georgia" w:hAnsi="Georgia"/>
          <w:b/>
          <w:bCs/>
          <w:color w:val="1a1a2e"/>
          <w:sz w:val="26"/>
          <w:szCs w:val="26"/>
        </w:rPr>
        <w:t xml:space="preserve">7.2 Worker Secrets &amp; Bindings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624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RESEND_API_KEY</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wrangler secret put. From resend.com dashboard.</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SUPERADMIN_KEY</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wrangler secret put. Strong random string. Guards /superadmin/* routes.</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APP_URL</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wrangler secret put. e.g. https://familycart.pages.dev</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CF_ACCESS_TEAM_DOMAIN</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wrangler secret put. e.g. myfamily.cloudflareaccess.com</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DB</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D1 binding in wrangler.toml.</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LIST_DO</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Durable Object binding in wrangler.toml.</w:t>
            </w:r>
          </w:p>
        </w:tc>
      </w:tr>
    </w:tbl>
    <w:p>
      <w:pPr>
        <w:spacing w:before="0" w:after="0"/>
      </w:pPr>
      <w:r>
        <w:t xml:space="preserve"/>
      </w:r>
    </w:p>
    <w:p>
      <w:pPr>
        <w:pStyle w:val="Heading2"/>
        <w:spacing w:before="320" w:after="120"/>
      </w:pPr>
      <w:r>
        <w:rPr>
          <w:rFonts w:ascii="Georgia" w:cs="Georgia" w:eastAsia="Georgia" w:hAnsi="Georgia"/>
          <w:b/>
          <w:bCs/>
          <w:color w:val="1a1a2e"/>
          <w:sz w:val="26"/>
          <w:szCs w:val="26"/>
        </w:rPr>
        <w:t xml:space="preserve">7.3 Cloudflare Access Policy</w:t>
      </w:r>
    </w:p>
    <w:p>
      <w:pPr>
        <w:spacing w:before="60" w:after="100"/>
      </w:pPr>
      <w:r>
        <w:rPr>
          <w:rFonts w:ascii="Calibri" w:cs="Calibri" w:eastAsia="Calibri" w:hAnsi="Calibri"/>
          <w:color w:val="1a1a2e"/>
          <w:sz w:val="20"/>
          <w:szCs w:val="20"/>
        </w:rPr>
        <w:t xml:space="preserve">Configure one Access Application covering the entire app domain. Policy: allow anyone with a valid email OTP (no email allowlist needed — app-level logic handles family membership). This keeps Cloudflare Access config minimal. The Worker enforces all family and role-based access control.</w:t>
      </w:r>
    </w:p>
    <w:p>
      <w:pPr>
        <w:spacing w:before="0" w:after="120"/>
      </w:pPr>
      <w:r>
        <w:t xml:space="preserve"/>
      </w:r>
    </w:p>
    <w:p>
      <w:pPr>
        <w:pStyle w:val="Heading1"/>
        <w:pBdr>
          <w:bottom w:val="single" w:color="1a6b3c" w:sz="8" w:space="6"/>
        </w:pBdr>
        <w:spacing w:before="440" w:after="160"/>
      </w:pPr>
      <w:r>
        <w:rPr>
          <w:rFonts w:ascii="Georgia" w:cs="Georgia" w:eastAsia="Georgia" w:hAnsi="Georgia"/>
          <w:b/>
          <w:bCs/>
          <w:color w:val="1a6b3c"/>
          <w:sz w:val="36"/>
          <w:szCs w:val="36"/>
        </w:rPr>
        <w:t xml:space="preserve">8. Frontend Architecture</w:t>
      </w:r>
    </w:p>
    <w:p>
      <w:pPr>
        <w:pStyle w:val="Heading2"/>
        <w:spacing w:before="320" w:after="120"/>
      </w:pPr>
      <w:r>
        <w:rPr>
          <w:rFonts w:ascii="Georgia" w:cs="Georgia" w:eastAsia="Georgia" w:hAnsi="Georgia"/>
          <w:b/>
          <w:bCs/>
          <w:color w:val="1a1a2e"/>
          <w:sz w:val="26"/>
          <w:szCs w:val="26"/>
        </w:rPr>
        <w:t xml:space="preserve">8.1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Concern</w:t>
            </w:r>
          </w:p>
        </w:tc>
        <w:tc>
          <w:tcPr>
            <w:tcW w:type="dxa" w:w="624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Library / Approach</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Framework</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React 18 + React Router v6</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State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React Context for auth/user. React Query (TanStack Query) for server-state caching and mutations.</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Styling</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Tailwind CSS — utility-first, production tree-shaken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Build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Vite — fast HMR, optimised Pages bundle</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Icons</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Lucide React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Item Order</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Up/down arrow buttons (no drag-and-drop library needed)</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QR Code</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qrcode.react — print view only</w:t>
            </w:r>
          </w:p>
        </w:tc>
      </w:tr>
    </w:tbl>
    <w:p>
      <w:pPr>
        <w:spacing w:before="0" w:after="0"/>
      </w:pPr>
      <w:r>
        <w:t xml:space="preserve"/>
      </w:r>
    </w:p>
    <w:p>
      <w:pPr>
        <w:pStyle w:val="Heading2"/>
        <w:spacing w:before="320" w:after="120"/>
      </w:pPr>
      <w:r>
        <w:rPr>
          <w:rFonts w:ascii="Georgia" w:cs="Georgia" w:eastAsia="Georgia" w:hAnsi="Georgia"/>
          <w:b/>
          <w:bCs/>
          <w:color w:val="1a1a2e"/>
          <w:sz w:val="26"/>
          <w:szCs w:val="26"/>
        </w:rPr>
        <w:t xml:space="preserve">8.2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Route</w:t>
            </w:r>
          </w:p>
        </w:tc>
        <w:tc>
          <w:tcPr>
            <w:tcW w:type="dxa" w:w="624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Dashboard: grid of all family lists. Search bar. Create list button.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/lists/:id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List detail: items with ↑↓ controls, shopping mode banner, add-item form, print button.</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/members</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Admin only: member table, pending invites, invite-by-email form.</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/profile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Current user's display name editor and activity summary.</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/join?token=:id</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Invite acceptance page. Validates token, then redirects to dashboard.</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/setup</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Shown to new users with no family. Admin invite code form + family name input.</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/403</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Friendly error for unrecognised users with no pending invite.</w:t>
            </w:r>
          </w:p>
        </w:tc>
      </w:tr>
    </w:tbl>
    <w:p>
      <w:pPr>
        <w:spacing w:before="0" w:after="0"/>
      </w:pPr>
      <w:r>
        <w:t xml:space="preserve"/>
      </w:r>
    </w:p>
    <w:p>
      <w:pPr>
        <w:pStyle w:val="Heading2"/>
        <w:spacing w:before="320" w:after="120"/>
      </w:pPr>
      <w:r>
        <w:rPr>
          <w:rFonts w:ascii="Georgia" w:cs="Georgia" w:eastAsia="Georgia" w:hAnsi="Georgia"/>
          <w:b/>
          <w:bCs/>
          <w:color w:val="1a1a2e"/>
          <w:sz w:val="26"/>
          <w:szCs w:val="26"/>
        </w:rPr>
        <w:t xml:space="preserve">8.3 Key UI Behaviours</w:t>
      </w:r>
    </w:p>
    <w:p>
      <w:pPr>
        <w:pStyle w:val="ListParagraph"/>
        <w:numPr>
          <w:ilvl w:val="0"/>
          <w:numId w:val="2"/>
        </w:numPr>
        <w:spacing w:before="40" w:after="60"/>
      </w:pPr>
      <w:r>
        <w:rPr>
          <w:rFonts w:ascii="Calibri" w:cs="Calibri" w:eastAsia="Calibri" w:hAnsi="Calibri"/>
          <w:color w:val="1a1a2e"/>
          <w:sz w:val="20"/>
          <w:szCs w:val="20"/>
        </w:rPr>
        <w:t xml:space="preserve">Dashboard: card grid, each card shows list name, creator name, item count, last-updated time, and green 'Shopping' pill badge when active.</w:t>
      </w:r>
    </w:p>
    <w:p>
      <w:pPr>
        <w:pStyle w:val="ListParagraph"/>
        <w:numPr>
          <w:ilvl w:val="0"/>
          <w:numId w:val="2"/>
        </w:numPr>
        <w:spacing w:before="40" w:after="60"/>
      </w:pPr>
      <w:r>
        <w:rPr>
          <w:rFonts w:ascii="Calibri" w:cs="Calibri" w:eastAsia="Calibri" w:hAnsi="Calibri"/>
          <w:color w:val="1a1a2e"/>
          <w:sz w:val="20"/>
          <w:szCs w:val="20"/>
        </w:rPr>
        <w:t xml:space="preserve">List detail: unbought items shown first (sorted by position), bought items grouped at the bottom with a visual divider and faded appearance.</w:t>
      </w:r>
    </w:p>
    <w:p>
      <w:pPr>
        <w:pStyle w:val="ListParagraph"/>
        <w:numPr>
          <w:ilvl w:val="0"/>
          <w:numId w:val="2"/>
        </w:numPr>
        <w:spacing w:before="40" w:after="60"/>
      </w:pPr>
      <w:r>
        <w:rPr>
          <w:rFonts w:ascii="Calibri" w:cs="Calibri" w:eastAsia="Calibri" w:hAnsi="Calibri"/>
          <w:color w:val="1a1a2e"/>
          <w:sz w:val="20"/>
          <w:szCs w:val="20"/>
        </w:rPr>
        <w:t xml:space="preserve">Shopping mode banner: persistent banner at top of list — 'Shopping in progress · started by [Name] at [time]'. Finish Shopping button in the banner.</w:t>
      </w:r>
    </w:p>
    <w:p>
      <w:pPr>
        <w:pStyle w:val="ListParagraph"/>
        <w:numPr>
          <w:ilvl w:val="0"/>
          <w:numId w:val="2"/>
        </w:numPr>
        <w:spacing w:before="40" w:after="60"/>
      </w:pPr>
      <w:r>
        <w:rPr>
          <w:rFonts w:ascii="Calibri" w:cs="Calibri" w:eastAsia="Calibri" w:hAnsi="Calibri"/>
          <w:color w:val="1a1a2e"/>
          <w:sz w:val="20"/>
          <w:szCs w:val="20"/>
        </w:rPr>
        <w:t xml:space="preserve">Item ordering: each item row has ↑ and ↓ buttons. Topmost item's ↑ is disabled; bottommost item's ↓ is disabled. Reorder fires a PATCH request and updates local state optimistically.</w:t>
      </w:r>
    </w:p>
    <w:p>
      <w:pPr>
        <w:pStyle w:val="ListParagraph"/>
        <w:numPr>
          <w:ilvl w:val="0"/>
          <w:numId w:val="2"/>
        </w:numPr>
        <w:spacing w:before="40" w:after="60"/>
      </w:pPr>
      <w:r>
        <w:rPr>
          <w:rFonts w:ascii="Calibri" w:cs="Calibri" w:eastAsia="Calibri" w:hAnsi="Calibri"/>
          <w:color w:val="1a1a2e"/>
          <w:sz w:val="20"/>
          <w:szCs w:val="20"/>
        </w:rPr>
        <w:t xml:space="preserve">Permission-aware UI: edit and delete controls are only rendered if the current user is the item creator or Admin. No disabled/greyed buttons for items the user cannot touch.</w:t>
      </w:r>
    </w:p>
    <w:p>
      <w:pPr>
        <w:pStyle w:val="ListParagraph"/>
        <w:numPr>
          <w:ilvl w:val="0"/>
          <w:numId w:val="2"/>
        </w:numPr>
        <w:spacing w:before="40" w:after="60"/>
      </w:pPr>
      <w:r>
        <w:rPr>
          <w:rFonts w:ascii="Calibri" w:cs="Calibri" w:eastAsia="Calibri" w:hAnsi="Calibri"/>
          <w:color w:val="1a1a2e"/>
          <w:sz w:val="20"/>
          <w:szCs w:val="20"/>
        </w:rPr>
        <w:t xml:space="preserve">Optimistic updates: ticking a checkbox and reordering apply to UI immediately; API call fires in the background; reverts with a toast notification on error.</w:t>
      </w:r>
    </w:p>
    <w:p>
      <w:pPr>
        <w:pStyle w:val="ListParagraph"/>
        <w:numPr>
          <w:ilvl w:val="0"/>
          <w:numId w:val="2"/>
        </w:numPr>
        <w:spacing w:before="40" w:after="60"/>
      </w:pPr>
      <w:r>
        <w:rPr>
          <w:rFonts w:ascii="Calibri" w:cs="Calibri" w:eastAsia="Calibri" w:hAnsi="Calibri"/>
          <w:color w:val="1a1a2e"/>
          <w:sz w:val="20"/>
          <w:szCs w:val="20"/>
        </w:rPr>
        <w:t xml:space="preserve">Print view: window.print() triggers @media print CSS that hides all navigation. A dedicated PrintList component renders the clean printable table and QR code.</w:t>
      </w:r>
    </w:p>
    <w:p>
      <w:pPr>
        <w:pStyle w:val="ListParagraph"/>
        <w:numPr>
          <w:ilvl w:val="0"/>
          <w:numId w:val="2"/>
        </w:numPr>
        <w:spacing w:before="40" w:after="60"/>
      </w:pPr>
      <w:r>
        <w:rPr>
          <w:rFonts w:ascii="Calibri" w:cs="Calibri" w:eastAsia="Calibri" w:hAnsi="Calibri"/>
          <w:color w:val="1a1a2e"/>
          <w:sz w:val="20"/>
          <w:szCs w:val="20"/>
        </w:rPr>
        <w:t xml:space="preserve">Setup screen (/setup): two-step inline form — enter admin invite code, then enter family name. Clear error messages for invalid/expired codes.</w:t>
      </w:r>
    </w:p>
    <w:p>
      <w:pPr>
        <w:spacing w:before="0" w:after="120"/>
      </w:pPr>
      <w:r>
        <w:t xml:space="preserve"/>
      </w:r>
    </w:p>
    <w:p>
      <w:pPr>
        <w:pStyle w:val="Heading1"/>
        <w:pBdr>
          <w:bottom w:val="single" w:color="1a6b3c" w:sz="8" w:space="6"/>
        </w:pBdr>
        <w:spacing w:before="440" w:after="160"/>
      </w:pPr>
      <w:r>
        <w:rPr>
          <w:rFonts w:ascii="Georgia" w:cs="Georgia" w:eastAsia="Georgia" w:hAnsi="Georgia"/>
          <w:b/>
          <w:bCs/>
          <w:color w:val="1a6b3c"/>
          <w:sz w:val="36"/>
          <w:szCs w:val="36"/>
        </w:rPr>
        <w:t xml:space="preserve">9.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7a4f00" w:val="clear"/>
            <w:tcMar>
              <w:top w:type="dxa" w:w="80"/>
              <w:left w:type="dxa" w:w="120"/>
              <w:bottom w:type="dxa" w:w="80"/>
              <w:right w:type="dxa" w:w="120"/>
            </w:tcMar>
          </w:tcPr>
          <w:p>
            <w:r>
              <w:rPr>
                <w:rFonts w:ascii="Calibri" w:cs="Calibri" w:eastAsia="Calibri" w:hAnsi="Calibri"/>
                <w:b/>
                <w:bCs/>
                <w:color w:val="FFFFFF"/>
                <w:sz w:val="18"/>
                <w:szCs w:val="18"/>
              </w:rPr>
              <w:t xml:space="preserve">Critical Rule</w:t>
            </w:r>
          </w:p>
        </w:tc>
        <w:tc>
          <w:tcPr>
            <w:tcW w:type="dxa" w:w="7560"/>
            <w:tcBorders>
              <w:top w:val="single" w:color="d0d0d0" w:sz="1"/>
              <w:left w:val="single" w:color="d0d0d0" w:sz="1"/>
              <w:bottom w:val="single" w:color="d0d0d0" w:sz="1"/>
              <w:right w:val="single" w:color="d0d0d0" w:sz="1"/>
            </w:tcBorders>
            <w:shd w:fill="fff8e1" w:val="clear"/>
            <w:tcMar>
              <w:top w:type="dxa" w:w="80"/>
              <w:left w:type="dxa" w:w="160"/>
              <w:bottom w:type="dxa" w:w="80"/>
              <w:right w:type="dxa" w:w="120"/>
            </w:tcMar>
          </w:tcPr>
          <w:p>
            <w:r>
              <w:rPr>
                <w:rFonts w:ascii="Calibri" w:cs="Calibri" w:eastAsia="Calibri" w:hAnsi="Calibri"/>
                <w:color w:val="1a1a2e"/>
                <w:sz w:val="20"/>
                <w:szCs w:val="20"/>
              </w:rPr>
              <w:t xml:space="preserve">Every D1 query in every Worker handler must be scoped by family_id. Claude Code must never return data without this constraint.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Concern</w:t>
            </w:r>
          </w:p>
        </w:tc>
        <w:tc>
          <w:tcPr>
            <w:tcW w:type="dxa" w:w="624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Mitigation</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JWT validation</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Worker validates Cf-Access-Jwt-Assertion on every request before any DB access. Identity is never taken from request body or query params.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Family isolation</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All DB queries include AND family_id = ? using the authenticated user's family_id from their users record.</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Role enforcement</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Admin-only endpoints return 403 if the caller's role is 'member'. Super-admin endpoints return 403 if X-SuperAdmin-Key header doesn't match the Worker secret.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Invite code security</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Admin invite codes are single-use, expire after 7 days, and are marked used atomically with family creation in a D1 transaction to prevent race conditions.</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Member invite tokens</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Member invite tokens (UUIDs) expire after 48 hours and are checked for status = 'pending' before accepting.</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No data leakage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List endpoints include the creator's display_name (denormalised at write time or JOINed) but never expose emails of other family members to non-admin users.</w:t>
            </w:r>
          </w:p>
        </w:tc>
      </w:tr>
    </w:tbl>
    <w:p>
      <w:pPr>
        <w:spacing w:before="0" w:after="120"/>
      </w:pPr>
      <w:r>
        <w:t xml:space="preserve"/>
      </w:r>
    </w:p>
    <w:p>
      <w:pPr>
        <w:pStyle w:val="Heading1"/>
        <w:pBdr>
          <w:bottom w:val="single" w:color="1a6b3c" w:sz="8" w:space="6"/>
        </w:pBdr>
        <w:spacing w:before="440" w:after="160"/>
      </w:pPr>
      <w:r>
        <w:rPr>
          <w:rFonts w:ascii="Georgia" w:cs="Georgia" w:eastAsia="Georgia" w:hAnsi="Georgia"/>
          <w:b/>
          <w:bCs/>
          <w:color w:val="1a6b3c"/>
          <w:sz w:val="36"/>
          <w:szCs w:val="36"/>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624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Specification</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Performance</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List detail page interactive in &lt; 2 seconds on 4G. WebSocket updates &lt; 500ms.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Scalability</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Designed for families of 2–15 members. D1 and Workers free tiers are not limiting factors at this scale across multiple families.</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Accessibility</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All interactive elements keyboard-accessible. ARIA labels on icon-only buttons. WCAG AA colour contrast.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Mobile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Fully functional on Safari iOS and Chrome Android. Touch targets ≥ 44px. Up/down arrows are large enough for thumb use.</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Data integrity</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D1 foreign keys with ON DELETE CASCADE. Multi-table writes use D1 transactions.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Error handling</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All API errors return { error, code }. Frontend shows user-friendly toast messages, never raw error strings.</w:t>
            </w:r>
          </w:p>
        </w:tc>
      </w:tr>
    </w:tbl>
    <w:p>
      <w:pPr>
        <w:spacing w:before="0" w:after="120"/>
      </w:pPr>
      <w:r>
        <w:t xml:space="preserve"/>
      </w:r>
    </w:p>
    <w:p>
      <w:pPr>
        <w:pStyle w:val="Heading1"/>
        <w:pBdr>
          <w:bottom w:val="single" w:color="1a6b3c" w:sz="8" w:space="6"/>
        </w:pBdr>
        <w:spacing w:before="440" w:after="160"/>
      </w:pPr>
      <w:r>
        <w:rPr>
          <w:rFonts w:ascii="Georgia" w:cs="Georgia" w:eastAsia="Georgia" w:hAnsi="Georgia"/>
          <w:b/>
          <w:bCs/>
          <w:color w:val="1a6b3c"/>
          <w:sz w:val="36"/>
          <w:szCs w:val="36"/>
        </w:rPr>
        <w:t xml:space="preserve">11. Out of Scope (v1)</w:t>
      </w:r>
    </w:p>
    <w:p>
      <w:pPr>
        <w:pStyle w:val="ListParagraph"/>
        <w:numPr>
          <w:ilvl w:val="0"/>
          <w:numId w:val="2"/>
        </w:numPr>
        <w:spacing w:before="40" w:after="60"/>
      </w:pPr>
      <w:r>
        <w:rPr>
          <w:rFonts w:ascii="Calibri" w:cs="Calibri" w:eastAsia="Calibri" w:hAnsi="Calibri"/>
          <w:color w:val="1a1a2e"/>
          <w:sz w:val="20"/>
          <w:szCs w:val="20"/>
        </w:rPr>
        <w:t xml:space="preserve">Super-admin UI — operations are API/curl only</w:t>
      </w:r>
    </w:p>
    <w:p>
      <w:pPr>
        <w:pStyle w:val="ListParagraph"/>
        <w:numPr>
          <w:ilvl w:val="0"/>
          <w:numId w:val="2"/>
        </w:numPr>
        <w:spacing w:before="40" w:after="60"/>
      </w:pPr>
      <w:r>
        <w:rPr>
          <w:rFonts w:ascii="Calibri" w:cs="Calibri" w:eastAsia="Calibri" w:hAnsi="Calibri"/>
          <w:color w:val="1a1a2e"/>
          <w:sz w:val="20"/>
          <w:szCs w:val="20"/>
        </w:rPr>
        <w:t xml:space="preserve">Family switching (one user belonging to multiple families)</w:t>
      </w:r>
    </w:p>
    <w:p>
      <w:pPr>
        <w:pStyle w:val="ListParagraph"/>
        <w:numPr>
          <w:ilvl w:val="0"/>
          <w:numId w:val="2"/>
        </w:numPr>
        <w:spacing w:before="40" w:after="60"/>
      </w:pPr>
      <w:r>
        <w:rPr>
          <w:rFonts w:ascii="Calibri" w:cs="Calibri" w:eastAsia="Calibri" w:hAnsi="Calibri"/>
          <w:color w:val="1a1a2e"/>
          <w:sz w:val="20"/>
          <w:szCs w:val="20"/>
        </w:rPr>
        <w:t xml:space="preserve">Push notifications / native mobile app</w:t>
      </w:r>
    </w:p>
    <w:p>
      <w:pPr>
        <w:pStyle w:val="ListParagraph"/>
        <w:numPr>
          <w:ilvl w:val="0"/>
          <w:numId w:val="2"/>
        </w:numPr>
        <w:spacing w:before="40" w:after="60"/>
      </w:pPr>
      <w:r>
        <w:rPr>
          <w:rFonts w:ascii="Calibri" w:cs="Calibri" w:eastAsia="Calibri" w:hAnsi="Calibri"/>
          <w:color w:val="1a1a2e"/>
          <w:sz w:val="20"/>
          <w:szCs w:val="20"/>
        </w:rPr>
        <w:t xml:space="preserve">Item categories or aisle grouping</w:t>
      </w:r>
    </w:p>
    <w:p>
      <w:pPr>
        <w:pStyle w:val="ListParagraph"/>
        <w:numPr>
          <w:ilvl w:val="0"/>
          <w:numId w:val="2"/>
        </w:numPr>
        <w:spacing w:before="40" w:after="60"/>
      </w:pPr>
      <w:r>
        <w:rPr>
          <w:rFonts w:ascii="Calibri" w:cs="Calibri" w:eastAsia="Calibri" w:hAnsi="Calibri"/>
          <w:color w:val="1a1a2e"/>
          <w:sz w:val="20"/>
          <w:szCs w:val="20"/>
        </w:rPr>
        <w:t xml:space="preserve">Recurring / template lists</w:t>
      </w:r>
    </w:p>
    <w:p>
      <w:pPr>
        <w:pStyle w:val="ListParagraph"/>
        <w:numPr>
          <w:ilvl w:val="0"/>
          <w:numId w:val="2"/>
        </w:numPr>
        <w:spacing w:before="40" w:after="60"/>
      </w:pPr>
      <w:r>
        <w:rPr>
          <w:rFonts w:ascii="Calibri" w:cs="Calibri" w:eastAsia="Calibri" w:hAnsi="Calibri"/>
          <w:color w:val="1a1a2e"/>
          <w:sz w:val="20"/>
          <w:szCs w:val="20"/>
        </w:rPr>
        <w:t xml:space="preserve">Budget or price tracking</w:t>
      </w:r>
    </w:p>
    <w:p>
      <w:pPr>
        <w:pStyle w:val="ListParagraph"/>
        <w:numPr>
          <w:ilvl w:val="0"/>
          <w:numId w:val="2"/>
        </w:numPr>
        <w:spacing w:before="40" w:after="60"/>
      </w:pPr>
      <w:r>
        <w:rPr>
          <w:rFonts w:ascii="Calibri" w:cs="Calibri" w:eastAsia="Calibri" w:hAnsi="Calibri"/>
          <w:color w:val="1a1a2e"/>
          <w:sz w:val="20"/>
          <w:szCs w:val="20"/>
        </w:rPr>
        <w:t xml:space="preserve">Image attachments</w:t>
      </w:r>
    </w:p>
    <w:p>
      <w:pPr>
        <w:pStyle w:val="ListParagraph"/>
        <w:numPr>
          <w:ilvl w:val="0"/>
          <w:numId w:val="2"/>
        </w:numPr>
        <w:spacing w:before="40" w:after="60"/>
      </w:pPr>
      <w:r>
        <w:rPr>
          <w:rFonts w:ascii="Calibri" w:cs="Calibri" w:eastAsia="Calibri" w:hAnsi="Calibri"/>
          <w:color w:val="1a1a2e"/>
          <w:sz w:val="20"/>
          <w:szCs w:val="20"/>
        </w:rPr>
        <w:t xml:space="preserve">Audit log / full history of changes</w:t>
      </w:r>
    </w:p>
    <w:p>
      <w:pPr>
        <w:spacing w:before="0" w:after="120"/>
      </w:pPr>
      <w:r>
        <w:t xml:space="preserve"/>
      </w:r>
    </w:p>
    <w:p>
      <w:pPr>
        <w:pStyle w:val="Heading1"/>
        <w:pBdr>
          <w:bottom w:val="single" w:color="1a6b3c" w:sz="8" w:space="6"/>
        </w:pBdr>
        <w:spacing w:before="440" w:after="160"/>
      </w:pPr>
      <w:r>
        <w:rPr>
          <w:rFonts w:ascii="Georgia" w:cs="Georgia" w:eastAsia="Georgia" w:hAnsi="Georgia"/>
          <w:b/>
          <w:bCs/>
          <w:color w:val="1a6b3c"/>
          <w:sz w:val="36"/>
          <w:szCs w:val="36"/>
        </w:rPr>
        <w:t xml:space="preserve">12. All Design Decisions — Resolved</w:t>
      </w:r>
    </w:p>
    <w:p>
      <w:pPr>
        <w:spacing w:before="60" w:after="100"/>
      </w:pPr>
      <w:r>
        <w:rPr>
          <w:rFonts w:ascii="Calibri" w:cs="Calibri" w:eastAsia="Calibri" w:hAnsi="Calibri"/>
          <w:color w:val="1a1a2e"/>
          <w:sz w:val="20"/>
          <w:szCs w:val="20"/>
        </w:rPr>
        <w:t xml:space="preserve">All open questions have been answered. The table below is the definitive reference for every architectural and product decision. No ambiguities remain for Claude Code to interpret.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Decision</w:t>
            </w:r>
          </w:p>
        </w:tc>
        <w:tc>
          <w:tcPr>
            <w:tcW w:type="dxa" w:w="6240"/>
            <w:tcBorders>
              <w:top w:val="single" w:color="d0d0d0" w:sz="1"/>
              <w:left w:val="single" w:color="d0d0d0" w:sz="1"/>
              <w:bottom w:val="single" w:color="d0d0d0" w:sz="1"/>
              <w:right w:val="single" w:color="d0d0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Resolution</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Email sender address</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Use Resend's shared sending domain: onboarding@resend.dev. No DNS setup or domain verification required. Works immediately on deployment.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Admin invite code expiry</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7 days from creation. Stored as expires_at = created_at + 604800 (seconds). Expired codes return a clear error message.</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Cloudflare Access user cap</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50 users total (free tier). Sufficient for the expected number of families and members. No paid plan needed.</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Display name on first login</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New members are prompted to set a display name immediately after their first authenticated visit. They land on a /welcome screen before being admitted to the dashboard. The field pre-fills with the portion of their email before the @ symbol so they can accept or edit it. The form is a single required field — no skip option.</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App domain</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Cloudflare Pages default subdomain (e.g. familycart.pages.dev). No custom domain configuration needed. APP_URL Worker secret should be set to the Pages subdomain assigned by Cloudflare after first deployment.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State management</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React Context for auth/user session. React Query (TanStack Query v5) for all server state, caching, and mutations. No Zustand.</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Item reordering</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Up (↑) and down (↓) arrow buttons on each item row. Topmost item's ↑ is disabled; bottommost item's ↓ is disabled. Position persisted as integer in list_items.position. No drag-and-drop library.</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Multi-family registration</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Gated by single-use admin invite codes generated by the super-admin via a curl-accessible API endpoint protected by a secret header (X-SuperAdmin-Key).</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Family isolation enforcement</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Every D1 query in every Worker handler must include AND family_id = ? scoped to the authenticated user's family_id. No exceptions.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Real-time sync mechanism</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Cloudflare Durable Objects with WebSocket connections, one DO instance per shopping list. Fallback: 10-second polling via GET /lists/:id for disconnected clients.</w:t>
            </w:r>
          </w:p>
        </w:tc>
      </w:tr>
      <w:tr>
        <w:tc>
          <w:tcPr>
            <w:tcW w:type="dxa" w:w="312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b/>
                <w:bCs/>
                <w:color w:val="1a1a2e"/>
                <w:sz w:val="20"/>
                <w:szCs w:val="20"/>
              </w:rPr>
              <w:t xml:space="preserve">Invite email delivery</w:t>
            </w:r>
          </w:p>
        </w:tc>
        <w:tc>
          <w:tcPr>
            <w:tcW w:type="dxa" w:w="6240"/>
            <w:tcBorders>
              <w:top w:val="single" w:color="d0d0d0" w:sz="1"/>
              <w:left w:val="single" w:color="d0d0d0" w:sz="1"/>
              <w:bottom w:val="single" w:color="d0d0d0" w:sz="1"/>
              <w:right w:val="single" w:color="d0d0d0" w:sz="1"/>
            </w:tcBorders>
            <w:shd w:fill="e8f5ee" w:val="clear"/>
            <w:tcMar>
              <w:top w:type="dxa" w:w="80"/>
              <w:left w:type="dxa" w:w="120"/>
              <w:bottom w:type="dxa" w:w="80"/>
              <w:right w:type="dxa" w:w="120"/>
            </w:tcMar>
          </w:tcPr>
          <w:p>
            <w:r>
              <w:rPr>
                <w:rFonts w:ascii="Calibri" w:cs="Calibri" w:eastAsia="Calibri" w:hAnsi="Calibri"/>
                <w:color w:val="1a1a2e"/>
                <w:sz w:val="20"/>
                <w:szCs w:val="20"/>
              </w:rPr>
              <w:t xml:space="preserve">Resend API called from the Cloudflare Worker. RESEND_API_KEY stored as a Worker secret via wrangler secret put.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Member invite expiry</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48 hours from creation. After expiry the link returns a clear 'This invite has expired' message with a prompt to ask the admin for a new one.</w:t>
            </w:r>
          </w:p>
        </w:tc>
      </w:tr>
    </w:tbl>
    <w:p>
      <w:pPr>
        <w:spacing w:before="0" w:after="120"/>
      </w:pPr>
      <w:r>
        <w:t xml:space="preserve"/>
      </w:r>
    </w:p>
    <w:p>
      <w:pPr>
        <w:pStyle w:val="Heading1"/>
        <w:pBdr>
          <w:bottom w:val="single" w:color="1a6b3c" w:sz="8" w:space="6"/>
        </w:pBdr>
        <w:spacing w:before="440" w:after="160"/>
      </w:pPr>
      <w:r>
        <w:rPr>
          <w:rFonts w:ascii="Georgia" w:cs="Georgia" w:eastAsia="Georgia" w:hAnsi="Georgia"/>
          <w:b/>
          <w:bCs/>
          <w:color w:val="1a6b3c"/>
          <w:sz w:val="36"/>
          <w:szCs w:val="36"/>
        </w:rPr>
        <w:t xml:space="preserve">13. Acceptance Criteria (Definition of Done)</w:t>
      </w:r>
    </w:p>
    <w:p>
      <w:pPr>
        <w:pStyle w:val="ListParagraph"/>
        <w:numPr>
          <w:ilvl w:val="0"/>
          <w:numId w:val="2"/>
        </w:numPr>
        <w:spacing w:before="40" w:after="60"/>
      </w:pPr>
      <w:r>
        <w:rPr>
          <w:rFonts w:ascii="Calibri" w:cs="Calibri" w:eastAsia="Calibri" w:hAnsi="Calibri"/>
          <w:color w:val="1a1a2e"/>
          <w:sz w:val="20"/>
          <w:szCs w:val="20"/>
        </w:rPr>
        <w:t xml:space="preserve">AC-1: Super-admin generates an invite code via curl; code is returned and stored.</w:t>
      </w:r>
    </w:p>
    <w:p>
      <w:pPr>
        <w:pStyle w:val="ListParagraph"/>
        <w:numPr>
          <w:ilvl w:val="0"/>
          <w:numId w:val="2"/>
        </w:numPr>
        <w:spacing w:before="40" w:after="60"/>
      </w:pPr>
      <w:r>
        <w:rPr>
          <w:rFonts w:ascii="Calibri" w:cs="Calibri" w:eastAsia="Calibri" w:hAnsi="Calibri"/>
          <w:color w:val="1a1a2e"/>
          <w:sz w:val="20"/>
          <w:szCs w:val="20"/>
        </w:rPr>
        <w:t xml:space="preserve">AC-2: New admin redeems the code, enters a family name, and lands on an empty dashboard. The code cannot be reused.</w:t>
      </w:r>
    </w:p>
    <w:p>
      <w:pPr>
        <w:pStyle w:val="ListParagraph"/>
        <w:numPr>
          <w:ilvl w:val="0"/>
          <w:numId w:val="2"/>
        </w:numPr>
        <w:spacing w:before="40" w:after="60"/>
      </w:pPr>
      <w:r>
        <w:rPr>
          <w:rFonts w:ascii="Calibri" w:cs="Calibri" w:eastAsia="Calibri" w:hAnsi="Calibri"/>
          <w:color w:val="1a1a2e"/>
          <w:sz w:val="20"/>
          <w:szCs w:val="20"/>
        </w:rPr>
        <w:t xml:space="preserve">AC-3: Admin invites a member by email; member receives a branded email with a working 48-hour link; after clicking, member can access only their own family's data.</w:t>
      </w:r>
    </w:p>
    <w:p>
      <w:pPr>
        <w:pStyle w:val="ListParagraph"/>
        <w:numPr>
          <w:ilvl w:val="0"/>
          <w:numId w:val="2"/>
        </w:numPr>
        <w:spacing w:before="40" w:after="60"/>
      </w:pPr>
      <w:r>
        <w:rPr>
          <w:rFonts w:ascii="Calibri" w:cs="Calibri" w:eastAsia="Calibri" w:hAnsi="Calibri"/>
          <w:color w:val="1a1a2e"/>
          <w:sz w:val="20"/>
          <w:szCs w:val="20"/>
        </w:rPr>
        <w:t xml:space="preserve">AC-4: Two families exist in the database; a member of Family A cannot retrieve any lists or items belonging to Family B via any API endpoint.</w:t>
      </w:r>
    </w:p>
    <w:p>
      <w:pPr>
        <w:pStyle w:val="ListParagraph"/>
        <w:numPr>
          <w:ilvl w:val="0"/>
          <w:numId w:val="2"/>
        </w:numPr>
        <w:spacing w:before="40" w:after="60"/>
      </w:pPr>
      <w:r>
        <w:rPr>
          <w:rFonts w:ascii="Calibri" w:cs="Calibri" w:eastAsia="Calibri" w:hAnsi="Calibri"/>
          <w:color w:val="1a1a2e"/>
          <w:sz w:val="20"/>
          <w:szCs w:val="20"/>
        </w:rPr>
        <w:t xml:space="preserve">AC-5: A member creates a list; the list appears on the dashboard with the creator's display name.</w:t>
      </w:r>
    </w:p>
    <w:p>
      <w:pPr>
        <w:pStyle w:val="ListParagraph"/>
        <w:numPr>
          <w:ilvl w:val="0"/>
          <w:numId w:val="2"/>
        </w:numPr>
        <w:spacing w:before="40" w:after="60"/>
      </w:pPr>
      <w:r>
        <w:rPr>
          <w:rFonts w:ascii="Calibri" w:cs="Calibri" w:eastAsia="Calibri" w:hAnsi="Calibri"/>
          <w:color w:val="1a1a2e"/>
          <w:sz w:val="20"/>
          <w:szCs w:val="20"/>
        </w:rPr>
        <w:t xml:space="preserve">AC-6: A member adds an item; another member cannot see edit or delete controls for that item.</w:t>
      </w:r>
    </w:p>
    <w:p>
      <w:pPr>
        <w:pStyle w:val="ListParagraph"/>
        <w:numPr>
          <w:ilvl w:val="0"/>
          <w:numId w:val="2"/>
        </w:numPr>
        <w:spacing w:before="40" w:after="60"/>
      </w:pPr>
      <w:r>
        <w:rPr>
          <w:rFonts w:ascii="Calibri" w:cs="Calibri" w:eastAsia="Calibri" w:hAnsi="Calibri"/>
          <w:color w:val="1a1a2e"/>
          <w:sz w:val="20"/>
          <w:szCs w:val="20"/>
        </w:rPr>
        <w:t xml:space="preserve">AC-7: Two members open the same list; one ticks an item; the other sees it crossed out within 500ms without refreshing.</w:t>
      </w:r>
    </w:p>
    <w:p>
      <w:pPr>
        <w:pStyle w:val="ListParagraph"/>
        <w:numPr>
          <w:ilvl w:val="0"/>
          <w:numId w:val="2"/>
        </w:numPr>
        <w:spacing w:before="40" w:after="60"/>
      </w:pPr>
      <w:r>
        <w:rPr>
          <w:rFonts w:ascii="Calibri" w:cs="Calibri" w:eastAsia="Calibri" w:hAnsi="Calibri"/>
          <w:color w:val="1a1a2e"/>
          <w:sz w:val="20"/>
          <w:szCs w:val="20"/>
        </w:rPr>
        <w:t xml:space="preserve">AC-8: Finishing shopping with 'Remove bought items' deletes only ticked items. Unticked items remain.</w:t>
      </w:r>
    </w:p>
    <w:p>
      <w:pPr>
        <w:pStyle w:val="ListParagraph"/>
        <w:numPr>
          <w:ilvl w:val="0"/>
          <w:numId w:val="2"/>
        </w:numPr>
        <w:spacing w:before="40" w:after="60"/>
      </w:pPr>
      <w:r>
        <w:rPr>
          <w:rFonts w:ascii="Calibri" w:cs="Calibri" w:eastAsia="Calibri" w:hAnsi="Calibri"/>
          <w:color w:val="1a1a2e"/>
          <w:sz w:val="20"/>
          <w:szCs w:val="20"/>
        </w:rPr>
        <w:t xml:space="preserve">AC-9: Printing a list shows a clean page with no navigation, correct item data, and a scannable QR code.</w:t>
      </w:r>
    </w:p>
    <w:p>
      <w:pPr>
        <w:pStyle w:val="ListParagraph"/>
        <w:numPr>
          <w:ilvl w:val="0"/>
          <w:numId w:val="2"/>
        </w:numPr>
        <w:spacing w:before="40" w:after="60"/>
      </w:pPr>
      <w:r>
        <w:rPr>
          <w:rFonts w:ascii="Calibri" w:cs="Calibri" w:eastAsia="Calibri" w:hAnsi="Calibri"/>
          <w:color w:val="1a1a2e"/>
          <w:sz w:val="20"/>
          <w:szCs w:val="20"/>
        </w:rPr>
        <w:t xml:space="preserve">AC-10: Admin removes a member; that member's next API request returns 403 with a friendly message.</w:t>
      </w:r>
    </w:p>
    <w:p>
      <w:pPr>
        <w:pStyle w:val="ListParagraph"/>
        <w:numPr>
          <w:ilvl w:val="0"/>
          <w:numId w:val="2"/>
        </w:numPr>
        <w:spacing w:before="40" w:after="60"/>
      </w:pPr>
      <w:r>
        <w:rPr>
          <w:rFonts w:ascii="Calibri" w:cs="Calibri" w:eastAsia="Calibri" w:hAnsi="Calibri"/>
          <w:color w:val="1a1a2e"/>
          <w:sz w:val="20"/>
          <w:szCs w:val="20"/>
        </w:rPr>
        <w:t xml:space="preserve">AC-11: All API endpoints return 403 for expired or invalid JWTs.</w:t>
      </w:r>
    </w:p>
    <w:p>
      <w:pPr>
        <w:pStyle w:val="ListParagraph"/>
        <w:numPr>
          <w:ilvl w:val="0"/>
          <w:numId w:val="2"/>
        </w:numPr>
        <w:spacing w:before="40" w:after="60"/>
      </w:pPr>
      <w:r>
        <w:rPr>
          <w:rFonts w:ascii="Calibri" w:cs="Calibri" w:eastAsia="Calibri" w:hAnsi="Calibri"/>
          <w:color w:val="1a1a2e"/>
          <w:sz w:val="20"/>
          <w:szCs w:val="20"/>
        </w:rPr>
        <w:t xml:space="preserve">AC-12: The app is fully functional at 375px viewport width on a mobile browser.</w:t>
      </w:r>
    </w:p>
    <w:p>
      <w:pPr>
        <w:pStyle w:val="ListParagraph"/>
        <w:numPr>
          <w:ilvl w:val="0"/>
          <w:numId w:val="2"/>
        </w:numPr>
        <w:spacing w:before="40" w:after="60"/>
      </w:pPr>
      <w:r>
        <w:rPr>
          <w:rFonts w:ascii="Calibri" w:cs="Calibri" w:eastAsia="Calibri" w:hAnsi="Calibri"/>
          <w:color w:val="1a1a2e"/>
          <w:sz w:val="20"/>
          <w:szCs w:val="20"/>
        </w:rPr>
        <w:t xml:space="preserve">AC-13: A new member who clicks an invite link is taken to a /welcome screen prompting them to set a display name before reaching the dashboard. Submitting with an empty name is blocked with a validation message.</w:t>
      </w:r>
    </w:p>
    <w:p>
      <w:pPr>
        <w:spacing w:before="0" w:after="120"/>
      </w:pPr>
      <w:r>
        <w:t xml:space="preserve"/>
      </w:r>
    </w:p>
    <w:p>
      <w:pPr>
        <w:pBdr>
          <w:top w:val="single" w:color="b7dfc8" w:sz="4" w:space="8"/>
        </w:pBdr>
        <w:spacing w:before="400" w:after="0"/>
        <w:jc w:val="center"/>
      </w:pPr>
      <w:r>
        <w:rPr>
          <w:rFonts w:ascii="Calibri" w:cs="Calibri" w:eastAsia="Calibri" w:hAnsi="Calibri"/>
          <w:i/>
          <w:iCs/>
          <w:color w:val="888888"/>
          <w:sz w:val="18"/>
          <w:szCs w:val="18"/>
        </w:rPr>
        <w:t xml:space="preserve">End of FamilyCart PRD v3.0  ·  All decisions resolved — ready for Claude Code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FamilyCart PRD v3.0  ·  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Georgia" w:cs="Georgia" w:eastAsia="Georgia" w:hAnsi="Georgia"/>
      <w:b/>
      <w:bCs/>
      <w:sz w:val="36"/>
      <w:szCs w:val="36"/>
    </w:rPr>
  </w:style>
  <w:style w:type="paragraph" w:styleId="Heading2">
    <w:name w:val="Heading 2"/>
    <w:basedOn w:val="Normal"/>
    <w:next w:val="Normal"/>
    <w:qFormat/>
    <w:pPr>
      <w:spacing w:before="320" w:after="120"/>
      <w:outlineLvl w:val="1"/>
    </w:pPr>
    <w:rPr>
      <w:rFonts w:ascii="Georgia" w:cs="Georgia" w:eastAsia="Georgia" w:hAnsi="Georgia"/>
      <w:b/>
      <w:bCs/>
      <w:sz w:val="26"/>
      <w:szCs w:val="26"/>
    </w:rPr>
  </w:style>
  <w:style w:type="paragraph" w:styleId="Heading3">
    <w:name w:val="Heading 3"/>
    <w:basedOn w:val="Normal"/>
    <w:next w:val="Normal"/>
    <w:qFormat/>
    <w:pPr>
      <w:spacing w:before="200" w:after="8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2026-03-12T10:41:02.536Z</dcterms:created>
  <dcterms:modified xsi:type="dcterms:W3CDTF">2026-03-12T10:41:02.536Z</dcterms:modified>
</cp:coreProperties>
</file>

<file path=docProps/custom.xml><?xml version="1.0" encoding="utf-8"?>
<Properties xmlns="http://schemas.openxmlformats.org/officeDocument/2006/custom-properties" xmlns:vt="http://schemas.openxmlformats.org/officeDocument/2006/docPropsVTypes"/>
</file>