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5F4F" w14:textId="08A8707D" w:rsidR="00F372A7" w:rsidRDefault="00F372A7">
      <w:pPr>
        <w:rPr>
          <w:b/>
          <w:bCs/>
          <w:sz w:val="40"/>
          <w:szCs w:val="40"/>
          <w:u w:val="single"/>
        </w:rPr>
      </w:pPr>
      <w:r w:rsidRPr="004B707A">
        <w:rPr>
          <w:b/>
          <w:bCs/>
          <w:sz w:val="40"/>
          <w:szCs w:val="40"/>
          <w:u w:val="single"/>
        </w:rPr>
        <w:t>Deployment Guide for SharePoint</w:t>
      </w:r>
    </w:p>
    <w:p w14:paraId="40F023E8" w14:textId="77777777" w:rsidR="004B707A" w:rsidRPr="004B707A" w:rsidRDefault="004B707A">
      <w:pPr>
        <w:rPr>
          <w:b/>
          <w:bCs/>
          <w:sz w:val="40"/>
          <w:szCs w:val="40"/>
          <w:u w:val="single"/>
        </w:rPr>
      </w:pPr>
    </w:p>
    <w:p w14:paraId="3FE91E19" w14:textId="579E5379" w:rsidR="00CD516B" w:rsidRDefault="00992E2F">
      <w:pPr>
        <w:rPr>
          <w:rStyle w:val="Hyperlink"/>
        </w:rPr>
      </w:pPr>
      <w:hyperlink r:id="rId6" w:history="1">
        <w:r w:rsidR="006A4CAA" w:rsidRPr="00302D82">
          <w:rPr>
            <w:rStyle w:val="Hyperlink"/>
          </w:rPr>
          <w:t>Link to OneDrive for all resources including videos and site script</w:t>
        </w:r>
      </w:hyperlink>
      <w:r w:rsidR="00CD6108">
        <w:rPr>
          <w:rStyle w:val="Hyperlink"/>
        </w:rPr>
        <w:t xml:space="preserve"> and flows.</w:t>
      </w:r>
    </w:p>
    <w:p w14:paraId="6FF51AC7" w14:textId="77777777" w:rsidR="004B707A" w:rsidRDefault="004B707A">
      <w:pPr>
        <w:rPr>
          <w:rStyle w:val="Hyperlink"/>
        </w:rPr>
      </w:pPr>
    </w:p>
    <w:p w14:paraId="66D323D0" w14:textId="7D6CAA08" w:rsidR="004B4927" w:rsidRDefault="00CD516B">
      <w:r>
        <w:t xml:space="preserve">This guide is split up into </w:t>
      </w:r>
      <w:r w:rsidR="00226AA4">
        <w:t>five sections</w:t>
      </w:r>
      <w:r w:rsidR="005C6D6D">
        <w:t>:</w:t>
      </w:r>
    </w:p>
    <w:p w14:paraId="4CC3F722" w14:textId="4904E742" w:rsidR="005C6D6D" w:rsidRDefault="005C6D6D">
      <w:r>
        <w:t xml:space="preserve">Section </w:t>
      </w:r>
      <w:proofErr w:type="gramStart"/>
      <w:r>
        <w:t>1:-</w:t>
      </w:r>
      <w:proofErr w:type="gramEnd"/>
      <w:r>
        <w:t xml:space="preserve"> This section is to setup the SharePoint site and its lists</w:t>
      </w:r>
    </w:p>
    <w:p w14:paraId="5C28B554" w14:textId="3E972052" w:rsidR="005C6D6D" w:rsidRDefault="005C6D6D">
      <w:r>
        <w:t xml:space="preserve">Section </w:t>
      </w:r>
      <w:proofErr w:type="gramStart"/>
      <w:r>
        <w:t>2:-</w:t>
      </w:r>
      <w:proofErr w:type="gramEnd"/>
      <w:r>
        <w:t xml:space="preserve"> This section is to setup the necessary flows to the SharePoint site for the additional help form and stress levels form</w:t>
      </w:r>
    </w:p>
    <w:p w14:paraId="46BFC67A" w14:textId="5C98E4DE" w:rsidR="005C6D6D" w:rsidRDefault="005C6D6D">
      <w:r>
        <w:t xml:space="preserve">Section </w:t>
      </w:r>
      <w:proofErr w:type="gramStart"/>
      <w:r>
        <w:t>3:-</w:t>
      </w:r>
      <w:proofErr w:type="gramEnd"/>
      <w:r>
        <w:t xml:space="preserve"> This section is to setup the </w:t>
      </w:r>
      <w:proofErr w:type="spellStart"/>
      <w:r>
        <w:t>QnA</w:t>
      </w:r>
      <w:proofErr w:type="spellEnd"/>
      <w:r>
        <w:t xml:space="preserve"> Bot and obtain the token necessary for the web application</w:t>
      </w:r>
    </w:p>
    <w:p w14:paraId="0D420AB4" w14:textId="4CB5D7DA" w:rsidR="004B4927" w:rsidRDefault="005C6D6D">
      <w:pPr>
        <w:rPr>
          <w:rStyle w:val="Hyperlink"/>
        </w:rPr>
      </w:pPr>
      <w:r>
        <w:t xml:space="preserve">Section </w:t>
      </w:r>
      <w:proofErr w:type="gramStart"/>
      <w:r>
        <w:t>4:-</w:t>
      </w:r>
      <w:proofErr w:type="gramEnd"/>
      <w:r>
        <w:t xml:space="preserve"> This section is to setup the </w:t>
      </w:r>
      <w:proofErr w:type="spellStart"/>
      <w:r>
        <w:t>QnA</w:t>
      </w:r>
      <w:proofErr w:type="spellEnd"/>
      <w:r>
        <w:t xml:space="preserve"> flows that connect the knowledgebase of the bot to the SharePoint site </w:t>
      </w:r>
    </w:p>
    <w:p w14:paraId="335A9A34" w14:textId="46114A0C" w:rsidR="005C6D6D" w:rsidRDefault="005C6D6D">
      <w:pPr>
        <w:rPr>
          <w:rStyle w:val="Hyperlink"/>
        </w:rPr>
      </w:pPr>
      <w:r>
        <w:t xml:space="preserve">Section </w:t>
      </w:r>
      <w:proofErr w:type="gramStart"/>
      <w:r>
        <w:t>5:-</w:t>
      </w:r>
      <w:proofErr w:type="gramEnd"/>
      <w:r>
        <w:t xml:space="preserve"> This section is to make sure you have the right flows setup in your flows section.</w:t>
      </w:r>
    </w:p>
    <w:p w14:paraId="7DBA1C8A" w14:textId="56BB227E" w:rsidR="004B4927" w:rsidRDefault="004B4927">
      <w:pPr>
        <w:rPr>
          <w:rStyle w:val="Hyperlink"/>
        </w:rPr>
      </w:pPr>
    </w:p>
    <w:p w14:paraId="64271144" w14:textId="77777777" w:rsidR="004B707A" w:rsidRDefault="004B707A">
      <w:pPr>
        <w:rPr>
          <w:rStyle w:val="Hyperlink"/>
        </w:rPr>
      </w:pPr>
    </w:p>
    <w:p w14:paraId="77496EBF" w14:textId="572A86D4" w:rsidR="004B4927" w:rsidRDefault="004B4927">
      <w:pPr>
        <w:rPr>
          <w:rStyle w:val="Hyperlink"/>
        </w:rPr>
      </w:pPr>
    </w:p>
    <w:p w14:paraId="15834D28" w14:textId="6933BEB6" w:rsidR="004B4927" w:rsidRDefault="004B4927">
      <w:pPr>
        <w:rPr>
          <w:rStyle w:val="Hyperlink"/>
        </w:rPr>
      </w:pPr>
    </w:p>
    <w:p w14:paraId="01283B64" w14:textId="7F7B14AF" w:rsidR="004B4927" w:rsidRDefault="004B4927">
      <w:pPr>
        <w:rPr>
          <w:rStyle w:val="Hyperlink"/>
        </w:rPr>
      </w:pPr>
    </w:p>
    <w:p w14:paraId="2FD587F8" w14:textId="2DCE06FE" w:rsidR="004B4927" w:rsidRDefault="004B4927">
      <w:pPr>
        <w:rPr>
          <w:rStyle w:val="Hyperlink"/>
        </w:rPr>
      </w:pPr>
    </w:p>
    <w:p w14:paraId="53EF0634" w14:textId="13CDE11E" w:rsidR="004B4927" w:rsidRDefault="004B4927">
      <w:pPr>
        <w:rPr>
          <w:rStyle w:val="Hyperlink"/>
        </w:rPr>
      </w:pPr>
    </w:p>
    <w:p w14:paraId="5C4208C6" w14:textId="6C577BB4" w:rsidR="004B4927" w:rsidRDefault="004B4927">
      <w:pPr>
        <w:rPr>
          <w:rStyle w:val="Hyperlink"/>
        </w:rPr>
      </w:pPr>
    </w:p>
    <w:p w14:paraId="7331982E" w14:textId="50A81D36" w:rsidR="004B4927" w:rsidRDefault="004B4927">
      <w:pPr>
        <w:rPr>
          <w:rStyle w:val="Hyperlink"/>
        </w:rPr>
      </w:pPr>
    </w:p>
    <w:p w14:paraId="5C758E3C" w14:textId="24DE8A09" w:rsidR="004B4927" w:rsidRDefault="004B4927">
      <w:pPr>
        <w:rPr>
          <w:rStyle w:val="Hyperlink"/>
        </w:rPr>
      </w:pPr>
    </w:p>
    <w:p w14:paraId="086246E0" w14:textId="3D45BD6B" w:rsidR="004B4927" w:rsidRDefault="004B4927">
      <w:pPr>
        <w:rPr>
          <w:rStyle w:val="Hyperlink"/>
        </w:rPr>
      </w:pPr>
    </w:p>
    <w:p w14:paraId="378074A2" w14:textId="56073E9F" w:rsidR="004B4927" w:rsidRDefault="004B4927">
      <w:pPr>
        <w:rPr>
          <w:rStyle w:val="Hyperlink"/>
        </w:rPr>
      </w:pPr>
    </w:p>
    <w:p w14:paraId="6EFA3672" w14:textId="1007A7B5" w:rsidR="004B4927" w:rsidRDefault="004B4927">
      <w:pPr>
        <w:rPr>
          <w:rStyle w:val="Hyperlink"/>
        </w:rPr>
      </w:pPr>
    </w:p>
    <w:p w14:paraId="10B97AA3" w14:textId="36A27550" w:rsidR="004B4927" w:rsidRDefault="004B4927">
      <w:pPr>
        <w:rPr>
          <w:rStyle w:val="Hyperlink"/>
        </w:rPr>
      </w:pPr>
    </w:p>
    <w:p w14:paraId="117B5D73" w14:textId="44BCC105" w:rsidR="004B4927" w:rsidRDefault="004B4927">
      <w:pPr>
        <w:rPr>
          <w:rStyle w:val="Hyperlink"/>
        </w:rPr>
      </w:pPr>
    </w:p>
    <w:p w14:paraId="1845B828" w14:textId="45B69A1E" w:rsidR="004B4927" w:rsidRDefault="004B4927">
      <w:pPr>
        <w:rPr>
          <w:rStyle w:val="Hyperlink"/>
        </w:rPr>
      </w:pPr>
    </w:p>
    <w:p w14:paraId="09434499" w14:textId="74AB50EF" w:rsidR="004B4927" w:rsidRDefault="004B4927">
      <w:pPr>
        <w:rPr>
          <w:rStyle w:val="Hyperlink"/>
        </w:rPr>
      </w:pPr>
    </w:p>
    <w:p w14:paraId="11F441B1" w14:textId="77777777" w:rsidR="004B4927" w:rsidRDefault="004B4927"/>
    <w:p w14:paraId="5F7C3646" w14:textId="4C3FA995" w:rsidR="00F372A7" w:rsidRPr="00EC047E" w:rsidRDefault="00F372A7">
      <w:pPr>
        <w:rPr>
          <w:b/>
          <w:bCs/>
          <w:u w:val="single"/>
        </w:rPr>
      </w:pPr>
      <w:r w:rsidRPr="00EC047E">
        <w:rPr>
          <w:b/>
          <w:bCs/>
          <w:u w:val="single"/>
        </w:rPr>
        <w:lastRenderedPageBreak/>
        <w:t xml:space="preserve">Section 1) Setting up the lists within a SharePoint </w:t>
      </w:r>
      <w:r w:rsidR="00474337" w:rsidRPr="00EC047E">
        <w:rPr>
          <w:b/>
          <w:bCs/>
          <w:u w:val="single"/>
        </w:rPr>
        <w:t>site.</w:t>
      </w:r>
    </w:p>
    <w:p w14:paraId="6E8EC781" w14:textId="1047FB92" w:rsidR="00F372A7" w:rsidRDefault="00F372A7">
      <w:r>
        <w:t>To setup the SharePoint site to accept data from the forms, you have one of two options. One to setup the site manually (1.1) and two using the script we have provided (1.2). Be warned, to use the script, you must have a windows-based system as it requires a shell.</w:t>
      </w:r>
    </w:p>
    <w:p w14:paraId="63E6D83C" w14:textId="4E095C60" w:rsidR="00F372A7" w:rsidRDefault="00F372A7" w:rsidP="00F372A7">
      <w:pPr>
        <w:pStyle w:val="ListParagraph"/>
        <w:numPr>
          <w:ilvl w:val="1"/>
          <w:numId w:val="1"/>
        </w:numPr>
      </w:pPr>
      <w:r>
        <w:t xml:space="preserve">If you have decided to setup the site manually, it will not take longer than 5 minutes if you follow the video guide labelled as ‘Setting up SharePoint site manually’ available in the attached </w:t>
      </w:r>
      <w:r w:rsidR="00474337">
        <w:t>O</w:t>
      </w:r>
      <w:r>
        <w:t>ne</w:t>
      </w:r>
      <w:r w:rsidR="00474337">
        <w:t>D</w:t>
      </w:r>
      <w:r>
        <w:t>rive folder.</w:t>
      </w:r>
      <w:r w:rsidR="009C5C0D">
        <w:t xml:space="preserve"> Make sure you create a Blank Communication site at the start before you begin the video.</w:t>
      </w:r>
      <w:r w:rsidR="007F1D8D">
        <w:t xml:space="preserve"> The notepad I used in the video will be available in the OneDrive folder.</w:t>
      </w:r>
    </w:p>
    <w:p w14:paraId="75075A02" w14:textId="77777777" w:rsidR="00BF509A" w:rsidRDefault="00BF509A" w:rsidP="00BF509A">
      <w:pPr>
        <w:pStyle w:val="ListParagraph"/>
        <w:ind w:left="360"/>
      </w:pPr>
    </w:p>
    <w:p w14:paraId="728D2438" w14:textId="77777777" w:rsidR="003007F7" w:rsidRDefault="00BF509A" w:rsidP="003007F7">
      <w:pPr>
        <w:pStyle w:val="ListParagraph"/>
        <w:numPr>
          <w:ilvl w:val="1"/>
          <w:numId w:val="1"/>
        </w:numPr>
      </w:pPr>
      <w:r>
        <w:t>This is an alternate method to the above which uses a site script to deploy the lists.</w:t>
      </w:r>
      <w:r w:rsidR="003007F7">
        <w:t xml:space="preserve"> </w:t>
      </w:r>
    </w:p>
    <w:p w14:paraId="2BB36D15" w14:textId="77777777" w:rsidR="003007F7" w:rsidRDefault="003007F7" w:rsidP="003007F7">
      <w:pPr>
        <w:pStyle w:val="ListParagraph"/>
      </w:pPr>
    </w:p>
    <w:p w14:paraId="7F3BCF31" w14:textId="0B7E6235" w:rsidR="00BF509A" w:rsidRDefault="003007F7" w:rsidP="003007F7">
      <w:pPr>
        <w:pStyle w:val="ListParagraph"/>
        <w:numPr>
          <w:ilvl w:val="1"/>
          <w:numId w:val="2"/>
        </w:numPr>
      </w:pPr>
      <w:r>
        <w:t xml:space="preserve">Firstly, you will need to install the </w:t>
      </w:r>
      <w:hyperlink r:id="rId7" w:history="1">
        <w:r w:rsidRPr="003007F7">
          <w:rPr>
            <w:rStyle w:val="Hyperlink"/>
          </w:rPr>
          <w:t>Sharepoint Management Shell</w:t>
        </w:r>
      </w:hyperlink>
      <w:r>
        <w:t xml:space="preserve">. Alternatively you can use </w:t>
      </w:r>
      <w:r w:rsidR="00474337">
        <w:t>PowerShell</w:t>
      </w:r>
      <w:r>
        <w:t xml:space="preserve"> commands to install this too from this link: </w:t>
      </w:r>
      <w:hyperlink r:id="rId8" w:history="1">
        <w:r w:rsidRPr="003007F7">
          <w:rPr>
            <w:rStyle w:val="Hyperlink"/>
          </w:rPr>
          <w:t>https://docs.microsoft.com/en-us/powershell/sharepoint/sharepoint-online/connect-sharepoint-online?view=sharepoint-ps</w:t>
        </w:r>
      </w:hyperlink>
    </w:p>
    <w:p w14:paraId="1E10698B" w14:textId="7A760A07" w:rsidR="003007F7" w:rsidRDefault="003007F7" w:rsidP="003007F7">
      <w:pPr>
        <w:pStyle w:val="ListParagraph"/>
        <w:numPr>
          <w:ilvl w:val="1"/>
          <w:numId w:val="2"/>
        </w:numPr>
      </w:pPr>
      <w:r>
        <w:t>Once that is installed, please open the SharePoint Management shell from start and run the following things:</w:t>
      </w:r>
    </w:p>
    <w:p w14:paraId="1D6B9FFD" w14:textId="333816E4" w:rsidR="003007F7" w:rsidRDefault="003007F7" w:rsidP="003007F7">
      <w:pPr>
        <w:pStyle w:val="ListParagraph"/>
        <w:numPr>
          <w:ilvl w:val="2"/>
          <w:numId w:val="2"/>
        </w:numPr>
      </w:pPr>
      <w:r w:rsidRPr="003007F7">
        <w:t>$</w:t>
      </w:r>
      <w:proofErr w:type="spellStart"/>
      <w:r w:rsidRPr="003007F7">
        <w:t>adminSiteUrl</w:t>
      </w:r>
      <w:proofErr w:type="spellEnd"/>
      <w:r w:rsidRPr="003007F7">
        <w:t xml:space="preserve"> = </w:t>
      </w:r>
      <w:r w:rsidR="0000169E">
        <w:t>“</w:t>
      </w:r>
      <w:hyperlink r:id="rId9" w:history="1">
        <w:r w:rsidR="0000169E" w:rsidRPr="0003700A">
          <w:rPr>
            <w:rStyle w:val="Hyperlink"/>
          </w:rPr>
          <w:t>https://organisationaldomain-admin.sharepoint.com</w:t>
        </w:r>
      </w:hyperlink>
      <w:r w:rsidR="0000169E">
        <w:t>”</w:t>
      </w:r>
    </w:p>
    <w:p w14:paraId="27CEB8DC" w14:textId="66E7DF5F" w:rsidR="0037459E" w:rsidRDefault="003007F7" w:rsidP="0037459E">
      <w:pPr>
        <w:pStyle w:val="ListParagraph"/>
        <w:ind w:left="1080"/>
      </w:pPr>
      <w:r>
        <w:t xml:space="preserve">Please replace </w:t>
      </w:r>
      <w:proofErr w:type="spellStart"/>
      <w:r>
        <w:t>organisationaldomain</w:t>
      </w:r>
      <w:proofErr w:type="spellEnd"/>
      <w:r>
        <w:t xml:space="preserve"> with whatever your SharePoint system is setup with. For </w:t>
      </w:r>
      <w:proofErr w:type="gramStart"/>
      <w:r>
        <w:t>example</w:t>
      </w:r>
      <w:proofErr w:type="gramEnd"/>
      <w:r>
        <w:t xml:space="preserve"> for a SharePoint site with “</w:t>
      </w:r>
      <w:r w:rsidRPr="003007F7">
        <w:t>https://team29webapp.sharepoint.com/_layouts/15/sharepoint.aspx</w:t>
      </w:r>
      <w:r>
        <w:t xml:space="preserve">” as its address would have an organisational-domain of </w:t>
      </w:r>
      <w:r w:rsidR="0037459E">
        <w:t>team29webapp</w:t>
      </w:r>
      <w:r w:rsidR="00256C24">
        <w:t xml:space="preserve"> and hence the value of </w:t>
      </w:r>
      <w:r w:rsidR="00256C24" w:rsidRPr="00256C24">
        <w:t>$</w:t>
      </w:r>
      <w:proofErr w:type="spellStart"/>
      <w:r w:rsidR="00256C24" w:rsidRPr="00256C24">
        <w:t>adminSiteUrl</w:t>
      </w:r>
      <w:proofErr w:type="spellEnd"/>
      <w:r w:rsidR="00256C24" w:rsidRPr="00256C24">
        <w:t xml:space="preserve"> = </w:t>
      </w:r>
      <w:r w:rsidR="0000169E">
        <w:t>“</w:t>
      </w:r>
      <w:hyperlink r:id="rId10" w:history="1">
        <w:r w:rsidR="0000169E" w:rsidRPr="0003700A">
          <w:rPr>
            <w:rStyle w:val="Hyperlink"/>
          </w:rPr>
          <w:t>https://team29webapp-admin.sharepoint.com</w:t>
        </w:r>
      </w:hyperlink>
      <w:r w:rsidR="0000169E">
        <w:t>”</w:t>
      </w:r>
    </w:p>
    <w:p w14:paraId="27F2F0CB" w14:textId="77777777" w:rsidR="0081229B" w:rsidRDefault="0081229B" w:rsidP="0037459E">
      <w:pPr>
        <w:pStyle w:val="ListParagraph"/>
        <w:ind w:left="1080"/>
      </w:pPr>
    </w:p>
    <w:p w14:paraId="57DE55B4" w14:textId="61BD885F" w:rsidR="0037459E" w:rsidRDefault="0037459E" w:rsidP="0037459E">
      <w:pPr>
        <w:pStyle w:val="ListParagraph"/>
        <w:numPr>
          <w:ilvl w:val="2"/>
          <w:numId w:val="2"/>
        </w:numPr>
      </w:pPr>
      <w:r w:rsidRPr="0037459E">
        <w:t>Connect-</w:t>
      </w:r>
      <w:proofErr w:type="spellStart"/>
      <w:r w:rsidRPr="0037459E">
        <w:t>SPOService</w:t>
      </w:r>
      <w:proofErr w:type="spellEnd"/>
      <w:r w:rsidRPr="0037459E">
        <w:t xml:space="preserve"> $</w:t>
      </w:r>
      <w:proofErr w:type="spellStart"/>
      <w:proofErr w:type="gramStart"/>
      <w:r w:rsidRPr="0037459E">
        <w:t>adminSiteUrl</w:t>
      </w:r>
      <w:proofErr w:type="spellEnd"/>
      <w:proofErr w:type="gramEnd"/>
    </w:p>
    <w:p w14:paraId="3F258DED" w14:textId="4F8E6922" w:rsidR="0037459E" w:rsidRDefault="0037459E" w:rsidP="0037459E">
      <w:pPr>
        <w:pStyle w:val="ListParagraph"/>
        <w:ind w:left="1080"/>
      </w:pPr>
      <w:r>
        <w:t>This will create a prompt for you to login to the SharePoint system.</w:t>
      </w:r>
    </w:p>
    <w:p w14:paraId="2564195E" w14:textId="77777777" w:rsidR="0081229B" w:rsidRDefault="0081229B" w:rsidP="0037459E">
      <w:pPr>
        <w:pStyle w:val="ListParagraph"/>
        <w:ind w:left="1080"/>
      </w:pPr>
    </w:p>
    <w:p w14:paraId="1327DD4A" w14:textId="45D8F7F2" w:rsidR="0037459E" w:rsidRDefault="0037459E" w:rsidP="0037459E">
      <w:pPr>
        <w:pStyle w:val="ListParagraph"/>
        <w:numPr>
          <w:ilvl w:val="2"/>
          <w:numId w:val="2"/>
        </w:numPr>
      </w:pPr>
      <w:r w:rsidRPr="0037459E">
        <w:t>$</w:t>
      </w:r>
      <w:proofErr w:type="spellStart"/>
      <w:r w:rsidRPr="0037459E">
        <w:t>siteScriptFile</w:t>
      </w:r>
      <w:proofErr w:type="spellEnd"/>
      <w:r w:rsidRPr="0037459E">
        <w:t xml:space="preserve"> = "C:\Users\hemil\Desktop\</w:t>
      </w:r>
      <w:r>
        <w:t>sitescript.json</w:t>
      </w:r>
      <w:r w:rsidRPr="0037459E">
        <w:t>"</w:t>
      </w:r>
    </w:p>
    <w:p w14:paraId="2FACDCBA" w14:textId="4692A8CE" w:rsidR="0081229B" w:rsidRDefault="0081229B" w:rsidP="0081229B">
      <w:pPr>
        <w:pStyle w:val="ListParagraph"/>
        <w:ind w:left="1080"/>
      </w:pPr>
      <w:r>
        <w:t>Within the speech marks, please enter</w:t>
      </w:r>
      <w:r w:rsidR="00474337">
        <w:t xml:space="preserve"> the full path of where you have our systems site script stored.</w:t>
      </w:r>
      <w:r w:rsidR="009B0137">
        <w:t xml:space="preserve"> TODO – ADD SITE SCRIPT LINK</w:t>
      </w:r>
    </w:p>
    <w:p w14:paraId="0362B9B6" w14:textId="77777777" w:rsidR="00B7264F" w:rsidRDefault="00B7264F" w:rsidP="0081229B">
      <w:pPr>
        <w:pStyle w:val="ListParagraph"/>
        <w:ind w:left="1080"/>
      </w:pPr>
    </w:p>
    <w:p w14:paraId="70F59082" w14:textId="6BA08F69" w:rsidR="00B7264F" w:rsidRDefault="00B7264F" w:rsidP="00B7264F">
      <w:pPr>
        <w:pStyle w:val="ListParagraph"/>
        <w:numPr>
          <w:ilvl w:val="2"/>
          <w:numId w:val="2"/>
        </w:numPr>
      </w:pPr>
      <w:r w:rsidRPr="00B7264F">
        <w:t>$</w:t>
      </w:r>
      <w:proofErr w:type="spellStart"/>
      <w:r w:rsidRPr="00B7264F">
        <w:t>webTemplate</w:t>
      </w:r>
      <w:proofErr w:type="spellEnd"/>
      <w:r w:rsidRPr="00B7264F">
        <w:t xml:space="preserve"> = "6</w:t>
      </w:r>
      <w:r>
        <w:t>8</w:t>
      </w:r>
      <w:r w:rsidRPr="00B7264F">
        <w:t>"</w:t>
      </w:r>
    </w:p>
    <w:p w14:paraId="09AA94FA" w14:textId="77777777" w:rsidR="00B7264F" w:rsidRDefault="00B7264F" w:rsidP="00B7264F">
      <w:pPr>
        <w:pStyle w:val="ListParagraph"/>
        <w:ind w:left="1080"/>
      </w:pPr>
    </w:p>
    <w:p w14:paraId="6587DA2A" w14:textId="22D9E9B9" w:rsidR="00B7264F" w:rsidRDefault="00B7264F" w:rsidP="00B7264F">
      <w:pPr>
        <w:pStyle w:val="ListParagraph"/>
        <w:numPr>
          <w:ilvl w:val="2"/>
          <w:numId w:val="2"/>
        </w:numPr>
      </w:pPr>
      <w:r w:rsidRPr="00B7264F">
        <w:t>$</w:t>
      </w:r>
      <w:proofErr w:type="spellStart"/>
      <w:r w:rsidRPr="00B7264F">
        <w:t>siteScriptTitle</w:t>
      </w:r>
      <w:proofErr w:type="spellEnd"/>
      <w:r w:rsidRPr="00B7264F">
        <w:t xml:space="preserve"> = "</w:t>
      </w:r>
      <w:r>
        <w:t>UCL Resourcium Team 29</w:t>
      </w:r>
      <w:r w:rsidRPr="00B7264F">
        <w:t>"</w:t>
      </w:r>
    </w:p>
    <w:p w14:paraId="111A544C" w14:textId="77777777" w:rsidR="00B7264F" w:rsidRDefault="00B7264F" w:rsidP="00B7264F">
      <w:pPr>
        <w:pStyle w:val="ListParagraph"/>
      </w:pPr>
    </w:p>
    <w:p w14:paraId="1CE82684" w14:textId="363A228C" w:rsidR="00B7264F" w:rsidRDefault="00B7264F" w:rsidP="00B7264F">
      <w:pPr>
        <w:pStyle w:val="ListParagraph"/>
        <w:numPr>
          <w:ilvl w:val="2"/>
          <w:numId w:val="2"/>
        </w:numPr>
      </w:pPr>
      <w:r w:rsidRPr="00B7264F">
        <w:t>$</w:t>
      </w:r>
      <w:proofErr w:type="spellStart"/>
      <w:r w:rsidRPr="00B7264F">
        <w:t>siteDesignTitle</w:t>
      </w:r>
      <w:proofErr w:type="spellEnd"/>
      <w:r w:rsidRPr="00B7264F">
        <w:t xml:space="preserve"> = " </w:t>
      </w:r>
      <w:r>
        <w:t>UCL Resourcium Team 29</w:t>
      </w:r>
      <w:r w:rsidRPr="00B7264F">
        <w:t>"</w:t>
      </w:r>
    </w:p>
    <w:p w14:paraId="59C20E06" w14:textId="77777777" w:rsidR="00B7264F" w:rsidRDefault="00B7264F" w:rsidP="00B7264F">
      <w:pPr>
        <w:pStyle w:val="ListParagraph"/>
      </w:pPr>
    </w:p>
    <w:p w14:paraId="6F4C360A" w14:textId="20DE61DC" w:rsidR="00B7264F" w:rsidRDefault="00B7264F" w:rsidP="00B7264F">
      <w:pPr>
        <w:pStyle w:val="ListParagraph"/>
        <w:numPr>
          <w:ilvl w:val="2"/>
          <w:numId w:val="2"/>
        </w:numPr>
      </w:pPr>
      <w:r w:rsidRPr="00B7264F">
        <w:t>$</w:t>
      </w:r>
      <w:proofErr w:type="spellStart"/>
      <w:r w:rsidRPr="00B7264F">
        <w:t>siteDesignDescription</w:t>
      </w:r>
      <w:proofErr w:type="spellEnd"/>
      <w:r w:rsidRPr="00B7264F">
        <w:t xml:space="preserve"> = "Team 2</w:t>
      </w:r>
      <w:r>
        <w:t>9</w:t>
      </w:r>
      <w:r w:rsidRPr="00B7264F">
        <w:t xml:space="preserve"> </w:t>
      </w:r>
      <w:proofErr w:type="spellStart"/>
      <w:r w:rsidRPr="00B7264F">
        <w:t>Sharepoint</w:t>
      </w:r>
      <w:proofErr w:type="spellEnd"/>
      <w:r w:rsidRPr="00B7264F">
        <w:t xml:space="preserve"> Deployment"</w:t>
      </w:r>
    </w:p>
    <w:p w14:paraId="1E29B8C5" w14:textId="77777777" w:rsidR="00B7264F" w:rsidRDefault="00B7264F" w:rsidP="00B7264F">
      <w:pPr>
        <w:pStyle w:val="ListParagraph"/>
      </w:pPr>
    </w:p>
    <w:p w14:paraId="4BE5350A" w14:textId="77777777" w:rsidR="0000169E" w:rsidRDefault="00B7264F" w:rsidP="0000169E">
      <w:pPr>
        <w:pStyle w:val="ListParagraph"/>
        <w:numPr>
          <w:ilvl w:val="2"/>
          <w:numId w:val="2"/>
        </w:numPr>
      </w:pPr>
      <w:r w:rsidRPr="00B7264F">
        <w:t>$</w:t>
      </w:r>
      <w:proofErr w:type="spellStart"/>
      <w:r w:rsidRPr="00B7264F">
        <w:t>siteScript</w:t>
      </w:r>
      <w:proofErr w:type="spellEnd"/>
      <w:r w:rsidRPr="00B7264F">
        <w:t xml:space="preserve"> = (Get-Content $</w:t>
      </w:r>
      <w:proofErr w:type="spellStart"/>
      <w:r w:rsidRPr="00B7264F">
        <w:t>siteScriptFile</w:t>
      </w:r>
      <w:proofErr w:type="spellEnd"/>
      <w:r w:rsidRPr="00B7264F">
        <w:t xml:space="preserve"> -Raw | Add-</w:t>
      </w:r>
      <w:proofErr w:type="spellStart"/>
      <w:r w:rsidRPr="00B7264F">
        <w:t>SPOSiteScript</w:t>
      </w:r>
      <w:proofErr w:type="spellEnd"/>
      <w:r w:rsidRPr="00B7264F">
        <w:t xml:space="preserve"> -Title $</w:t>
      </w:r>
      <w:proofErr w:type="spellStart"/>
      <w:r w:rsidRPr="00B7264F">
        <w:t>siteScriptTitle</w:t>
      </w:r>
      <w:proofErr w:type="spellEnd"/>
      <w:r w:rsidRPr="00B7264F">
        <w:t>) | Select -First 1 Id</w:t>
      </w:r>
    </w:p>
    <w:p w14:paraId="33309EF8" w14:textId="77777777" w:rsidR="0000169E" w:rsidRDefault="0000169E" w:rsidP="0000169E">
      <w:pPr>
        <w:pStyle w:val="ListParagraph"/>
      </w:pPr>
    </w:p>
    <w:p w14:paraId="59186B82" w14:textId="29595BF7" w:rsidR="00501740" w:rsidRDefault="00501740" w:rsidP="00811BA9">
      <w:pPr>
        <w:pStyle w:val="ListParagraph"/>
        <w:numPr>
          <w:ilvl w:val="2"/>
          <w:numId w:val="2"/>
        </w:numPr>
      </w:pPr>
      <w:r w:rsidRPr="00501740">
        <w:t>Add-</w:t>
      </w:r>
      <w:proofErr w:type="spellStart"/>
      <w:r w:rsidRPr="00501740">
        <w:t>SPOSiteDesign</w:t>
      </w:r>
      <w:proofErr w:type="spellEnd"/>
      <w:r w:rsidRPr="00501740">
        <w:t xml:space="preserve"> -</w:t>
      </w:r>
      <w:proofErr w:type="spellStart"/>
      <w:r w:rsidRPr="00501740">
        <w:t>SiteScripts</w:t>
      </w:r>
      <w:proofErr w:type="spellEnd"/>
      <w:r w:rsidRPr="00501740">
        <w:t xml:space="preserve"> $</w:t>
      </w:r>
      <w:proofErr w:type="spellStart"/>
      <w:r w:rsidRPr="00501740">
        <w:t>siteScript.Id</w:t>
      </w:r>
      <w:proofErr w:type="spellEnd"/>
      <w:r w:rsidRPr="00501740">
        <w:t xml:space="preserve"> -Title $</w:t>
      </w:r>
      <w:proofErr w:type="spellStart"/>
      <w:r w:rsidRPr="00501740">
        <w:t>siteDesignTitle</w:t>
      </w:r>
      <w:proofErr w:type="spellEnd"/>
      <w:r w:rsidRPr="00501740">
        <w:t xml:space="preserve"> -</w:t>
      </w:r>
      <w:proofErr w:type="spellStart"/>
      <w:r w:rsidRPr="00501740">
        <w:t>WebTemplate</w:t>
      </w:r>
      <w:proofErr w:type="spellEnd"/>
      <w:r w:rsidRPr="00501740">
        <w:t xml:space="preserve"> $</w:t>
      </w:r>
      <w:proofErr w:type="spellStart"/>
      <w:r w:rsidRPr="00501740">
        <w:t>webTemplate</w:t>
      </w:r>
      <w:proofErr w:type="spellEnd"/>
      <w:r w:rsidRPr="00501740">
        <w:t xml:space="preserve"> -Description $</w:t>
      </w:r>
      <w:proofErr w:type="spellStart"/>
      <w:proofErr w:type="gramStart"/>
      <w:r w:rsidRPr="00501740">
        <w:t>siteDesignDescription</w:t>
      </w:r>
      <w:proofErr w:type="spellEnd"/>
      <w:proofErr w:type="gramEnd"/>
    </w:p>
    <w:p w14:paraId="670D3935" w14:textId="5E5F8D86" w:rsidR="0037459E" w:rsidRDefault="0035200E" w:rsidP="00501740">
      <w:pPr>
        <w:pStyle w:val="ListParagraph"/>
        <w:ind w:left="1080"/>
      </w:pPr>
      <w:r>
        <w:rPr>
          <w:noProof/>
        </w:rPr>
        <w:lastRenderedPageBreak/>
        <mc:AlternateContent>
          <mc:Choice Requires="wps">
            <w:drawing>
              <wp:anchor distT="0" distB="0" distL="114300" distR="114300" simplePos="0" relativeHeight="251659264" behindDoc="0" locked="0" layoutInCell="1" allowOverlap="1" wp14:anchorId="12C52D11" wp14:editId="494B5F89">
                <wp:simplePos x="0" y="0"/>
                <wp:positionH relativeFrom="column">
                  <wp:posOffset>2114550</wp:posOffset>
                </wp:positionH>
                <wp:positionV relativeFrom="paragraph">
                  <wp:posOffset>361950</wp:posOffset>
                </wp:positionV>
                <wp:extent cx="32861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286125"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BDADC" id="Rectangle 2" o:spid="_x0000_s1026" style="position:absolute;margin-left:166.5pt;margin-top:28.5pt;width:25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" filled="f" strokecolor="red" strokeweight="1pt"/>
            </w:pict>
          </mc:Fallback>
        </mc:AlternateContent>
      </w:r>
      <w:r w:rsidR="00501740">
        <w:t xml:space="preserve">Running the above command will produce something like the screenshot below: </w:t>
      </w:r>
      <w:r w:rsidR="00501740">
        <w:rPr>
          <w:noProof/>
        </w:rPr>
        <w:drawing>
          <wp:inline distT="0" distB="0" distL="0" distR="0" wp14:anchorId="217EF9EC" wp14:editId="5D3F1C9C">
            <wp:extent cx="5731510" cy="2070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70100"/>
                    </a:xfrm>
                    <a:prstGeom prst="rect">
                      <a:avLst/>
                    </a:prstGeom>
                  </pic:spPr>
                </pic:pic>
              </a:graphicData>
            </a:graphic>
          </wp:inline>
        </w:drawing>
      </w:r>
    </w:p>
    <w:p w14:paraId="7F13D18E" w14:textId="365B2A26" w:rsidR="00501740" w:rsidRDefault="00501740" w:rsidP="00501740">
      <w:pPr>
        <w:pStyle w:val="ListParagraph"/>
        <w:ind w:left="1080"/>
      </w:pPr>
    </w:p>
    <w:p w14:paraId="626CCD7E" w14:textId="0A488DFA" w:rsidR="00501740" w:rsidRDefault="00501740" w:rsidP="00501740">
      <w:pPr>
        <w:pStyle w:val="ListParagraph"/>
        <w:numPr>
          <w:ilvl w:val="2"/>
          <w:numId w:val="2"/>
        </w:numPr>
      </w:pPr>
      <w:r>
        <w:t>After this is done, please keep a note of the Id, as we will need this to delete the site script from the system once the actual site is deployed. To deploy the site please follow the video labelled ‘Setting up SharePoint Site via Site Script’.</w:t>
      </w:r>
    </w:p>
    <w:p w14:paraId="1C7B5DD4" w14:textId="2CCE8D92" w:rsidR="00334806" w:rsidRDefault="00334806" w:rsidP="00501740">
      <w:pPr>
        <w:pStyle w:val="ListParagraph"/>
        <w:numPr>
          <w:ilvl w:val="2"/>
          <w:numId w:val="2"/>
        </w:numPr>
      </w:pPr>
      <w:r>
        <w:t>Now to ensure no one else can replicate the site run the command below:</w:t>
      </w:r>
    </w:p>
    <w:p w14:paraId="0B19E80B" w14:textId="59904708" w:rsidR="00334806" w:rsidRDefault="00334806" w:rsidP="00334806">
      <w:pPr>
        <w:pStyle w:val="ListParagraph"/>
        <w:ind w:left="1080"/>
      </w:pPr>
      <w:r w:rsidRPr="00334806">
        <w:t>Remove-</w:t>
      </w:r>
      <w:proofErr w:type="spellStart"/>
      <w:r w:rsidRPr="00334806">
        <w:t>SPOSiteDesign</w:t>
      </w:r>
      <w:proofErr w:type="spellEnd"/>
      <w:r w:rsidRPr="00334806">
        <w:t xml:space="preserve"> -Identity $</w:t>
      </w:r>
      <w:proofErr w:type="spellStart"/>
      <w:proofErr w:type="gramStart"/>
      <w:r w:rsidRPr="00334806">
        <w:t>siteDesignId</w:t>
      </w:r>
      <w:proofErr w:type="spellEnd"/>
      <w:proofErr w:type="gramEnd"/>
    </w:p>
    <w:p w14:paraId="0F01E3F7" w14:textId="3C4FAA71" w:rsidR="00334806" w:rsidRDefault="00334806" w:rsidP="00334806">
      <w:pPr>
        <w:pStyle w:val="ListParagraph"/>
        <w:ind w:left="1080"/>
      </w:pPr>
      <w:r>
        <w:t>Replace $</w:t>
      </w:r>
      <w:proofErr w:type="spellStart"/>
      <w:r>
        <w:t>siteDesignId</w:t>
      </w:r>
      <w:proofErr w:type="spellEnd"/>
      <w:r>
        <w:t xml:space="preserve"> with the Id </w:t>
      </w:r>
      <w:r w:rsidR="002A605D">
        <w:t xml:space="preserve">of the site script, in my case </w:t>
      </w:r>
      <w:r w:rsidR="00E14C52">
        <w:t>it is</w:t>
      </w:r>
      <w:r w:rsidR="002A605D">
        <w:t xml:space="preserve"> the value in the red box.</w:t>
      </w:r>
    </w:p>
    <w:p w14:paraId="6BF2FE04" w14:textId="69832C27" w:rsidR="00E14C52" w:rsidRDefault="00E14C52" w:rsidP="00E14C52">
      <w:pPr>
        <w:ind w:left="720"/>
      </w:pPr>
      <w:r>
        <w:t xml:space="preserve">In the case where method (1.2) gives an error, contact </w:t>
      </w:r>
      <w:hyperlink r:id="rId12" w:history="1">
        <w:r w:rsidRPr="00EC5C8B">
          <w:rPr>
            <w:rStyle w:val="Hyperlink"/>
          </w:rPr>
          <w:t>hemil.shah.19@ucl.ac.uk</w:t>
        </w:r>
      </w:hyperlink>
      <w:r>
        <w:t xml:space="preserve"> otherwise follow method (1.1) to setup the SharePoint site</w:t>
      </w:r>
      <w:r w:rsidR="00DF098A">
        <w:t xml:space="preserve"> manually.</w:t>
      </w:r>
    </w:p>
    <w:p w14:paraId="6D4C38DD" w14:textId="4F9B386F" w:rsidR="00E14C52" w:rsidRPr="00EC047E" w:rsidRDefault="00E14C52" w:rsidP="00E14C52">
      <w:pPr>
        <w:rPr>
          <w:b/>
          <w:bCs/>
          <w:u w:val="single"/>
        </w:rPr>
      </w:pPr>
      <w:r w:rsidRPr="00EC047E">
        <w:rPr>
          <w:b/>
          <w:bCs/>
          <w:u w:val="single"/>
        </w:rPr>
        <w:t xml:space="preserve">Section 2) Setting up the flows </w:t>
      </w:r>
      <w:r w:rsidR="006875A8" w:rsidRPr="00EC047E">
        <w:rPr>
          <w:b/>
          <w:bCs/>
          <w:u w:val="single"/>
        </w:rPr>
        <w:t xml:space="preserve">and </w:t>
      </w:r>
      <w:r w:rsidRPr="00EC047E">
        <w:rPr>
          <w:b/>
          <w:bCs/>
          <w:u w:val="single"/>
        </w:rPr>
        <w:t xml:space="preserve">necessary </w:t>
      </w:r>
      <w:r w:rsidR="006875A8" w:rsidRPr="00EC047E">
        <w:rPr>
          <w:b/>
          <w:bCs/>
          <w:u w:val="single"/>
        </w:rPr>
        <w:t xml:space="preserve">components </w:t>
      </w:r>
      <w:r w:rsidRPr="00EC047E">
        <w:rPr>
          <w:b/>
          <w:bCs/>
          <w:u w:val="single"/>
        </w:rPr>
        <w:t>to connect with SharePoint</w:t>
      </w:r>
      <w:r w:rsidR="00563659" w:rsidRPr="00EC047E">
        <w:rPr>
          <w:b/>
          <w:bCs/>
          <w:u w:val="single"/>
        </w:rPr>
        <w:t xml:space="preserve"> for forms data</w:t>
      </w:r>
      <w:r w:rsidRPr="00EC047E">
        <w:rPr>
          <w:b/>
          <w:bCs/>
          <w:u w:val="single"/>
        </w:rPr>
        <w:t>.</w:t>
      </w:r>
    </w:p>
    <w:p w14:paraId="7D216B14" w14:textId="382CD928" w:rsidR="00E14C52" w:rsidRDefault="00E14C52" w:rsidP="00E14C52">
      <w:r>
        <w:t xml:space="preserve">Before you start the following guide, please make sure that you have duplicated the additional help and student blocker forms within your own system. </w:t>
      </w:r>
      <w:r w:rsidR="00AF105D">
        <w:t>Here is the link to duplicate these forms:</w:t>
      </w:r>
    </w:p>
    <w:p w14:paraId="7F660A6E" w14:textId="554FBF8D" w:rsidR="00E14C52" w:rsidRDefault="00992E2F" w:rsidP="00E14C52">
      <w:hyperlink r:id="rId13" w:history="1">
        <w:r w:rsidR="00E14C52" w:rsidRPr="00E14C52">
          <w:rPr>
            <w:rStyle w:val="Hyperlink"/>
          </w:rPr>
          <w:t xml:space="preserve">Student </w:t>
        </w:r>
        <w:r w:rsidR="00E14C52">
          <w:rPr>
            <w:rStyle w:val="Hyperlink"/>
          </w:rPr>
          <w:t>Course Blockers</w:t>
        </w:r>
        <w:r w:rsidR="00E14C52" w:rsidRPr="00E14C52">
          <w:rPr>
            <w:rStyle w:val="Hyperlink"/>
          </w:rPr>
          <w:t xml:space="preserve"> Form</w:t>
        </w:r>
      </w:hyperlink>
    </w:p>
    <w:p w14:paraId="6F746541" w14:textId="2EDB8C0B" w:rsidR="00E14C52" w:rsidRDefault="00992E2F" w:rsidP="00E14C52">
      <w:hyperlink r:id="rId14" w:history="1">
        <w:r w:rsidR="00E14C52" w:rsidRPr="006A4CAA">
          <w:rPr>
            <w:rStyle w:val="Hyperlink"/>
          </w:rPr>
          <w:t>Student Additional Help Form</w:t>
        </w:r>
      </w:hyperlink>
    </w:p>
    <w:p w14:paraId="4817632B" w14:textId="77777777" w:rsidR="006A4CAA" w:rsidRDefault="00E14C52" w:rsidP="006A4CAA">
      <w:r>
        <w:t>2.1) First watch the guide on “</w:t>
      </w:r>
      <w:r w:rsidRPr="00E14C52">
        <w:t>Setting up flows for Course Blockers and Additional Help</w:t>
      </w:r>
      <w:r>
        <w:t>”.</w:t>
      </w:r>
      <w:r w:rsidR="006A4CAA">
        <w:t xml:space="preserve"> </w:t>
      </w:r>
    </w:p>
    <w:p w14:paraId="438D9B9A" w14:textId="3B158F51" w:rsidR="003802BF" w:rsidRDefault="006A4CAA" w:rsidP="006A4CAA">
      <w:r>
        <w:t>Note: In this guide at 1:33 and 5:34 I received an error for importing the flows. If no error is present when importing the flow</w:t>
      </w:r>
      <w:r w:rsidR="003A1466">
        <w:t xml:space="preserve"> for you</w:t>
      </w:r>
      <w:r>
        <w:t>, you will instead need to click "Open flow" instead</w:t>
      </w:r>
      <w:r w:rsidR="003802BF">
        <w:t xml:space="preserve"> as shown below:</w:t>
      </w:r>
    </w:p>
    <w:p w14:paraId="6E404CD4" w14:textId="4527EACC" w:rsidR="003802BF" w:rsidRDefault="003802BF" w:rsidP="006A4CAA">
      <w:r>
        <w:rPr>
          <w:noProof/>
        </w:rPr>
        <mc:AlternateContent>
          <mc:Choice Requires="wps">
            <w:drawing>
              <wp:anchor distT="0" distB="0" distL="114300" distR="114300" simplePos="0" relativeHeight="251661312" behindDoc="0" locked="0" layoutInCell="1" allowOverlap="1" wp14:anchorId="0E01869A" wp14:editId="0545AED8">
                <wp:simplePos x="0" y="0"/>
                <wp:positionH relativeFrom="column">
                  <wp:posOffset>4667250</wp:posOffset>
                </wp:positionH>
                <wp:positionV relativeFrom="paragraph">
                  <wp:posOffset>297181</wp:posOffset>
                </wp:positionV>
                <wp:extent cx="61912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191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19028" id="Rectangle 4" o:spid="_x0000_s1026" style="position:absolute;margin-left:367.5pt;margin-top:23.4pt;width:48.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" filled="f" strokecolor="red" strokeweight="1pt"/>
            </w:pict>
          </mc:Fallback>
        </mc:AlternateContent>
      </w:r>
      <w:r>
        <w:rPr>
          <w:noProof/>
        </w:rPr>
        <w:drawing>
          <wp:inline distT="0" distB="0" distL="0" distR="0" wp14:anchorId="52F0A198" wp14:editId="0E95A751">
            <wp:extent cx="54578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51" t="10526"/>
                    <a:stretch/>
                  </pic:blipFill>
                  <pic:spPr bwMode="auto">
                    <a:xfrm>
                      <a:off x="0" y="0"/>
                      <a:ext cx="5457825" cy="647700"/>
                    </a:xfrm>
                    <a:prstGeom prst="rect">
                      <a:avLst/>
                    </a:prstGeom>
                    <a:ln>
                      <a:noFill/>
                    </a:ln>
                    <a:extLst>
                      <a:ext uri="{53640926-AAD7-44D8-BBD7-CCE9431645EC}">
                        <a14:shadowObscured xmlns:a14="http://schemas.microsoft.com/office/drawing/2010/main"/>
                      </a:ext>
                    </a:extLst>
                  </pic:spPr>
                </pic:pic>
              </a:graphicData>
            </a:graphic>
          </wp:inline>
        </w:drawing>
      </w:r>
    </w:p>
    <w:p w14:paraId="0BEDACB7" w14:textId="0606164E" w:rsidR="00E14C52" w:rsidRDefault="006A4CAA" w:rsidP="006A4CAA">
      <w:r>
        <w:t xml:space="preserve"> The remainder steps of the video will still apply, except for the connections setup that are shown in the video. For example, Share</w:t>
      </w:r>
      <w:r w:rsidR="007E22FB">
        <w:t>P</w:t>
      </w:r>
      <w:r>
        <w:t>oint sites and lists will still need to be selected</w:t>
      </w:r>
      <w:r w:rsidR="00DD1602">
        <w:t xml:space="preserve"> </w:t>
      </w:r>
      <w:r>
        <w:t>in the flow.</w:t>
      </w:r>
    </w:p>
    <w:p w14:paraId="6BC7B436" w14:textId="6288CD7C" w:rsidR="00176657" w:rsidRDefault="00176657" w:rsidP="006A4CAA">
      <w:r>
        <w:t>Additionally check “Test Note” further below in case you had issues with testing.</w:t>
      </w:r>
    </w:p>
    <w:p w14:paraId="353FF201" w14:textId="77777777" w:rsidR="004B4927" w:rsidRDefault="004B4927" w:rsidP="006A4CAA"/>
    <w:p w14:paraId="2833F825" w14:textId="54520992" w:rsidR="002442EA" w:rsidRDefault="009C5C0D" w:rsidP="006A4CAA">
      <w:r>
        <w:lastRenderedPageBreak/>
        <w:t>2.2) Next follow the guide on “</w:t>
      </w:r>
      <w:r w:rsidR="00C02D6D">
        <w:t>Setting up PowerBi connection”</w:t>
      </w:r>
      <w:r w:rsidR="00EB29E8">
        <w:t xml:space="preserve"> </w:t>
      </w:r>
      <w:r w:rsidR="00302D82">
        <w:t>to</w:t>
      </w:r>
      <w:r w:rsidR="00EB29E8">
        <w:t xml:space="preserve"> automate data to PowerBi so reports and analytics can be setup.</w:t>
      </w:r>
      <w:r w:rsidR="002442EA">
        <w:t xml:space="preserve"> Again</w:t>
      </w:r>
      <w:r w:rsidR="00560CC7">
        <w:t>,</w:t>
      </w:r>
      <w:r w:rsidR="002442EA">
        <w:t xml:space="preserve"> make sure you follow the naming conventions for the</w:t>
      </w:r>
      <w:r w:rsidR="00663101">
        <w:t xml:space="preserve"> streaming dataset</w:t>
      </w:r>
      <w:r w:rsidR="002442EA">
        <w:t xml:space="preserve"> as shown in the video otherwise the flows will make errors:</w:t>
      </w:r>
    </w:p>
    <w:p w14:paraId="76678AD8" w14:textId="77777777" w:rsidR="002442EA" w:rsidRDefault="002442EA" w:rsidP="002442EA">
      <w:r>
        <w:t>Course Code -&gt; String</w:t>
      </w:r>
    </w:p>
    <w:p w14:paraId="7D4685D6" w14:textId="77777777" w:rsidR="002442EA" w:rsidRDefault="002442EA" w:rsidP="002442EA">
      <w:r>
        <w:t>Stress Level -&gt; Number</w:t>
      </w:r>
    </w:p>
    <w:p w14:paraId="15896F3C" w14:textId="77777777" w:rsidR="002442EA" w:rsidRDefault="002442EA" w:rsidP="002442EA">
      <w:r>
        <w:t>Course Blockers -&gt; String</w:t>
      </w:r>
    </w:p>
    <w:p w14:paraId="45E3BCFC" w14:textId="12BC061A" w:rsidR="002442EA" w:rsidRDefault="002442EA" w:rsidP="002442EA">
      <w:r>
        <w:t xml:space="preserve">Timestamp -&gt; </w:t>
      </w:r>
      <w:proofErr w:type="spellStart"/>
      <w:r>
        <w:t>DateTime</w:t>
      </w:r>
      <w:proofErr w:type="spellEnd"/>
    </w:p>
    <w:p w14:paraId="5242E0EC" w14:textId="6ABB9087" w:rsidR="00471F29" w:rsidRDefault="00471F29" w:rsidP="002442EA"/>
    <w:p w14:paraId="43D87AB1" w14:textId="77777777" w:rsidR="00471F29" w:rsidRDefault="00471F29" w:rsidP="002442EA"/>
    <w:p w14:paraId="083B6A1D" w14:textId="6E72B8B4" w:rsidR="004A3330" w:rsidRDefault="00B96197" w:rsidP="006A4CAA">
      <w:r>
        <w:t>Note: In this guide at 1:54 I received an error for importing the flow. If no error is present when importing the flow for you, you will instead need to click "Open flow" instead</w:t>
      </w:r>
      <w:r w:rsidR="004A3330">
        <w:t xml:space="preserve"> as shown below:</w:t>
      </w:r>
    </w:p>
    <w:p w14:paraId="64D75944" w14:textId="01E7E356" w:rsidR="004A3330" w:rsidRDefault="004A3330" w:rsidP="006A4CAA">
      <w:r>
        <w:rPr>
          <w:noProof/>
        </w:rPr>
        <mc:AlternateContent>
          <mc:Choice Requires="wps">
            <w:drawing>
              <wp:anchor distT="0" distB="0" distL="114300" distR="114300" simplePos="0" relativeHeight="251663360" behindDoc="0" locked="0" layoutInCell="1" allowOverlap="1" wp14:anchorId="62618AD0" wp14:editId="7565CF3C">
                <wp:simplePos x="0" y="0"/>
                <wp:positionH relativeFrom="column">
                  <wp:posOffset>4648200</wp:posOffset>
                </wp:positionH>
                <wp:positionV relativeFrom="paragraph">
                  <wp:posOffset>339725</wp:posOffset>
                </wp:positionV>
                <wp:extent cx="6191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191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A9B7" id="Rectangle 6" o:spid="_x0000_s1026" style="position:absolute;margin-left:366pt;margin-top:26.75pt;width:48.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" filled="f" strokecolor="red" strokeweight="1pt"/>
            </w:pict>
          </mc:Fallback>
        </mc:AlternateContent>
      </w:r>
      <w:r>
        <w:rPr>
          <w:noProof/>
        </w:rPr>
        <w:drawing>
          <wp:inline distT="0" distB="0" distL="0" distR="0" wp14:anchorId="06DB8F16" wp14:editId="300CFC96">
            <wp:extent cx="54578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51" t="10526"/>
                    <a:stretch/>
                  </pic:blipFill>
                  <pic:spPr bwMode="auto">
                    <a:xfrm>
                      <a:off x="0" y="0"/>
                      <a:ext cx="5457825" cy="647700"/>
                    </a:xfrm>
                    <a:prstGeom prst="rect">
                      <a:avLst/>
                    </a:prstGeom>
                    <a:ln>
                      <a:noFill/>
                    </a:ln>
                    <a:extLst>
                      <a:ext uri="{53640926-AAD7-44D8-BBD7-CCE9431645EC}">
                        <a14:shadowObscured xmlns:a14="http://schemas.microsoft.com/office/drawing/2010/main"/>
                      </a:ext>
                    </a:extLst>
                  </pic:spPr>
                </pic:pic>
              </a:graphicData>
            </a:graphic>
          </wp:inline>
        </w:drawing>
      </w:r>
    </w:p>
    <w:p w14:paraId="46538951" w14:textId="5AA9E4A5" w:rsidR="00B96197" w:rsidRDefault="00B96197" w:rsidP="006A4CAA">
      <w:r>
        <w:t>The remainder steps of the video will still apply, except for the connections setup that are shown in the video.</w:t>
      </w:r>
    </w:p>
    <w:p w14:paraId="42B562E9" w14:textId="1E5A9762" w:rsidR="00422718" w:rsidRPr="00422718" w:rsidRDefault="00422718" w:rsidP="006A4CAA">
      <w:pPr>
        <w:rPr>
          <w:u w:val="single"/>
        </w:rPr>
      </w:pPr>
      <w:r w:rsidRPr="00422718">
        <w:rPr>
          <w:u w:val="single"/>
        </w:rPr>
        <w:t>Test Note</w:t>
      </w:r>
      <w:r>
        <w:rPr>
          <w:u w:val="single"/>
        </w:rPr>
        <w:t>:</w:t>
      </w:r>
    </w:p>
    <w:p w14:paraId="08AC7A82" w14:textId="129193ED" w:rsidR="008E3521" w:rsidRDefault="008E3521" w:rsidP="006A4CAA">
      <w:r>
        <w:t>Note: When you click “Test” to test the flow and you see the screen below</w:t>
      </w:r>
      <w:r w:rsidR="00CD6CC5">
        <w:t xml:space="preserve"> instead of what the video showed</w:t>
      </w:r>
      <w:r>
        <w:t>:</w:t>
      </w:r>
    </w:p>
    <w:p w14:paraId="1BDEB75A" w14:textId="491C63E0" w:rsidR="008E3521" w:rsidRDefault="008E3521" w:rsidP="006A4CAA">
      <w:pPr>
        <w:rPr>
          <w:noProof/>
        </w:rPr>
      </w:pPr>
      <w:r>
        <w:rPr>
          <w:noProof/>
        </w:rPr>
        <w:drawing>
          <wp:inline distT="0" distB="0" distL="0" distR="0" wp14:anchorId="6FE97C68" wp14:editId="22CD1054">
            <wp:extent cx="318135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2105025"/>
                    </a:xfrm>
                    <a:prstGeom prst="rect">
                      <a:avLst/>
                    </a:prstGeom>
                  </pic:spPr>
                </pic:pic>
              </a:graphicData>
            </a:graphic>
          </wp:inline>
        </w:drawing>
      </w:r>
    </w:p>
    <w:p w14:paraId="480B17BC" w14:textId="1E364A6A" w:rsidR="008E3521" w:rsidRDefault="008E3521" w:rsidP="006A4CAA">
      <w:r>
        <w:t>This has happened because the flow is disabled. To make sure the flow is turned on:</w:t>
      </w:r>
    </w:p>
    <w:p w14:paraId="2AA8073A" w14:textId="65B9F654" w:rsidR="008E3521" w:rsidRDefault="008E3521" w:rsidP="006A4CAA">
      <w:r>
        <w:rPr>
          <w:noProof/>
        </w:rPr>
        <mc:AlternateContent>
          <mc:Choice Requires="wps">
            <w:drawing>
              <wp:anchor distT="0" distB="0" distL="114300" distR="114300" simplePos="0" relativeHeight="251665408" behindDoc="0" locked="0" layoutInCell="1" allowOverlap="1" wp14:anchorId="58AAECB4" wp14:editId="281EA0C7">
                <wp:simplePos x="0" y="0"/>
                <wp:positionH relativeFrom="margin">
                  <wp:align>left</wp:align>
                </wp:positionH>
                <wp:positionV relativeFrom="paragraph">
                  <wp:posOffset>12065</wp:posOffset>
                </wp:positionV>
                <wp:extent cx="28575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575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2660D" id="Rectangle 10" o:spid="_x0000_s1026" style="position:absolute;margin-left:0;margin-top:.95pt;width:22.5pt;height:2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" filled="f" strokecolor="red" strokeweight="1pt">
                <w10:wrap anchorx="margin"/>
              </v:rect>
            </w:pict>
          </mc:Fallback>
        </mc:AlternateContent>
      </w:r>
      <w:r>
        <w:rPr>
          <w:noProof/>
        </w:rPr>
        <w:drawing>
          <wp:inline distT="0" distB="0" distL="0" distR="0" wp14:anchorId="641F563F" wp14:editId="213C9FF5">
            <wp:extent cx="34290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428625"/>
                    </a:xfrm>
                    <a:prstGeom prst="rect">
                      <a:avLst/>
                    </a:prstGeom>
                  </pic:spPr>
                </pic:pic>
              </a:graphicData>
            </a:graphic>
          </wp:inline>
        </w:drawing>
      </w:r>
      <w:r w:rsidR="00535EEA">
        <w:t xml:space="preserve">Click this back </w:t>
      </w:r>
      <w:proofErr w:type="gramStart"/>
      <w:r w:rsidR="00535EEA">
        <w:t>button</w:t>
      </w:r>
      <w:proofErr w:type="gramEnd"/>
    </w:p>
    <w:p w14:paraId="6F928AC3" w14:textId="56636997" w:rsidR="00471F29" w:rsidRDefault="00471F29" w:rsidP="006A4CAA"/>
    <w:p w14:paraId="7C3918D8" w14:textId="72736AF8" w:rsidR="00471F29" w:rsidRDefault="00471F29" w:rsidP="006A4CAA"/>
    <w:p w14:paraId="4F552878" w14:textId="324878A5" w:rsidR="00471F29" w:rsidRDefault="00471F29" w:rsidP="006A4CAA"/>
    <w:p w14:paraId="4C477C21" w14:textId="0B602131" w:rsidR="00D6390A" w:rsidRDefault="00D6390A" w:rsidP="006A4CAA">
      <w:r>
        <w:lastRenderedPageBreak/>
        <w:t>Click on the turn on button to activate the flow then click on edit to go back to testing the flow.</w:t>
      </w:r>
    </w:p>
    <w:p w14:paraId="7CF30200" w14:textId="01E612FF" w:rsidR="00EF42B9" w:rsidRDefault="007E035C" w:rsidP="006A4CAA">
      <w:r>
        <w:rPr>
          <w:noProof/>
        </w:rPr>
        <mc:AlternateContent>
          <mc:Choice Requires="wps">
            <w:drawing>
              <wp:anchor distT="0" distB="0" distL="114300" distR="114300" simplePos="0" relativeHeight="251669504" behindDoc="0" locked="0" layoutInCell="1" allowOverlap="1" wp14:anchorId="64075CF6" wp14:editId="6AFDEEB0">
                <wp:simplePos x="0" y="0"/>
                <wp:positionH relativeFrom="margin">
                  <wp:posOffset>-16835</wp:posOffset>
                </wp:positionH>
                <wp:positionV relativeFrom="paragraph">
                  <wp:posOffset>-724</wp:posOffset>
                </wp:positionV>
                <wp:extent cx="352425" cy="171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524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597B3" id="Rectangle 13" o:spid="_x0000_s1026" style="position:absolute;margin-left:-1.35pt;margin-top:-.05pt;width:27.75pt;height:1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LjlwIAAIYFAAAOAAAAZHJzL2Uyb0RvYy54bWysVE1v2zAMvQ/YfxB0Xx2nyboFdYqgRYYB&#10;RVu0HXpWZCk2IIsapcTJfv0o+aNBV+wwLAdHFMlH8onk5dWhMWyv0NdgC56fTThTVkJZ223Bfzyv&#10;P33h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7DCD5EF" wp14:editId="59CE15E6">
                <wp:simplePos x="0" y="0"/>
                <wp:positionH relativeFrom="margin">
                  <wp:posOffset>3750325</wp:posOffset>
                </wp:positionH>
                <wp:positionV relativeFrom="paragraph">
                  <wp:posOffset>10795</wp:posOffset>
                </wp:positionV>
                <wp:extent cx="466725" cy="2286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667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0D0" id="Rectangle 12" o:spid="_x0000_s1026" style="position:absolute;margin-left:295.3pt;margin-top:.85pt;width:36.75pt;height: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" filled="f" strokecolor="red" strokeweight="1pt">
                <w10:wrap anchorx="margin"/>
              </v:rect>
            </w:pict>
          </mc:Fallback>
        </mc:AlternateContent>
      </w:r>
      <w:r w:rsidR="008E3521">
        <w:rPr>
          <w:noProof/>
        </w:rPr>
        <w:drawing>
          <wp:inline distT="0" distB="0" distL="0" distR="0" wp14:anchorId="67412ADE" wp14:editId="35105EFD">
            <wp:extent cx="5514975" cy="2961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6268" cy="2962259"/>
                    </a:xfrm>
                    <a:prstGeom prst="rect">
                      <a:avLst/>
                    </a:prstGeom>
                  </pic:spPr>
                </pic:pic>
              </a:graphicData>
            </a:graphic>
          </wp:inline>
        </w:drawing>
      </w:r>
    </w:p>
    <w:p w14:paraId="36DB1CE9" w14:textId="6594BF59" w:rsidR="00FA6A9F" w:rsidRDefault="00FA6A9F" w:rsidP="006A4CAA"/>
    <w:p w14:paraId="0C3AACBB" w14:textId="2ED28678" w:rsidR="00FA6A9F" w:rsidRDefault="00FA6A9F" w:rsidP="006A4CAA">
      <w:r>
        <w:t>If you followed the above guide correctly then within your Microsoft Flows page you should see the following three flows:</w:t>
      </w:r>
    </w:p>
    <w:p w14:paraId="174A095B" w14:textId="513106C6" w:rsidR="00FA6A9F" w:rsidRDefault="00FA6A9F" w:rsidP="006A4CAA">
      <w:pPr>
        <w:rPr>
          <w:noProof/>
        </w:rPr>
      </w:pPr>
      <w:r>
        <w:rPr>
          <w:noProof/>
        </w:rPr>
        <w:drawing>
          <wp:inline distT="0" distB="0" distL="0" distR="0" wp14:anchorId="04BDCE6A" wp14:editId="638B9E94">
            <wp:extent cx="5731510" cy="11658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65860"/>
                    </a:xfrm>
                    <a:prstGeom prst="rect">
                      <a:avLst/>
                    </a:prstGeom>
                  </pic:spPr>
                </pic:pic>
              </a:graphicData>
            </a:graphic>
          </wp:inline>
        </w:drawing>
      </w:r>
    </w:p>
    <w:p w14:paraId="12F40E03" w14:textId="40739FF9" w:rsidR="004F5DF1" w:rsidRDefault="00471F29" w:rsidP="004F5DF1">
      <w:r>
        <w:rPr>
          <w:noProof/>
        </w:rPr>
        <mc:AlternateContent>
          <mc:Choice Requires="wps">
            <w:drawing>
              <wp:anchor distT="0" distB="0" distL="114300" distR="114300" simplePos="0" relativeHeight="251671552" behindDoc="0" locked="0" layoutInCell="1" allowOverlap="1" wp14:anchorId="5F75E56F" wp14:editId="77062ECA">
                <wp:simplePos x="0" y="0"/>
                <wp:positionH relativeFrom="margin">
                  <wp:posOffset>2486025</wp:posOffset>
                </wp:positionH>
                <wp:positionV relativeFrom="paragraph">
                  <wp:posOffset>2745105</wp:posOffset>
                </wp:positionV>
                <wp:extent cx="466725" cy="2286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4667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4A97C" id="Rectangle 15" o:spid="_x0000_s1026" style="position:absolute;margin-left:195.75pt;margin-top:216.15pt;width:36.75pt;height:1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" filled="f" strokecolor="red" strokeweight="1pt">
                <w10:wrap anchorx="margin"/>
              </v:rect>
            </w:pict>
          </mc:Fallback>
        </mc:AlternateContent>
      </w:r>
      <w:r w:rsidR="004F5DF1">
        <w:t xml:space="preserve">Note: If any of them are greyed out, you </w:t>
      </w:r>
      <w:proofErr w:type="gramStart"/>
      <w:r w:rsidR="004F5DF1">
        <w:t>will</w:t>
      </w:r>
      <w:proofErr w:type="gramEnd"/>
      <w:r w:rsidR="004F5DF1">
        <w:t xml:space="preserve"> need to turn them on as shown below</w:t>
      </w:r>
      <w:r w:rsidR="00C11BFC">
        <w:t>, if you followed the earlier guide properly, this should not be the case however</w:t>
      </w:r>
      <w:r w:rsidR="004F5DF1">
        <w:t>:</w:t>
      </w:r>
      <w:r w:rsidRPr="00471F29">
        <w:rPr>
          <w:noProof/>
        </w:rPr>
        <w:t xml:space="preserve"> </w:t>
      </w:r>
      <w:r>
        <w:rPr>
          <w:noProof/>
        </w:rPr>
        <w:drawing>
          <wp:inline distT="0" distB="0" distL="0" distR="0" wp14:anchorId="1C9752E5" wp14:editId="7453D1E3">
            <wp:extent cx="4162425" cy="302222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67" t="15069" r="38178" b="19932"/>
                    <a:stretch/>
                  </pic:blipFill>
                  <pic:spPr bwMode="auto">
                    <a:xfrm>
                      <a:off x="0" y="0"/>
                      <a:ext cx="4176791" cy="3032653"/>
                    </a:xfrm>
                    <a:prstGeom prst="rect">
                      <a:avLst/>
                    </a:prstGeom>
                    <a:ln>
                      <a:noFill/>
                    </a:ln>
                    <a:extLst>
                      <a:ext uri="{53640926-AAD7-44D8-BBD7-CCE9431645EC}">
                        <a14:shadowObscured xmlns:a14="http://schemas.microsoft.com/office/drawing/2010/main"/>
                      </a:ext>
                    </a:extLst>
                  </pic:spPr>
                </pic:pic>
              </a:graphicData>
            </a:graphic>
          </wp:inline>
        </w:drawing>
      </w:r>
    </w:p>
    <w:p w14:paraId="4EBA0857" w14:textId="5DB1578F" w:rsidR="00FB2CEA" w:rsidRDefault="00FB2CEA" w:rsidP="00FB2CEA"/>
    <w:p w14:paraId="4AD9F6D0" w14:textId="53E132C4" w:rsidR="00FB2CEA" w:rsidRDefault="00FB2CEA" w:rsidP="00FB2CEA">
      <w:r>
        <w:t>2.3) Next follow the guide on “Creating a basic report in PowerBi and connecting it to SharePoint dashboard”.</w:t>
      </w:r>
    </w:p>
    <w:p w14:paraId="26DE661A" w14:textId="0A771482" w:rsidR="00FB2CEA" w:rsidRDefault="00FB2CEA" w:rsidP="00FB2CEA">
      <w:r>
        <w:t xml:space="preserve">Example URL for the PowerBi Report </w:t>
      </w:r>
      <w:r w:rsidR="008629FA">
        <w:t>to</w:t>
      </w:r>
      <w:r>
        <w:t xml:space="preserve"> embed into SharePoint: </w:t>
      </w:r>
      <w:hyperlink r:id="rId21" w:history="1">
        <w:r w:rsidRPr="00EC5C8B">
          <w:rPr>
            <w:rStyle w:val="Hyperlink"/>
          </w:rPr>
          <w:t>https://app.powerbi.com/reportEmbed?reportId=7f1a9807-b1f6-4539-8ffe-55f41fdc6c38</w:t>
        </w:r>
      </w:hyperlink>
    </w:p>
    <w:p w14:paraId="37CCD3A3" w14:textId="77777777" w:rsidR="007E035C" w:rsidRDefault="007E035C" w:rsidP="00FB2CEA"/>
    <w:p w14:paraId="73ED6A11" w14:textId="1435D948" w:rsidR="007E035C" w:rsidRPr="00EC047E" w:rsidRDefault="007E035C" w:rsidP="00FB2CEA">
      <w:pPr>
        <w:rPr>
          <w:b/>
          <w:bCs/>
          <w:u w:val="single"/>
        </w:rPr>
      </w:pPr>
      <w:r w:rsidRPr="00EC047E">
        <w:rPr>
          <w:b/>
          <w:bCs/>
          <w:u w:val="single"/>
        </w:rPr>
        <w:t xml:space="preserve">Section </w:t>
      </w:r>
      <w:r w:rsidR="00C64EB5" w:rsidRPr="00EC047E">
        <w:rPr>
          <w:b/>
          <w:bCs/>
          <w:u w:val="single"/>
        </w:rPr>
        <w:t>3</w:t>
      </w:r>
      <w:r w:rsidRPr="00EC047E">
        <w:rPr>
          <w:b/>
          <w:bCs/>
          <w:u w:val="single"/>
        </w:rPr>
        <w:t xml:space="preserve">) Setting up the </w:t>
      </w:r>
      <w:proofErr w:type="spellStart"/>
      <w:r w:rsidRPr="00EC047E">
        <w:rPr>
          <w:b/>
          <w:bCs/>
          <w:u w:val="single"/>
        </w:rPr>
        <w:t>QnA</w:t>
      </w:r>
      <w:proofErr w:type="spellEnd"/>
      <w:r w:rsidRPr="00EC047E">
        <w:rPr>
          <w:b/>
          <w:bCs/>
          <w:u w:val="single"/>
        </w:rPr>
        <w:t xml:space="preserve"> Bot and obtaining the </w:t>
      </w:r>
      <w:proofErr w:type="gramStart"/>
      <w:r w:rsidRPr="00EC047E">
        <w:rPr>
          <w:b/>
          <w:bCs/>
          <w:u w:val="single"/>
        </w:rPr>
        <w:t>token</w:t>
      </w:r>
      <w:proofErr w:type="gramEnd"/>
    </w:p>
    <w:p w14:paraId="1F9B435A" w14:textId="7932FA6E" w:rsidR="007E035C" w:rsidRDefault="00C64EB5" w:rsidP="00FB2CEA">
      <w:r>
        <w:t>3</w:t>
      </w:r>
      <w:r w:rsidR="007E035C">
        <w:t xml:space="preserve">.1) To obtain your </w:t>
      </w:r>
      <w:proofErr w:type="spellStart"/>
      <w:r w:rsidR="007E035C">
        <w:t>QnA</w:t>
      </w:r>
      <w:proofErr w:type="spellEnd"/>
      <w:r w:rsidR="007E035C">
        <w:t xml:space="preserve"> Bot token please follow the video guide labelled as ‘</w:t>
      </w:r>
      <w:r w:rsidR="008E0EE1" w:rsidRPr="008E0EE1">
        <w:t xml:space="preserve">Setting up </w:t>
      </w:r>
      <w:proofErr w:type="spellStart"/>
      <w:r w:rsidR="008E0EE1" w:rsidRPr="008E0EE1">
        <w:t>QnA</w:t>
      </w:r>
      <w:proofErr w:type="spellEnd"/>
      <w:r w:rsidR="008E0EE1" w:rsidRPr="008E0EE1">
        <w:t xml:space="preserve"> Bot and Obtain </w:t>
      </w:r>
      <w:proofErr w:type="gramStart"/>
      <w:r w:rsidR="008E0EE1" w:rsidRPr="008E0EE1">
        <w:t>Token</w:t>
      </w:r>
      <w:r w:rsidR="007E035C">
        <w:t>’</w:t>
      </w:r>
      <w:proofErr w:type="gramEnd"/>
    </w:p>
    <w:p w14:paraId="492836F6" w14:textId="47DFE8A9" w:rsidR="00A43FC6" w:rsidRPr="00CD516B" w:rsidRDefault="000D5D78" w:rsidP="00FB2CEA">
      <w:pPr>
        <w:rPr>
          <w:b/>
          <w:bCs/>
          <w:u w:val="single"/>
        </w:rPr>
      </w:pPr>
      <w:r w:rsidRPr="00CD516B">
        <w:rPr>
          <w:b/>
          <w:bCs/>
          <w:u w:val="single"/>
        </w:rPr>
        <w:t xml:space="preserve">Section </w:t>
      </w:r>
      <w:r w:rsidR="007E035C" w:rsidRPr="00CD516B">
        <w:rPr>
          <w:b/>
          <w:bCs/>
          <w:u w:val="single"/>
        </w:rPr>
        <w:t>4</w:t>
      </w:r>
      <w:r w:rsidRPr="00CD516B">
        <w:rPr>
          <w:b/>
          <w:bCs/>
          <w:u w:val="single"/>
        </w:rPr>
        <w:t xml:space="preserve">) Setting up the flows for the </w:t>
      </w:r>
      <w:proofErr w:type="spellStart"/>
      <w:r w:rsidRPr="00CD516B">
        <w:rPr>
          <w:b/>
          <w:bCs/>
          <w:u w:val="single"/>
        </w:rPr>
        <w:t>QnA</w:t>
      </w:r>
      <w:proofErr w:type="spellEnd"/>
      <w:r w:rsidRPr="00CD516B">
        <w:rPr>
          <w:b/>
          <w:bCs/>
          <w:u w:val="single"/>
        </w:rPr>
        <w:t xml:space="preserve"> Bot</w:t>
      </w:r>
      <w:r w:rsidR="00842D19" w:rsidRPr="00CD516B">
        <w:rPr>
          <w:b/>
          <w:bCs/>
          <w:u w:val="single"/>
        </w:rPr>
        <w:t xml:space="preserve"> to Share</w:t>
      </w:r>
      <w:r w:rsidR="00804264" w:rsidRPr="00CD516B">
        <w:rPr>
          <w:b/>
          <w:bCs/>
          <w:u w:val="single"/>
        </w:rPr>
        <w:t>P</w:t>
      </w:r>
      <w:r w:rsidR="00842D19" w:rsidRPr="00CD516B">
        <w:rPr>
          <w:b/>
          <w:bCs/>
          <w:u w:val="single"/>
        </w:rPr>
        <w:t>oint</w:t>
      </w:r>
    </w:p>
    <w:p w14:paraId="5BD02CEF" w14:textId="5CAA1380" w:rsidR="007A2A93" w:rsidRDefault="007E035C" w:rsidP="00FB2CEA">
      <w:r>
        <w:t>4</w:t>
      </w:r>
      <w:r w:rsidR="007A2A93">
        <w:t xml:space="preserve">.1) Watch the guide labelled as ‘Setting up flows for </w:t>
      </w:r>
      <w:proofErr w:type="spellStart"/>
      <w:r w:rsidR="007A2A93">
        <w:t>QnA</w:t>
      </w:r>
      <w:proofErr w:type="spellEnd"/>
      <w:r w:rsidR="007A2A93">
        <w:t xml:space="preserve"> Bot’</w:t>
      </w:r>
      <w:r w:rsidR="000217AD">
        <w:t xml:space="preserve"> and follow its steps.</w:t>
      </w:r>
    </w:p>
    <w:p w14:paraId="04D404F0" w14:textId="2EC39635" w:rsidR="00495664" w:rsidRPr="00CD516B" w:rsidRDefault="00CD516B" w:rsidP="00FB2CEA">
      <w:pPr>
        <w:rPr>
          <w:b/>
          <w:bCs/>
          <w:u w:val="single"/>
        </w:rPr>
      </w:pPr>
      <w:r w:rsidRPr="00CD516B">
        <w:rPr>
          <w:b/>
          <w:bCs/>
          <w:u w:val="single"/>
        </w:rPr>
        <w:t>Section 5) Final Check</w:t>
      </w:r>
    </w:p>
    <w:p w14:paraId="7FE32F4D" w14:textId="57500328" w:rsidR="00495664" w:rsidRDefault="00495664" w:rsidP="00FB2CEA">
      <w:r>
        <w:t>After setting up all above flows, the SharePoint side of the application has been setup. You should see the following 5 flows in your My Flows section for this app:</w:t>
      </w:r>
    </w:p>
    <w:p w14:paraId="3395E7E1" w14:textId="527E88AE" w:rsidR="00495664" w:rsidRDefault="00495664" w:rsidP="00FB2CEA">
      <w:pPr>
        <w:rPr>
          <w:noProof/>
        </w:rPr>
      </w:pPr>
      <w:r>
        <w:rPr>
          <w:noProof/>
        </w:rPr>
        <w:drawing>
          <wp:inline distT="0" distB="0" distL="0" distR="0" wp14:anchorId="5FB9FB76" wp14:editId="1C11F73A">
            <wp:extent cx="5731510" cy="26777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77795"/>
                    </a:xfrm>
                    <a:prstGeom prst="rect">
                      <a:avLst/>
                    </a:prstGeom>
                  </pic:spPr>
                </pic:pic>
              </a:graphicData>
            </a:graphic>
          </wp:inline>
        </w:drawing>
      </w:r>
    </w:p>
    <w:p w14:paraId="5B4E5BB8" w14:textId="682179E2" w:rsidR="007E035C" w:rsidRDefault="007E035C" w:rsidP="007E035C">
      <w:pPr>
        <w:rPr>
          <w:noProof/>
        </w:rPr>
      </w:pPr>
    </w:p>
    <w:p w14:paraId="674DBD59" w14:textId="2C65EEE7" w:rsidR="007E035C" w:rsidRPr="007E035C" w:rsidRDefault="007E035C" w:rsidP="007E035C">
      <w:pPr>
        <w:tabs>
          <w:tab w:val="left" w:pos="1680"/>
        </w:tabs>
      </w:pPr>
      <w:r>
        <w:tab/>
      </w:r>
    </w:p>
    <w:sectPr w:rsidR="007E035C" w:rsidRPr="007E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6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EF3ED4"/>
    <w:multiLevelType w:val="hybridMultilevel"/>
    <w:tmpl w:val="4E08E2C8"/>
    <w:lvl w:ilvl="0" w:tplc="4C36097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367FB1"/>
    <w:multiLevelType w:val="multilevel"/>
    <w:tmpl w:val="EF1A58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A7"/>
    <w:rsid w:val="0000169E"/>
    <w:rsid w:val="000217AD"/>
    <w:rsid w:val="000404B7"/>
    <w:rsid w:val="00057C44"/>
    <w:rsid w:val="000A4368"/>
    <w:rsid w:val="000D5D78"/>
    <w:rsid w:val="0010428F"/>
    <w:rsid w:val="00165673"/>
    <w:rsid w:val="00176657"/>
    <w:rsid w:val="001F771E"/>
    <w:rsid w:val="00226AA4"/>
    <w:rsid w:val="002442EA"/>
    <w:rsid w:val="00256C24"/>
    <w:rsid w:val="002A605D"/>
    <w:rsid w:val="002E5271"/>
    <w:rsid w:val="003007F7"/>
    <w:rsid w:val="00302D82"/>
    <w:rsid w:val="00334806"/>
    <w:rsid w:val="0035200E"/>
    <w:rsid w:val="0037459E"/>
    <w:rsid w:val="003802BF"/>
    <w:rsid w:val="003849FD"/>
    <w:rsid w:val="003852AA"/>
    <w:rsid w:val="003A1466"/>
    <w:rsid w:val="003C21D6"/>
    <w:rsid w:val="00422718"/>
    <w:rsid w:val="00471F29"/>
    <w:rsid w:val="00474337"/>
    <w:rsid w:val="00495664"/>
    <w:rsid w:val="004A3330"/>
    <w:rsid w:val="004B4927"/>
    <w:rsid w:val="004B707A"/>
    <w:rsid w:val="004F5DF1"/>
    <w:rsid w:val="00501740"/>
    <w:rsid w:val="00535EEA"/>
    <w:rsid w:val="00560CC7"/>
    <w:rsid w:val="00563659"/>
    <w:rsid w:val="005C6D6D"/>
    <w:rsid w:val="005E2AB9"/>
    <w:rsid w:val="00663101"/>
    <w:rsid w:val="006875A8"/>
    <w:rsid w:val="006A4CAA"/>
    <w:rsid w:val="00747055"/>
    <w:rsid w:val="007A2A93"/>
    <w:rsid w:val="007E035C"/>
    <w:rsid w:val="007E22FB"/>
    <w:rsid w:val="007F1D8D"/>
    <w:rsid w:val="00804264"/>
    <w:rsid w:val="00811BA9"/>
    <w:rsid w:val="0081229B"/>
    <w:rsid w:val="00842D19"/>
    <w:rsid w:val="008629FA"/>
    <w:rsid w:val="00883816"/>
    <w:rsid w:val="008E0EE1"/>
    <w:rsid w:val="008E3521"/>
    <w:rsid w:val="00992E2F"/>
    <w:rsid w:val="009B0137"/>
    <w:rsid w:val="009C5C0D"/>
    <w:rsid w:val="009E68AF"/>
    <w:rsid w:val="00A34D53"/>
    <w:rsid w:val="00A43FC6"/>
    <w:rsid w:val="00AC08DB"/>
    <w:rsid w:val="00AF105D"/>
    <w:rsid w:val="00B7264F"/>
    <w:rsid w:val="00B96197"/>
    <w:rsid w:val="00BB6CD6"/>
    <w:rsid w:val="00BF509A"/>
    <w:rsid w:val="00C02D6D"/>
    <w:rsid w:val="00C0683A"/>
    <w:rsid w:val="00C11BFC"/>
    <w:rsid w:val="00C64EB5"/>
    <w:rsid w:val="00CD516B"/>
    <w:rsid w:val="00CD6108"/>
    <w:rsid w:val="00CD6CC5"/>
    <w:rsid w:val="00D6390A"/>
    <w:rsid w:val="00DC7FA2"/>
    <w:rsid w:val="00DD1602"/>
    <w:rsid w:val="00DF098A"/>
    <w:rsid w:val="00E01782"/>
    <w:rsid w:val="00E14C52"/>
    <w:rsid w:val="00EB29E8"/>
    <w:rsid w:val="00EC047E"/>
    <w:rsid w:val="00EF42B9"/>
    <w:rsid w:val="00F372A7"/>
    <w:rsid w:val="00F55AFC"/>
    <w:rsid w:val="00FA6A9F"/>
    <w:rsid w:val="00FB2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70D1"/>
  <w15:chartTrackingRefBased/>
  <w15:docId w15:val="{8CC62459-ADD0-4D1F-9229-4F62087A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A7"/>
    <w:pPr>
      <w:ind w:left="720"/>
      <w:contextualSpacing/>
    </w:pPr>
  </w:style>
  <w:style w:type="character" w:styleId="Hyperlink">
    <w:name w:val="Hyperlink"/>
    <w:basedOn w:val="DefaultParagraphFont"/>
    <w:uiPriority w:val="99"/>
    <w:unhideWhenUsed/>
    <w:rsid w:val="003007F7"/>
    <w:rPr>
      <w:color w:val="0563C1" w:themeColor="hyperlink"/>
      <w:u w:val="single"/>
    </w:rPr>
  </w:style>
  <w:style w:type="character" w:styleId="UnresolvedMention">
    <w:name w:val="Unresolved Mention"/>
    <w:basedOn w:val="DefaultParagraphFont"/>
    <w:uiPriority w:val="99"/>
    <w:semiHidden/>
    <w:unhideWhenUsed/>
    <w:rsid w:val="003007F7"/>
    <w:rPr>
      <w:color w:val="605E5C"/>
      <w:shd w:val="clear" w:color="auto" w:fill="E1DFDD"/>
    </w:rPr>
  </w:style>
  <w:style w:type="character" w:styleId="FollowedHyperlink">
    <w:name w:val="FollowedHyperlink"/>
    <w:basedOn w:val="DefaultParagraphFont"/>
    <w:uiPriority w:val="99"/>
    <w:semiHidden/>
    <w:unhideWhenUsed/>
    <w:rsid w:val="003007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harepoint/sharepoint-online/connect-sharepoint-online?view=sharepoint-ps" TargetMode="External"/><Relationship Id="rId13" Type="http://schemas.openxmlformats.org/officeDocument/2006/relationships/hyperlink" Target="https://forms.office.com/Pages/ShareFormPage.aspx?id=jnDz8R-0wUKyZ6gJDYDz7Ee6R-0qnPpDsQbYeCN2iARUMzRRN002U1dGUUU0OU5GMTNPNko1VFRHQi4u&amp;sharetoken=qznLlgcV42CHf3KnyR2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app.powerbi.com/reportEmbed?reportId=7f1a9807-b1f6-4539-8ffe-55f41fdc6c38" TargetMode="External"/><Relationship Id="rId7" Type="http://schemas.openxmlformats.org/officeDocument/2006/relationships/hyperlink" Target="https://www.microsoft.com/en-us/download/details.aspx?id=35588" TargetMode="External"/><Relationship Id="rId12" Type="http://schemas.openxmlformats.org/officeDocument/2006/relationships/hyperlink" Target="mailto:hemil.shah.19@ucl.ac.uk"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liveuclac-my.sharepoint.com/:f:/g/personal/zcabhsh_ucl_ac_uk/EjH-2kch7WNGguVmL280du4B7P7OjAbZ9mmAgWtl3UUttQ?e=pVuxax"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team29webapp-admin.sharepoint.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organisationaldomain-admin.sharepoint.com" TargetMode="External"/><Relationship Id="rId14" Type="http://schemas.openxmlformats.org/officeDocument/2006/relationships/hyperlink" Target="https://forms.office.com/Pages/ShareFormPage.aspx?id=jnDz8R-0wUKyZ6gJDYDz7Ee6R-0qnPpDsQbYeCN2iARUOEdGUU1WTUQxVlRMTkpJNVo5Mk02TVhGMC4u&amp;sharetoken=Oj3A2AbH6qqOrUXnZ4Wh"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30524-E56F-4B8D-B4F0-2833AA72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Hemil</dc:creator>
  <cp:keywords/>
  <dc:description/>
  <cp:lastModifiedBy>Hemil</cp:lastModifiedBy>
  <cp:revision>2</cp:revision>
  <dcterms:created xsi:type="dcterms:W3CDTF">2021-03-28T11:24:00Z</dcterms:created>
  <dcterms:modified xsi:type="dcterms:W3CDTF">2021-03-28T11:24:00Z</dcterms:modified>
</cp:coreProperties>
</file>