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CAF4" w14:textId="77777777" w:rsidR="00AF4572" w:rsidRPr="00577B08" w:rsidRDefault="00AF4572" w:rsidP="00AF4572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577B08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</w:p>
    <w:p w14:paraId="4C6DE475" w14:textId="77777777" w:rsidR="00AF4572" w:rsidRPr="00577B08" w:rsidRDefault="00AF4572" w:rsidP="00AF4572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577B08">
        <w:rPr>
          <w:rFonts w:ascii="Times New Roman" w:hAnsi="Times New Roman"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2EE232F9" w14:textId="77777777" w:rsidR="00AF4572" w:rsidRPr="00A25B0F" w:rsidRDefault="00AF4572" w:rsidP="00AF457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Факультет інформатики та обчислювальної техніки</w:t>
      </w:r>
    </w:p>
    <w:p w14:paraId="36CA4576" w14:textId="77777777" w:rsidR="00AF4572" w:rsidRPr="006D30BD" w:rsidRDefault="00AF4572" w:rsidP="00AF4572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A25B0F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  <w:lang w:val="uk-UA"/>
        </w:rPr>
        <w:t>інформаційних систем та технологій</w:t>
      </w:r>
    </w:p>
    <w:p w14:paraId="08D792E4" w14:textId="77777777" w:rsidR="00AF4572" w:rsidRPr="00A25B0F" w:rsidRDefault="00AF4572" w:rsidP="00AF457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12AF232" w14:textId="77777777" w:rsidR="00AF4572" w:rsidRPr="00A25B0F" w:rsidRDefault="00AF4572" w:rsidP="00AF457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79A38EF" w14:textId="77777777" w:rsidR="00AF4572" w:rsidRPr="00A25B0F" w:rsidRDefault="00AF4572" w:rsidP="00AF457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28721AE" w14:textId="77777777" w:rsidR="00AF4572" w:rsidRPr="00A25B0F" w:rsidRDefault="00AF4572" w:rsidP="00AF457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5240FF7" w14:textId="77777777" w:rsidR="00AF4572" w:rsidRPr="00A25B0F" w:rsidRDefault="00AF4572" w:rsidP="00AF457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3854509" w14:textId="77777777" w:rsidR="00AF4572" w:rsidRPr="00A25B0F" w:rsidRDefault="00AF4572" w:rsidP="00AF457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AB616A0" w14:textId="77777777" w:rsidR="00AF4572" w:rsidRPr="00A25B0F" w:rsidRDefault="00AF4572" w:rsidP="00AF457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68EE658" w14:textId="28C2EF04" w:rsidR="00AF4572" w:rsidRPr="00032F7D" w:rsidRDefault="00AF4572" w:rsidP="00AF4572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A25B0F">
        <w:rPr>
          <w:rFonts w:ascii="Times New Roman" w:hAnsi="Times New Roman"/>
          <w:b/>
          <w:sz w:val="28"/>
          <w:szCs w:val="28"/>
        </w:rPr>
        <w:t>Лабораторна р</w:t>
      </w:r>
      <w:r w:rsidRPr="00A25B0F">
        <w:rPr>
          <w:rFonts w:ascii="Times New Roman" w:hAnsi="Times New Roman"/>
          <w:b/>
          <w:sz w:val="28"/>
          <w:szCs w:val="28"/>
          <w:lang w:val="uk-UA"/>
        </w:rPr>
        <w:t>о</w:t>
      </w:r>
      <w:r w:rsidRPr="00A25B0F">
        <w:rPr>
          <w:rFonts w:ascii="Times New Roman" w:hAnsi="Times New Roman"/>
          <w:b/>
          <w:sz w:val="28"/>
          <w:szCs w:val="28"/>
        </w:rPr>
        <w:t xml:space="preserve">бота № </w:t>
      </w:r>
      <w:r w:rsidR="0029485B">
        <w:rPr>
          <w:rFonts w:ascii="Times New Roman" w:hAnsi="Times New Roman"/>
          <w:b/>
          <w:sz w:val="28"/>
          <w:szCs w:val="28"/>
          <w:lang w:val="uk-UA"/>
        </w:rPr>
        <w:t>5</w:t>
      </w:r>
    </w:p>
    <w:p w14:paraId="23279F4D" w14:textId="77777777" w:rsidR="00AF4572" w:rsidRPr="00A25B0F" w:rsidRDefault="00AF4572" w:rsidP="00AF457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з дисципліни «</w:t>
      </w:r>
      <w:r>
        <w:rPr>
          <w:rFonts w:ascii="Times New Roman" w:eastAsia="Times New Roman" w:hAnsi="Times New Roman"/>
          <w:iCs/>
          <w:sz w:val="28"/>
          <w:szCs w:val="28"/>
          <w:lang w:val="uk-UA" w:eastAsia="ru-RU"/>
        </w:rPr>
        <w:t>Основи клієнтської розробки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421724F0" w14:textId="33FFB099" w:rsidR="00AF4572" w:rsidRPr="00A25B0F" w:rsidRDefault="00AF4572" w:rsidP="00AF4572">
      <w:pPr>
        <w:spacing w:line="360" w:lineRule="auto"/>
        <w:ind w:firstLine="567"/>
        <w:jc w:val="center"/>
        <w:rPr>
          <w:rFonts w:ascii="Times New Roman" w:eastAsia="Arial Unicode MS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Тема: «</w:t>
      </w:r>
      <w:r w:rsidRPr="00AF4572">
        <w:rPr>
          <w:rFonts w:ascii="Times New Roman" w:hAnsi="Times New Roman"/>
          <w:sz w:val="28"/>
          <w:szCs w:val="28"/>
        </w:rPr>
        <w:t>CSS. Блочні елементи. Рядкові елементи. Позиціонування. Псевдокласи. Псевдоелементи.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0CF0EE79" w14:textId="77777777" w:rsidR="00AF4572" w:rsidRPr="00A25B0F" w:rsidRDefault="00AF4572" w:rsidP="00AF457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1F93EEC" w14:textId="77777777" w:rsidR="00AF4572" w:rsidRPr="00A25B0F" w:rsidRDefault="00AF4572" w:rsidP="00AF457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1EFA898" w14:textId="77777777" w:rsidR="00AF4572" w:rsidRPr="00A25B0F" w:rsidRDefault="00AF4572" w:rsidP="00AF457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0223A64A" w14:textId="77777777" w:rsidR="00AF4572" w:rsidRPr="00A25B0F" w:rsidRDefault="00AF4572" w:rsidP="00AF457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2CAF1AE8" w14:textId="77777777" w:rsidR="00AF4572" w:rsidRPr="00A25B0F" w:rsidRDefault="00AF4572" w:rsidP="00AF457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7"/>
        <w:gridCol w:w="3718"/>
      </w:tblGrid>
      <w:tr w:rsidR="00AF4572" w:rsidRPr="00A25B0F" w14:paraId="0A056128" w14:textId="77777777" w:rsidTr="00396064">
        <w:tc>
          <w:tcPr>
            <w:tcW w:w="5778" w:type="dxa"/>
          </w:tcPr>
          <w:p w14:paraId="54A80EB3" w14:textId="77777777" w:rsidR="00AF4572" w:rsidRPr="00A25B0F" w:rsidRDefault="00AF4572" w:rsidP="0039606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иконав:</w:t>
            </w:r>
          </w:p>
          <w:p w14:paraId="4E48C065" w14:textId="77777777" w:rsidR="00AF4572" w:rsidRPr="004C798E" w:rsidRDefault="00AF4572" w:rsidP="0039606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студент групи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ІА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44</w:t>
            </w:r>
          </w:p>
          <w:p w14:paraId="5809B496" w14:textId="77777777" w:rsidR="00AF4572" w:rsidRPr="00A25B0F" w:rsidRDefault="00AF4572" w:rsidP="0039606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Соляник Денис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0761CCCA" w14:textId="77777777" w:rsidR="00AF4572" w:rsidRPr="004C798E" w:rsidRDefault="00AF4572" w:rsidP="0039606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Дата здачі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20.03.2026</w:t>
            </w:r>
          </w:p>
          <w:p w14:paraId="4DFA233F" w14:textId="77777777" w:rsidR="00AF4572" w:rsidRPr="00A25B0F" w:rsidRDefault="00AF4572" w:rsidP="0039606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>Захищено з балом ___________</w:t>
            </w:r>
          </w:p>
        </w:tc>
        <w:tc>
          <w:tcPr>
            <w:tcW w:w="3793" w:type="dxa"/>
          </w:tcPr>
          <w:p w14:paraId="1026F4C4" w14:textId="77777777" w:rsidR="00AF4572" w:rsidRPr="00A25B0F" w:rsidRDefault="00AF4572" w:rsidP="0039606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еревірила:</w:t>
            </w:r>
          </w:p>
          <w:p w14:paraId="4188C49E" w14:textId="77777777" w:rsidR="00AF4572" w:rsidRPr="00A25B0F" w:rsidRDefault="00AF4572" w:rsidP="0039606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ст. </w:t>
            </w:r>
            <w:r w:rsidRPr="00A25B0F">
              <w:rPr>
                <w:rFonts w:ascii="Times New Roman" w:hAnsi="Times New Roman"/>
                <w:sz w:val="28"/>
                <w:szCs w:val="28"/>
                <w:lang w:val="uk-UA"/>
              </w:rPr>
              <w:t>вик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 xml:space="preserve">. кафедри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ІСТ</w:t>
            </w:r>
          </w:p>
          <w:p w14:paraId="36EBAAD4" w14:textId="77777777" w:rsidR="00AF4572" w:rsidRPr="00A25B0F" w:rsidRDefault="00AF4572" w:rsidP="0039606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>Хмелюк Марина Сергіївна</w:t>
            </w:r>
          </w:p>
        </w:tc>
      </w:tr>
    </w:tbl>
    <w:p w14:paraId="0B6D02B7" w14:textId="77777777" w:rsidR="00AF4572" w:rsidRPr="00A25B0F" w:rsidRDefault="00AF4572" w:rsidP="00AF457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00DEF62" w14:textId="77777777" w:rsidR="00AF4572" w:rsidRDefault="00AF4572" w:rsidP="00AF457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1A578B0" w14:textId="77777777" w:rsidR="00AF4572" w:rsidRDefault="00AF4572" w:rsidP="00AF457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413DBF8" w14:textId="77777777" w:rsidR="00AF4572" w:rsidRPr="00A25B0F" w:rsidRDefault="00AF4572" w:rsidP="00AF457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8EA7F61" w14:textId="77777777" w:rsidR="00AF4572" w:rsidRDefault="00AF4572" w:rsidP="00AF4572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A25B0F">
        <w:rPr>
          <w:rFonts w:ascii="Times New Roman" w:hAnsi="Times New Roman"/>
          <w:sz w:val="28"/>
          <w:szCs w:val="28"/>
        </w:rPr>
        <w:t>Київ 20</w:t>
      </w:r>
      <w:r w:rsidRPr="00A25B0F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6</w:t>
      </w:r>
    </w:p>
    <w:p w14:paraId="76DBCAEE" w14:textId="1D71513A" w:rsidR="00AF4572" w:rsidRPr="00AF4572" w:rsidRDefault="00AF4572" w:rsidP="00AF4572">
      <w:pPr>
        <w:rPr>
          <w:rFonts w:ascii="Times New Roman" w:hAnsi="Times New Roman"/>
          <w:sz w:val="28"/>
          <w:szCs w:val="28"/>
          <w:lang w:val="uk-UA"/>
        </w:rPr>
      </w:pPr>
      <w:r w:rsidRPr="00AF4572">
        <w:rPr>
          <w:rFonts w:ascii="Times New Roman" w:hAnsi="Times New Roman"/>
          <w:sz w:val="28"/>
          <w:szCs w:val="28"/>
          <w:lang w:val="uk-UA"/>
        </w:rPr>
        <w:lastRenderedPageBreak/>
        <w:t>Мета:</w:t>
      </w:r>
      <w:r w:rsidRPr="008315AA">
        <w:rPr>
          <w:rFonts w:ascii="Times New Roman" w:hAnsi="Times New Roman"/>
          <w:sz w:val="28"/>
          <w:szCs w:val="28"/>
        </w:rPr>
        <w:t> </w:t>
      </w:r>
      <w:r w:rsidRPr="00AF4572">
        <w:rPr>
          <w:rFonts w:ascii="Times New Roman" w:hAnsi="Times New Roman"/>
          <w:sz w:val="28"/>
          <w:szCs w:val="28"/>
          <w:lang w:val="uk-UA"/>
        </w:rPr>
        <w:t>ознайомитись</w:t>
      </w:r>
      <w:r w:rsidRPr="00AF4572">
        <w:rPr>
          <w:rFonts w:ascii="Times New Roman" w:hAnsi="Times New Roman"/>
          <w:sz w:val="28"/>
          <w:szCs w:val="28"/>
        </w:rPr>
        <w:t> </w:t>
      </w:r>
      <w:r w:rsidRPr="00AF4572">
        <w:rPr>
          <w:rFonts w:ascii="Times New Roman" w:hAnsi="Times New Roman"/>
          <w:sz w:val="28"/>
          <w:szCs w:val="28"/>
          <w:lang w:val="uk-UA"/>
        </w:rPr>
        <w:t xml:space="preserve"> з можливими варіантами позиціонування елементів на сторінці, розібратись, як будуть розміщені елементи на сторінці, при застосуванні різних видів позиціонування.</w:t>
      </w:r>
    </w:p>
    <w:p w14:paraId="3641A65B" w14:textId="6904F13D" w:rsidR="00681EE3" w:rsidRDefault="00AF4572" w:rsidP="00AF4572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Тема  - Автомобілі</w:t>
      </w:r>
    </w:p>
    <w:p w14:paraId="3DE716D9" w14:textId="77777777" w:rsidR="00AF4572" w:rsidRPr="00AF4572" w:rsidRDefault="00AF4572" w:rsidP="00AF4572">
      <w:p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AF4572">
        <w:rPr>
          <w:rFonts w:ascii="Times New Roman" w:hAnsi="Times New Roman"/>
          <w:b/>
          <w:bCs/>
          <w:sz w:val="28"/>
          <w:szCs w:val="28"/>
          <w:lang w:val="uk-UA"/>
        </w:rPr>
        <w:t>Завдання:</w:t>
      </w:r>
    </w:p>
    <w:p w14:paraId="56C16E58" w14:textId="77777777" w:rsidR="00AF4572" w:rsidRPr="00AF4572" w:rsidRDefault="00AF4572" w:rsidP="00AF4572">
      <w:pPr>
        <w:rPr>
          <w:rFonts w:ascii="Times New Roman" w:hAnsi="Times New Roman"/>
          <w:sz w:val="28"/>
          <w:szCs w:val="28"/>
          <w:lang/>
        </w:rPr>
      </w:pPr>
      <w:r w:rsidRPr="00AF4572">
        <w:rPr>
          <w:rFonts w:ascii="Times New Roman" w:hAnsi="Times New Roman"/>
          <w:sz w:val="28"/>
          <w:szCs w:val="28"/>
          <w:lang/>
        </w:rPr>
        <w:t>1) Застосувати блочні елементи &lt;div&gt; ... &lt;/ div&gt;, рядкові елементи &lt;span&gt; ... &lt;/ span&gt;. Для позиціонування блоків застосувати властивість position. Зробити один або декілька блоків плаваючими, застосувавши атрибут float.</w:t>
      </w:r>
    </w:p>
    <w:p w14:paraId="55B2FC23" w14:textId="77777777" w:rsidR="00AF4572" w:rsidRPr="00AF4572" w:rsidRDefault="00AF4572" w:rsidP="00AF4572">
      <w:pPr>
        <w:rPr>
          <w:rFonts w:ascii="Times New Roman" w:hAnsi="Times New Roman"/>
          <w:sz w:val="28"/>
          <w:szCs w:val="28"/>
          <w:lang/>
        </w:rPr>
      </w:pPr>
      <w:r w:rsidRPr="00AF4572">
        <w:rPr>
          <w:rFonts w:ascii="Times New Roman" w:hAnsi="Times New Roman"/>
          <w:sz w:val="28"/>
          <w:szCs w:val="28"/>
          <w:lang/>
        </w:rPr>
        <w:t>Використати:</w:t>
      </w:r>
    </w:p>
    <w:p w14:paraId="4E7FA035" w14:textId="77777777" w:rsidR="00AF4572" w:rsidRPr="00AF4572" w:rsidRDefault="00AF4572" w:rsidP="00AF4572">
      <w:pPr>
        <w:numPr>
          <w:ilvl w:val="0"/>
          <w:numId w:val="1"/>
        </w:numPr>
        <w:rPr>
          <w:rFonts w:ascii="Times New Roman" w:hAnsi="Times New Roman"/>
          <w:sz w:val="28"/>
          <w:szCs w:val="28"/>
          <w:lang/>
        </w:rPr>
      </w:pPr>
      <w:r w:rsidRPr="00AF4572">
        <w:rPr>
          <w:rFonts w:ascii="Times New Roman" w:hAnsi="Times New Roman"/>
          <w:sz w:val="28"/>
          <w:szCs w:val="28"/>
          <w:lang/>
        </w:rPr>
        <w:t>псевдокласи для посилань (:link, :visited, :active, :hover);</w:t>
      </w:r>
    </w:p>
    <w:p w14:paraId="1131F4C3" w14:textId="77777777" w:rsidR="00AF4572" w:rsidRPr="00AF4572" w:rsidRDefault="00AF4572" w:rsidP="00AF4572">
      <w:pPr>
        <w:numPr>
          <w:ilvl w:val="0"/>
          <w:numId w:val="1"/>
        </w:numPr>
        <w:rPr>
          <w:rFonts w:ascii="Times New Roman" w:hAnsi="Times New Roman"/>
          <w:sz w:val="28"/>
          <w:szCs w:val="28"/>
          <w:lang/>
        </w:rPr>
      </w:pPr>
      <w:r w:rsidRPr="00AF4572">
        <w:rPr>
          <w:rFonts w:ascii="Times New Roman" w:hAnsi="Times New Roman"/>
          <w:sz w:val="28"/>
          <w:szCs w:val="28"/>
          <w:lang/>
        </w:rPr>
        <w:t>псевдоклас :first-child;</w:t>
      </w:r>
    </w:p>
    <w:p w14:paraId="448798B5" w14:textId="77777777" w:rsidR="00AF4572" w:rsidRPr="00AF4572" w:rsidRDefault="00AF4572" w:rsidP="00AF4572">
      <w:pPr>
        <w:numPr>
          <w:ilvl w:val="0"/>
          <w:numId w:val="1"/>
        </w:numPr>
        <w:rPr>
          <w:rFonts w:ascii="Times New Roman" w:hAnsi="Times New Roman"/>
          <w:sz w:val="28"/>
          <w:szCs w:val="28"/>
          <w:lang/>
        </w:rPr>
      </w:pPr>
      <w:r w:rsidRPr="00AF4572">
        <w:rPr>
          <w:rFonts w:ascii="Times New Roman" w:hAnsi="Times New Roman"/>
          <w:sz w:val="28"/>
          <w:szCs w:val="28"/>
          <w:lang/>
        </w:rPr>
        <w:t>псевдоелементи: :before, :after.</w:t>
      </w:r>
    </w:p>
    <w:p w14:paraId="20FA369E" w14:textId="77777777" w:rsidR="00AF4572" w:rsidRDefault="00AF4572" w:rsidP="00AF4572">
      <w:pPr>
        <w:rPr>
          <w:rFonts w:ascii="Times New Roman" w:hAnsi="Times New Roman"/>
          <w:sz w:val="28"/>
          <w:szCs w:val="28"/>
        </w:rPr>
      </w:pPr>
      <w:r w:rsidRPr="00AF4572">
        <w:rPr>
          <w:rFonts w:ascii="Times New Roman" w:hAnsi="Times New Roman"/>
          <w:sz w:val="28"/>
          <w:szCs w:val="28"/>
          <w:lang/>
        </w:rPr>
        <w:t>2) Завантажити проєкт на віддалений репозиторій (на GitHub).</w:t>
      </w:r>
    </w:p>
    <w:p w14:paraId="543F40B4" w14:textId="77777777" w:rsidR="00AF4572" w:rsidRDefault="00AF4572" w:rsidP="00AF4572">
      <w:p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536C39">
        <w:rPr>
          <w:rFonts w:ascii="Times New Roman" w:hAnsi="Times New Roman"/>
          <w:b/>
          <w:bCs/>
          <w:sz w:val="28"/>
          <w:szCs w:val="28"/>
          <w:lang w:val="uk-UA"/>
        </w:rPr>
        <w:t>Хід роботи:</w:t>
      </w:r>
    </w:p>
    <w:p w14:paraId="602DB32A" w14:textId="6C89FBCF" w:rsidR="00AF4572" w:rsidRDefault="00AF4572" w:rsidP="00AF4572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Застосування блочних елемент</w:t>
      </w:r>
      <w:r>
        <w:rPr>
          <w:rFonts w:ascii="Times New Roman" w:hAnsi="Times New Roman"/>
          <w:sz w:val="28"/>
          <w:szCs w:val="28"/>
          <w:lang w:val="uk-UA"/>
        </w:rPr>
        <w:t xml:space="preserve">ів </w:t>
      </w:r>
      <w:r w:rsidRPr="00AF4572">
        <w:rPr>
          <w:rFonts w:ascii="Times New Roman" w:hAnsi="Times New Roman"/>
          <w:sz w:val="28"/>
          <w:szCs w:val="28"/>
          <w:lang/>
        </w:rPr>
        <w:t>&lt;div&gt; ... &lt;/ div&gt;</w:t>
      </w:r>
      <w:r>
        <w:rPr>
          <w:rFonts w:ascii="Times New Roman" w:hAnsi="Times New Roman"/>
          <w:sz w:val="28"/>
          <w:szCs w:val="28"/>
          <w:lang w:val="uk-UA"/>
        </w:rPr>
        <w:t xml:space="preserve"> і рядкових елементів </w:t>
      </w:r>
      <w:r w:rsidRPr="00AF4572">
        <w:rPr>
          <w:rFonts w:ascii="Times New Roman" w:hAnsi="Times New Roman"/>
          <w:sz w:val="28"/>
          <w:szCs w:val="28"/>
          <w:lang/>
        </w:rPr>
        <w:t>&lt;span&gt; ... &lt;/ span&gt;</w:t>
      </w:r>
    </w:p>
    <w:p w14:paraId="51EC71A4" w14:textId="0E3A3EE0" w:rsidR="00AF4572" w:rsidRDefault="002303E1" w:rsidP="00AF457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index.html</w:t>
      </w:r>
    </w:p>
    <w:p w14:paraId="2E5BD94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&lt;!DOCTYPE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html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14AAF80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&lt;html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lang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"uk"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7DFA9EE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&lt;head&gt;</w:t>
      </w:r>
    </w:p>
    <w:p w14:paraId="12ADF24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&lt;meta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charset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"UTF-8"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633A39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&lt;title&gt;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Головна - Автосалон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&lt;/title&gt;</w:t>
      </w:r>
    </w:p>
    <w:p w14:paraId="7618D5D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&lt;link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rel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"stylesheet"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"./styles/style.css"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1D0731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24DC3F6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&lt;style&gt;</w:t>
      </w:r>
    </w:p>
    <w:p w14:paraId="30792A8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336194A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#8e44ad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; </w:t>
      </w:r>
    </w:p>
    <w:p w14:paraId="418F833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font-weight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bold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39A9743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        }</w:t>
      </w:r>
    </w:p>
    <w:p w14:paraId="34DCA51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</w:p>
    <w:p w14:paraId="0FB6634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&lt;/style&gt;</w:t>
      </w:r>
    </w:p>
    <w:p w14:paraId="630AB72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&lt;/head&gt;</w:t>
      </w:r>
    </w:p>
    <w:p w14:paraId="2D20A39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&lt;body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"#f5f5dc"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link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"#0000FF"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alink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"#FF0000"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vlink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"#800080"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830A49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5D26C1F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"page-wrap"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2EC18C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267EF09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&lt;h1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name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"top"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id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"main-title"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Ласкаво просимо до нашого Автосалону!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&lt;/h1&gt;</w:t>
      </w:r>
    </w:p>
    <w:p w14:paraId="6EE0C57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"welcome-banner"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4003722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            Всіх вітаємо в нашому автосалоні!</w:t>
      </w:r>
    </w:p>
    <w:p w14:paraId="5F3FA7A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"inline-note"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Оберіть авто вашої мрії вже сьогодні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&lt;/span&gt;</w:t>
      </w:r>
    </w:p>
    <w:p w14:paraId="2810595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164008A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198519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&lt;b&gt;</w:t>
      </w:r>
    </w:p>
    <w:p w14:paraId="3B7F222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    [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"index.html"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Головна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174D847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    [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"about.html"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Про нас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]</w:t>
      </w:r>
    </w:p>
    <w:p w14:paraId="13DF845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    [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"catalog.html"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Каталог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00E5303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    [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"equipment.html"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Комплектації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]</w:t>
      </w:r>
    </w:p>
    <w:p w14:paraId="737848D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</w:t>
      </w:r>
    </w:p>
    <w:p w14:paraId="688F07D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522BCCA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&lt;hr&gt;</w:t>
      </w:r>
    </w:p>
    <w:p w14:paraId="7556A91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18A288D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E6868B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"#contacts"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Segoe UI Emoji" w:eastAsia="Times New Roman" w:hAnsi="Segoe UI Emoji" w:cs="Segoe UI Emoji"/>
          <w:color w:val="BFBDB6"/>
          <w:sz w:val="21"/>
          <w:szCs w:val="21"/>
          <w:lang/>
        </w:rPr>
        <w:t>👇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Перейти до контактної інформації (внизу сторінки)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&lt;br&gt;&lt;br&gt;</w:t>
      </w:r>
    </w:p>
    <w:p w14:paraId="7685E85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"about.html#history"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Segoe UI Emoji" w:eastAsia="Times New Roman" w:hAnsi="Segoe UI Emoji" w:cs="Segoe UI Emoji"/>
          <w:color w:val="BFBDB6"/>
          <w:sz w:val="21"/>
          <w:szCs w:val="21"/>
          <w:lang/>
        </w:rPr>
        <w:t>📖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Читати історію нашої компанії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&lt;br&gt;&lt;br&gt;</w:t>
      </w:r>
    </w:p>
    <w:p w14:paraId="0A2ED30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"https://uk.wikipedia.org/wiki/Автомобіль"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target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"_blank"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Segoe UI Emoji" w:eastAsia="Times New Roman" w:hAnsi="Segoe UI Emoji" w:cs="Segoe UI Emoji"/>
          <w:color w:val="BFBDB6"/>
          <w:sz w:val="21"/>
          <w:szCs w:val="21"/>
          <w:lang/>
        </w:rPr>
        <w:t>🌐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Що таке автомобіль? (Вікіпедія)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</w:p>
    <w:p w14:paraId="41629EC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7F719C4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4484DF7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"offer-strip clearfix"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87D3DA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"offer-card offer-left"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7B2372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&lt;h3&gt;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Тижнева акція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&lt;/h3&gt;</w:t>
      </w:r>
    </w:p>
    <w:p w14:paraId="4AFBDCE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Знижка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"accent"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до 10%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&lt;/span&gt;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на обрані моделі.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3B56EAD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107C91F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"offer-card offer-right"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15F8E31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&lt;h3&gt;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Бонус сервісу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&lt;/h3&gt;</w:t>
      </w:r>
    </w:p>
    <w:p w14:paraId="082B9BF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&lt;p&gt;&lt;span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"accent"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0 грн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&lt;/span&gt;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за перше ТО для нових клієнтів.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0C0BA46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35ADFFE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6F3FBCA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7B361EA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&lt;h2&gt;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Чому обирають нас?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&lt;/h2&gt;</w:t>
      </w:r>
    </w:p>
    <w:p w14:paraId="6643A6F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</w:p>
    <w:p w14:paraId="4C6A378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&lt;ul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type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"square"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"styled-ul"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1E0833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&lt;li&gt;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Величезний вибір авто в наявності.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&lt;/li&gt;</w:t>
      </w:r>
    </w:p>
    <w:p w14:paraId="3D17B58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&lt;li&gt;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Гарантія якості та сервісне обслуговування.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&lt;/li&gt;</w:t>
      </w:r>
    </w:p>
    <w:p w14:paraId="519B7A8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&lt;li&gt;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Найкращі ціни на ринку.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&lt;/li&gt;</w:t>
      </w:r>
    </w:p>
    <w:p w14:paraId="54B90E6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&lt;/ul&gt;</w:t>
      </w:r>
    </w:p>
    <w:p w14:paraId="5A6B1C9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5A3511D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&lt;ol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type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"I"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"styled-ol"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40FA536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&lt;li&gt;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Етап вибору автомобіля.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&lt;/li&gt;</w:t>
      </w:r>
    </w:p>
    <w:p w14:paraId="5E5E584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&lt;li&gt;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Оформлення документів.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&lt;/li&gt;</w:t>
      </w:r>
    </w:p>
    <w:p w14:paraId="646D8F0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&lt;li&gt;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Отримання ключів.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&lt;/li&gt;</w:t>
      </w:r>
    </w:p>
    <w:p w14:paraId="5A150DA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&lt;/ol&gt;</w:t>
      </w:r>
    </w:p>
    <w:p w14:paraId="74BABC0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3ACB4C8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"styled-dl"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442B81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&lt;dt&gt;&lt;b&gt;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Тест-драйв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&lt;/b&gt;&lt;/dt&gt;</w:t>
      </w:r>
    </w:p>
    <w:p w14:paraId="2E9E4D2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&lt;dd&gt;&lt;i&gt;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Пробна поїздка на автомобілі для оцінки його ходових якостей.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&lt;/i&gt;&lt;/dd&gt;</w:t>
      </w:r>
    </w:p>
    <w:p w14:paraId="0A02035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&lt;dt&gt;&lt;b&gt;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Лізинг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&lt;/b&gt;&lt;/dt&gt;</w:t>
      </w:r>
    </w:p>
    <w:p w14:paraId="0A461ED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&lt;dd&gt;&lt;i&gt;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Довгострокова оренда автомобіля з правом подальшого викупу.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&lt;/i&gt;&lt;/dd&gt;</w:t>
      </w:r>
    </w:p>
    <w:p w14:paraId="3F19942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&lt;/dl&gt;</w:t>
      </w:r>
    </w:p>
    <w:p w14:paraId="5354FCD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7E74ED8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&lt;h2&gt;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Наш каталог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&lt;/h2&gt;</w:t>
      </w:r>
    </w:p>
    <w:p w14:paraId="66C8D53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&lt;iframe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src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"catalog.html"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"100%"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height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"400"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border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name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"catalog_frame"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41A981C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            Ваш браузер не підтримує плаваючі фрейми!</w:t>
      </w:r>
    </w:p>
    <w:p w14:paraId="1EE418A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&lt;/iframe&gt;</w:t>
      </w:r>
    </w:p>
    <w:p w14:paraId="2F93112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380574A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&lt;br&gt;&lt;br&gt;&lt;br&gt;&lt;br&gt;&lt;br&gt;&lt;br&gt;&lt;br&gt;&lt;br&gt;</w:t>
      </w:r>
    </w:p>
    <w:p w14:paraId="445A38E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54462C9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name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"contacts"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&gt;&lt;/a&gt;</w:t>
      </w:r>
    </w:p>
    <w:p w14:paraId="232996E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&lt;h2&gt;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Контакти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&lt;/h2&gt;</w:t>
      </w:r>
    </w:p>
    <w:p w14:paraId="0D8F64B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"contact-box"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118059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Адреса: м. Київ, вул. Автомобільна, 1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&lt;br&gt;</w:t>
      </w:r>
    </w:p>
    <w:p w14:paraId="219C544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Телефон: +38 (099) 123-45-67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&lt;br&gt;</w:t>
      </w:r>
    </w:p>
    <w:p w14:paraId="055994B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"#top"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Повернутися на гору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&lt;/a&gt;&lt;/p&gt;</w:t>
      </w:r>
    </w:p>
    <w:p w14:paraId="58A9F19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0AA5020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774C4CF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4530977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742E6E1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&lt;/body&gt;</w:t>
      </w:r>
    </w:p>
    <w:p w14:paraId="3442505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&lt;/html&gt;</w:t>
      </w:r>
    </w:p>
    <w:p w14:paraId="331F2329" w14:textId="77777777" w:rsidR="002303E1" w:rsidRDefault="002303E1" w:rsidP="00AF4572">
      <w:pPr>
        <w:rPr>
          <w:rFonts w:ascii="Times New Roman" w:hAnsi="Times New Roman"/>
          <w:sz w:val="28"/>
          <w:szCs w:val="28"/>
          <w:lang w:val="en-US"/>
        </w:rPr>
      </w:pPr>
    </w:p>
    <w:p w14:paraId="542A7D2A" w14:textId="6D4A4FD8" w:rsidR="002303E1" w:rsidRDefault="002303E1" w:rsidP="00AF457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about.html</w:t>
      </w:r>
    </w:p>
    <w:p w14:paraId="2C3EB51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&lt;!DOCTYPE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html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7CB62FB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&lt;html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lang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"uk"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74522D3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&lt;head&gt;</w:t>
      </w:r>
    </w:p>
    <w:p w14:paraId="0F9D82C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&lt;meta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charset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"UTF-8"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8AFDB0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&lt;title&gt;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Про нас - Автосалон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&lt;/title&gt;</w:t>
      </w:r>
    </w:p>
    <w:p w14:paraId="7D71516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&lt;/head&gt;</w:t>
      </w:r>
    </w:p>
    <w:p w14:paraId="7F4C1A4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&lt;body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"#e0ffff"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59820F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5836104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&lt;h1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Інформація про автосалон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&lt;/h1&gt;</w:t>
      </w:r>
    </w:p>
    <w:p w14:paraId="2D1B5E7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</w:p>
    <w:p w14:paraId="0E04D46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6A562C7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&lt;b&gt;</w:t>
      </w:r>
    </w:p>
    <w:p w14:paraId="06F4CD6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"index.html"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Головна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787827F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"about.html"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Про нас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34A299E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"catalog.html"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Каталог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5CF81FE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"equipment.html"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Комплектації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]</w:t>
      </w:r>
    </w:p>
    <w:p w14:paraId="35EC654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</w:t>
      </w:r>
    </w:p>
    <w:p w14:paraId="48F5A9B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137C73F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&lt;hr&gt;</w:t>
      </w:r>
    </w:p>
    <w:p w14:paraId="2878FA0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441CED0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name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"history"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&gt;&lt;/a&gt;</w:t>
      </w:r>
    </w:p>
    <w:p w14:paraId="24BF1E5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&lt;h2&gt;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Наша історія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&lt;/h2&gt;</w:t>
      </w:r>
    </w:p>
    <w:p w14:paraId="52FC74F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</w:p>
    <w:p w14:paraId="3A1FA40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&lt;p&gt;</w:t>
      </w:r>
    </w:p>
    <w:p w14:paraId="6AE5B11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Наш автосалон був заснований у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2010 році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. Ми починали з невеликого майданчика, </w:t>
      </w:r>
    </w:p>
    <w:p w14:paraId="08C85AF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але завдяки нашій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&lt;i&gt;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наполегливості та любові до автомобілів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&lt;/i&gt;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, ми виросли у найбільшого дилера в регіоні.</w:t>
      </w:r>
    </w:p>
    <w:p w14:paraId="0956567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5040484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&lt;p&gt;</w:t>
      </w:r>
    </w:p>
    <w:p w14:paraId="4D20DFD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Сьогодні ми пропонуємо автомобілі найвідоміших світових брендів.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"red"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&gt;&lt;b&gt;&lt;i&gt;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Ваш комфорт — наш пріоритет.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&lt;/i&gt;&lt;/b&gt;&lt;/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1375EF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444233B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3AC6F07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&lt;h2&gt;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Наш логотип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&lt;/h2&gt;</w:t>
      </w:r>
    </w:p>
    <w:p w14:paraId="7D03C34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</w:p>
    <w:p w14:paraId="1467173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Оригінальний розмір: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51F186A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&lt;img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src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"merc.png"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alt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"Логотип малий"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"100"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height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"100"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9C74B9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2DABF66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Клікніть щоб відерити на весь екран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39180A9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"merc.png"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target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"_blank"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6A5ACF1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&lt;img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src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"merc.png"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alt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"Логотип збільшений"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"200"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height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"200"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border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8C6B05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</w:p>
    <w:p w14:paraId="3966F7E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3E41490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&lt;/body&gt;</w:t>
      </w:r>
    </w:p>
    <w:p w14:paraId="699AC7B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&lt;/html&gt;</w:t>
      </w:r>
    </w:p>
    <w:p w14:paraId="510D5E94" w14:textId="77777777" w:rsidR="002303E1" w:rsidRDefault="002303E1" w:rsidP="00AF4572">
      <w:pPr>
        <w:rPr>
          <w:rFonts w:ascii="Times New Roman" w:hAnsi="Times New Roman"/>
          <w:sz w:val="28"/>
          <w:szCs w:val="28"/>
          <w:lang w:val="en-US"/>
        </w:rPr>
      </w:pPr>
    </w:p>
    <w:p w14:paraId="6180B38A" w14:textId="35E9CA0F" w:rsidR="002303E1" w:rsidRDefault="002303E1" w:rsidP="00AF457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catalog.hml</w:t>
      </w:r>
    </w:p>
    <w:p w14:paraId="7E2CEA8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&lt;!DOCTYPE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html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1C2D816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&lt;html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lang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"uk"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18CA0FC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&lt;head&gt;</w:t>
      </w:r>
    </w:p>
    <w:p w14:paraId="1ACC2A7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&lt;meta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charset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"UTF-8"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585397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&lt;title&gt;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Каталог - Автосалон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&lt;/title&gt;</w:t>
      </w:r>
    </w:p>
    <w:p w14:paraId="02FB8E1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&lt;link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rel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"stylesheet"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"styles/style.css"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785B5E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&lt;/head&gt;</w:t>
      </w:r>
    </w:p>
    <w:p w14:paraId="2F9F702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&lt;body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"#ffffff"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129F4D5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0467263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"page-wrap"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431C3C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043005B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&lt;h1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Каталог автомобілів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&lt;/h1&gt;</w:t>
      </w:r>
    </w:p>
    <w:p w14:paraId="4159097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"welcome-banner"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FCC648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        Обирайте модель під свій стиль</w:t>
      </w:r>
    </w:p>
    <w:p w14:paraId="2F3A0FE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"inline-note"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доступні нові поставки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&lt;/span&gt;</w:t>
      </w:r>
    </w:p>
    <w:p w14:paraId="6180B78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220CBE9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</w:p>
    <w:p w14:paraId="5DF92BF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B1916B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&lt;b&gt;</w:t>
      </w:r>
    </w:p>
    <w:p w14:paraId="4C8894B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"index.html"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Головна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2EBCFE9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"about.html"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Про нас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23802B8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"catalog.html"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Каталог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071345E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"equipment.html"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Комплектації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]</w:t>
      </w:r>
    </w:p>
    <w:p w14:paraId="096E1AB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</w:t>
      </w:r>
    </w:p>
    <w:p w14:paraId="6003D03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0D57EA3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&lt;hr&gt;</w:t>
      </w:r>
    </w:p>
    <w:p w14:paraId="00C0C26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7DEDD5E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"offer-strip clearfix"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833265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"offer-card offer-left"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4D533B9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&lt;h3&gt;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Новинки сезону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&lt;/h3&gt;</w:t>
      </w:r>
    </w:p>
    <w:p w14:paraId="0D22C59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Оновлена лінійка з пакетом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"accent"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Smart Safety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&lt;/span&gt;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0A03C7C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4E1378B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"offer-card offer-right"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C0B5F3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&lt;h3&gt;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Швидке оформлення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&lt;/h3&gt;</w:t>
      </w:r>
    </w:p>
    <w:p w14:paraId="3B4FE30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Попереднє бронювання онлайн за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"accent"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5 хвилин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&lt;/span&gt;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02C5193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5E647FF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508DD05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</w:p>
    <w:p w14:paraId="6B7D9CF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&lt;h2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Модельний ряд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&lt;/h2&gt;</w:t>
      </w:r>
    </w:p>
    <w:p w14:paraId="4CFCE03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</w:p>
    <w:p w14:paraId="1C32884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&lt;table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border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"100%"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cellpadding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"10"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cellspacing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"styled-table"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9A3E88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&lt;caption&gt;&lt;b&gt;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Популярні бренди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&lt;/b&gt;&lt;/caption&gt;</w:t>
      </w:r>
    </w:p>
    <w:p w14:paraId="001BAAB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</w:p>
    <w:p w14:paraId="40708F5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"#add8e6"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936B45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&lt;th&gt;&lt;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size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"+1"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BMW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&gt;&lt;/th&gt;</w:t>
      </w:r>
    </w:p>
    <w:p w14:paraId="02B0A83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&lt;th&gt;&lt;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size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"+1"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Audi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&gt;&lt;/th&gt;</w:t>
      </w:r>
    </w:p>
    <w:p w14:paraId="4E3264E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&lt;th&gt;&lt;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size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"+1"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Mercedes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&gt;&lt;/th&gt;</w:t>
      </w:r>
    </w:p>
    <w:p w14:paraId="7E55D5B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&lt;th&gt;&lt;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size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"+1"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Lexus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&gt;&lt;/th&gt;</w:t>
      </w:r>
    </w:p>
    <w:p w14:paraId="3DF508F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7C653E1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</w:p>
    <w:p w14:paraId="530C2D8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153B9C5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&lt;td&gt;&lt;img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src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"https://upload.wikimedia.org/wikipedia/commons/thumb/4/44/BMW.svg/100px-BMW.svg.png"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alt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"BMW"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"80"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height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"80"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&gt;&lt;/td&gt;</w:t>
      </w:r>
    </w:p>
    <w:p w14:paraId="2AE9789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&lt;td&gt;&lt;img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src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"https://upload.wikimedia.org/wikipedia/commons/thumb/9/92/Audi-Logo_2016.svg/100px-Audi-Logo_2016.svg.png"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alt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"Audi"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"90"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height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"60"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&gt;&lt;/td&gt;</w:t>
      </w:r>
    </w:p>
    <w:p w14:paraId="59C4218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&lt;td&gt;&lt;img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src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"./assets/merc.png"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alt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"Mercedes"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"80"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height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"80"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&gt;&lt;/td&gt;</w:t>
      </w:r>
    </w:p>
    <w:p w14:paraId="54472EB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&lt;td&gt;&lt;img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src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"./assets/lexus.png"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alt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"Lexus"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"90"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height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"60"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&gt;&lt;/td&gt;</w:t>
      </w:r>
    </w:p>
    <w:p w14:paraId="49D88AF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1358B13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</w:p>
    <w:p w14:paraId="4C93C31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"#f9f9f9"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BAFBB4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&lt;td&gt;&lt;a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"equipment.html"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Моделі BMW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&lt;/a&gt;&lt;/td&gt;</w:t>
      </w:r>
    </w:p>
    <w:p w14:paraId="7FB01A3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&lt;td&gt;&lt;a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"equipment.html"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Моделі Audi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&lt;/a&gt;&lt;/td&gt;</w:t>
      </w:r>
    </w:p>
    <w:p w14:paraId="21EA62C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&lt;td&gt;&lt;a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"equipment.html"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Моделі Mercedes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&lt;/a&gt;&lt;/td&gt;</w:t>
      </w:r>
    </w:p>
    <w:p w14:paraId="37DC727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&lt;td&gt;&lt;a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"equipment.html"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Моделі Lexus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&lt;/a&gt;&lt;/td&gt;</w:t>
      </w:r>
    </w:p>
    <w:p w14:paraId="1F210B7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51C196D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</w:p>
    <w:p w14:paraId="0AC4A24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49348E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valign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"top"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Спортивний характер та інновації.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1160931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valign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"top"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Технологічність та повний привід.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40F7DD0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valign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"top"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Комфорт класу люкс та статус.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7FE64EA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valign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"top"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Бездоганна надійність і якість.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4164F81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598F9CC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&lt;/table&gt;</w:t>
      </w:r>
    </w:p>
    <w:p w14:paraId="757F084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256DD1F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011D4E9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5C5CF0D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&lt;/body&gt;</w:t>
      </w:r>
    </w:p>
    <w:p w14:paraId="749036D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&lt;/html&gt;</w:t>
      </w:r>
    </w:p>
    <w:p w14:paraId="4E04E535" w14:textId="77777777" w:rsidR="002303E1" w:rsidRDefault="002303E1" w:rsidP="00AF4572">
      <w:pPr>
        <w:rPr>
          <w:rFonts w:ascii="Times New Roman" w:hAnsi="Times New Roman"/>
          <w:sz w:val="28"/>
          <w:szCs w:val="28"/>
          <w:lang w:val="en-US"/>
        </w:rPr>
      </w:pPr>
    </w:p>
    <w:p w14:paraId="1376714D" w14:textId="43E8F33D" w:rsidR="002303E1" w:rsidRDefault="002303E1" w:rsidP="00AF457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e</w:t>
      </w:r>
      <w:r w:rsidRPr="002303E1">
        <w:rPr>
          <w:rFonts w:ascii="Times New Roman" w:hAnsi="Times New Roman"/>
          <w:sz w:val="28"/>
          <w:szCs w:val="28"/>
          <w:lang w:val="en-US"/>
        </w:rPr>
        <w:t>quipment</w:t>
      </w:r>
      <w:r>
        <w:rPr>
          <w:rFonts w:ascii="Times New Roman" w:hAnsi="Times New Roman"/>
          <w:sz w:val="28"/>
          <w:szCs w:val="28"/>
          <w:lang w:val="en-US"/>
        </w:rPr>
        <w:t>.html</w:t>
      </w:r>
    </w:p>
    <w:p w14:paraId="7AAC502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&lt;!DOCTYPE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html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F8BBA8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&lt;html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lang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"uk"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6E7F256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&lt;head&gt;</w:t>
      </w:r>
    </w:p>
    <w:p w14:paraId="1ECADD4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&lt;meta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charset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"UTF-8"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6796AB6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&lt;title&gt;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Комплектації - Автосалон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&lt;/title&gt;</w:t>
      </w:r>
    </w:p>
    <w:p w14:paraId="1A3A6F6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&lt;link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rel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"stylesheet"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"styles/style.css"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4ECF915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&lt;/head&gt;</w:t>
      </w:r>
    </w:p>
    <w:p w14:paraId="0C086E5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&lt;body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"#f4f4f9"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A7C982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58E5E6A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"page-wrap"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6CDC63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1F3A255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&lt;h1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Комплектації та Технічні характеристики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&lt;/h1&gt;</w:t>
      </w:r>
    </w:p>
    <w:p w14:paraId="14B8448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"welcome-banner"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7C294CB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        Порівнюйте комплектації зручно</w:t>
      </w:r>
    </w:p>
    <w:p w14:paraId="57714E1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"inline-note"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оновлено ціни на цей місяць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&lt;/span&gt;</w:t>
      </w:r>
    </w:p>
    <w:p w14:paraId="30CCBB9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394477E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</w:p>
    <w:p w14:paraId="12B8A4A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092267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&lt;b&gt;</w:t>
      </w:r>
    </w:p>
    <w:p w14:paraId="11DA5DC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"index.html"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Головна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014B634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"about.html"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Про нас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442C23B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"catalog.html"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Каталог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6C62C83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"equipment.html"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Комплектації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]</w:t>
      </w:r>
    </w:p>
    <w:p w14:paraId="24A70B9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</w:t>
      </w:r>
    </w:p>
    <w:p w14:paraId="3775842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325B277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&lt;hr&gt;</w:t>
      </w:r>
    </w:p>
    <w:p w14:paraId="6E0566D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6046BD1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"offer-strip clearfix"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14D1E32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"offer-card offer-left"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304B61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&lt;h3&gt;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Сімейний пакет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&lt;/h3&gt;</w:t>
      </w:r>
    </w:p>
    <w:p w14:paraId="76CAAFE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Додаткові опції безпеки зі знижкою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"accent"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15%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&lt;/span&gt;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58CA199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5C43867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"offer-card offer-right"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589BB2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&lt;h3&gt;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Преміум пакет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&lt;/h3&gt;</w:t>
      </w:r>
    </w:p>
    <w:p w14:paraId="2FDD84A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Розширена гарантія на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"accent"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3 роки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&lt;/span&gt;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у подарунок.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60380C4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613C16C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594283F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67CE8DD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&lt;h2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Складні порівняльні таблиці комплектацій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&lt;/h2&gt;</w:t>
      </w:r>
    </w:p>
    <w:p w14:paraId="7A24B13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6CAFA70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&lt;table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border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"90%"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cellspacing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"5"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cellpadding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"10"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"styled-table"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9A8ABB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&lt;colgroup&gt;</w:t>
      </w:r>
    </w:p>
    <w:p w14:paraId="46D0470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&lt;col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"30%"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F4280B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&lt;col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"35%"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7550886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&lt;/colgroup&gt;</w:t>
      </w:r>
    </w:p>
    <w:p w14:paraId="2D8EB44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56A7239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650C63B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colspan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"3"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"#cccccc"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Специфікація автомобіля "Lexus RX"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275A4ED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4E8FE63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</w:p>
    <w:p w14:paraId="017F06A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"#add8e6"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12FCDA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Параметр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21F138F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Базова (Comfort)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3E24258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Спорт (F Sport)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0BC06E8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705D990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51C43C7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704F9CF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Двигун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3946328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2.4 L Turbo (279 к.с.)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550D743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2.4 L Turbo Hybrid (371 к.с.)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0030D9B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6D1C487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7115166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5108A05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rowspan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valign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"middle"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Коробка передач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52FB20D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8-ст. Автомат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0728852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6-ст. Автомат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3889960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114CF7A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</w:p>
    <w:p w14:paraId="50C5F0E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54B8887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colspan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"#ffffe0"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&gt;&lt;i&gt;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Доступний інтелектуальний повний привід (AWD)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&lt;/i&gt;&lt;/td&gt;</w:t>
      </w:r>
    </w:p>
    <w:p w14:paraId="46582B4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3F81FC4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78B8A27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5E3E55B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Ціна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186A882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"right"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Від 65 000$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49F6D92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"right"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"red"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Від 82 000$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&gt;&lt;/td&gt;</w:t>
      </w:r>
    </w:p>
    <w:p w14:paraId="1DF5667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6A69A18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&lt;/table&gt;</w:t>
      </w:r>
    </w:p>
    <w:p w14:paraId="716682E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04B876A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&lt;br&gt;&lt;br&gt;</w:t>
      </w:r>
    </w:p>
    <w:p w14:paraId="33AC375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70D3BC3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&lt;table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border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"90%"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cellspacing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"5"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cellpadding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"10"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"styled-table"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5E7E83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&lt;colgroup&gt;</w:t>
      </w:r>
    </w:p>
    <w:p w14:paraId="2CC3566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&lt;col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"30%"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CD7570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&lt;col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"35%"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4C32BA0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&lt;/colgroup&gt;</w:t>
      </w:r>
    </w:p>
    <w:p w14:paraId="51177C8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0D10322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colspan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"3"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"#cccccc"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Специфікація автомобіля "Audi A6"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41612BC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47DA60A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"#add8e6"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1FBB4A0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Параметр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6F12BF9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Базова (Premium)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3D4CB25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Топова (Prestige / S-line)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4261723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2F6788F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31FD3AA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Двигун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5AC0D05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2.0 L TFSI (265 к.с.)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320697F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3.0 L TFSI V6 (340 к.с.)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4200B53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3034308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5D36A46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rowspan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valign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"middle"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Коробка передач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144ECD5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7-ст. S tronic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2E27E04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8-ст. Tiptronic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4AD4496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4D0FE78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7632F9D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colspan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"#ffffe0"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&gt;&lt;i&gt;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Повний привід quattro входить у стандартну комплектацію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&lt;/i&gt;&lt;/td&gt;</w:t>
      </w:r>
    </w:p>
    <w:p w14:paraId="1CA7A35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663232B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2ED0AF3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Ціна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16DD7EF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"right"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Від 58 000$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4A5C518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"right"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"red"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Від 75 000$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&gt;&lt;/td&gt;</w:t>
      </w:r>
    </w:p>
    <w:p w14:paraId="52B0575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5212D63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&lt;/table&gt;</w:t>
      </w:r>
    </w:p>
    <w:p w14:paraId="37B16F6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2D0C61D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&lt;br&gt;&lt;br&gt;</w:t>
      </w:r>
    </w:p>
    <w:p w14:paraId="4F126C9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10DDB86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&lt;table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border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"90%"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cellspacing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"5"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cellpadding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"10"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"styled-table"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4F6FF9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&lt;colgroup&gt;</w:t>
      </w:r>
    </w:p>
    <w:p w14:paraId="32B7E6A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&lt;col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"30%"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417466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&lt;col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"35%"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1BF441F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&lt;/colgroup&gt;</w:t>
      </w:r>
    </w:p>
    <w:p w14:paraId="04949B0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540CD2C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colspan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"3"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"#cccccc"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Специфікація автомобіля "BMW 3 Series"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0B00129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1CD4DD1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"#add8e6"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D33108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Параметр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1B0DDBF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Базова (320i)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7DBC732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Спорт (M340i)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419AE35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6E0FFC0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7644BC0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Двигун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45EE8C4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2.0 L TwinPower Turbo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6B89102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3.0 L M TwinPower Turbo V6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043DB27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4DF524E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5094797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rowspan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valign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"middle"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Коробка передач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6B03DC9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8-ст. Steptronic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0E33307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8-ст. Steptronic Sport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5CD7900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54BE843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2BE1FF2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colspan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"#ffffe0"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&gt;&lt;i&gt;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Доступна система інтелектуального повного приводу xDrive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&lt;/i&gt;&lt;/td&gt;</w:t>
      </w:r>
    </w:p>
    <w:p w14:paraId="180558B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202992D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75F30F9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Ціна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08A999E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"right"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Від 45 000$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6D82E7F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"right"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"red"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Від 62 000$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&gt;&lt;/td&gt;</w:t>
      </w:r>
    </w:p>
    <w:p w14:paraId="520B05B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0BE8174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&lt;/table&gt;</w:t>
      </w:r>
    </w:p>
    <w:p w14:paraId="61D1BCA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464060C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&lt;br&gt;&lt;br&gt;</w:t>
      </w:r>
    </w:p>
    <w:p w14:paraId="2ECCF4D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07DA2B2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&lt;table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border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"90%"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cellspacing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"5"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cellpadding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"10"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"styled-table"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7B58C5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&lt;colgroup&gt;</w:t>
      </w:r>
    </w:p>
    <w:p w14:paraId="6AD4FEE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&lt;col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"30%"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842D67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&lt;col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"35%"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729FC6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&lt;/colgroup&gt;</w:t>
      </w:r>
    </w:p>
    <w:p w14:paraId="70C3DFB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256A5E7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colspan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"3"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"#cccccc"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Специфікація автомобіля "Mercedes-Benz C-Class"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7CB63C1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762B2D4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"#add8e6"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71757D4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Параметр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4353B6F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Базова (C 200)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7D9F78D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Спорт (AMG C 43)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69EC097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1F3475D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3A99C83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Двигун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38A2E3A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1.5 L (Mild Hybrid)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5C03AF2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2.0 L AMG Enhanced Turbo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1462EA7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31CACBA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4BF2898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rowspan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valign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"middle"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Коробка передач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3292AFB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9G-TRONIC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406B2D9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AMG SPEEDSHIFT MCT 9G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6AC098E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79B5AAD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4968797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colspan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"#ffffe0"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&gt;&lt;i&gt;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Доступний фірмовий повний привід 4MATIC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&lt;/i&gt;&lt;/td&gt;</w:t>
      </w:r>
    </w:p>
    <w:p w14:paraId="48087EE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08F9585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60BF7F3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Ціна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2D811B6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"right"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Від 48 000$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4D04385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"right"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"red"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Від 70 000$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&gt;&lt;/td&gt;</w:t>
      </w:r>
    </w:p>
    <w:p w14:paraId="35F3701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571F616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&lt;/table&gt;</w:t>
      </w:r>
    </w:p>
    <w:p w14:paraId="69E8270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0A2DE80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&lt;br&gt;&lt;br&gt;</w:t>
      </w:r>
    </w:p>
    <w:p w14:paraId="1E2AF5A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&lt;hr&gt;</w:t>
      </w:r>
    </w:p>
    <w:p w14:paraId="711F392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&lt;div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class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"contact-box"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5E1329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&lt;p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&gt;&lt;i&gt;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Для отримання детальнішої інформації або замовлення звертайтесь до наших менеджерів!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&lt;/i&gt;&lt;/p&gt;</w:t>
      </w:r>
    </w:p>
    <w:p w14:paraId="3B5E8A0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34E1C06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539E058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&lt;/div&gt;</w:t>
      </w:r>
    </w:p>
    <w:p w14:paraId="7047FAE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1470E2A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&lt;/body&gt;</w:t>
      </w:r>
    </w:p>
    <w:p w14:paraId="49B41B2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&lt;/html&gt;</w:t>
      </w:r>
    </w:p>
    <w:p w14:paraId="4D7100AD" w14:textId="77777777" w:rsidR="002303E1" w:rsidRPr="00AF4572" w:rsidRDefault="002303E1" w:rsidP="00AF4572">
      <w:pPr>
        <w:rPr>
          <w:rFonts w:ascii="Times New Roman" w:hAnsi="Times New Roman"/>
          <w:sz w:val="28"/>
          <w:szCs w:val="28"/>
        </w:rPr>
      </w:pPr>
    </w:p>
    <w:p w14:paraId="4F2DF754" w14:textId="6CD01CEF" w:rsidR="002303E1" w:rsidRPr="00AF4572" w:rsidRDefault="002303E1" w:rsidP="002303E1">
      <w:pPr>
        <w:rPr>
          <w:rFonts w:ascii="Times New Roman" w:hAnsi="Times New Roman"/>
          <w:sz w:val="28"/>
          <w:szCs w:val="28"/>
          <w:lang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Застосування властивості </w:t>
      </w:r>
      <w:r>
        <w:rPr>
          <w:rFonts w:ascii="Times New Roman" w:hAnsi="Times New Roman"/>
          <w:sz w:val="28"/>
          <w:szCs w:val="28"/>
          <w:lang w:val="en-US"/>
        </w:rPr>
        <w:t>position</w:t>
      </w:r>
      <w:r w:rsidRPr="002303E1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float</w:t>
      </w:r>
      <w:r w:rsidRPr="002303E1">
        <w:rPr>
          <w:rFonts w:ascii="Times New Roman" w:hAnsi="Times New Roman"/>
          <w:sz w:val="28"/>
          <w:szCs w:val="28"/>
        </w:rPr>
        <w:t xml:space="preserve">, </w:t>
      </w:r>
      <w:r w:rsidRPr="00AF4572">
        <w:rPr>
          <w:rFonts w:ascii="Times New Roman" w:hAnsi="Times New Roman"/>
          <w:sz w:val="28"/>
          <w:szCs w:val="28"/>
          <w:lang/>
        </w:rPr>
        <w:t>псевдоклас</w:t>
      </w:r>
      <w:r>
        <w:rPr>
          <w:rFonts w:ascii="Times New Roman" w:hAnsi="Times New Roman"/>
          <w:sz w:val="28"/>
          <w:szCs w:val="28"/>
          <w:lang w:val="uk-UA"/>
        </w:rPr>
        <w:t>ів</w:t>
      </w:r>
      <w:r w:rsidRPr="00AF4572">
        <w:rPr>
          <w:rFonts w:ascii="Times New Roman" w:hAnsi="Times New Roman"/>
          <w:sz w:val="28"/>
          <w:szCs w:val="28"/>
          <w:lang/>
        </w:rPr>
        <w:t xml:space="preserve"> для посилань (:link, :visited, :active, :hover)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r w:rsidRPr="00AF4572">
        <w:rPr>
          <w:rFonts w:ascii="Times New Roman" w:hAnsi="Times New Roman"/>
          <w:sz w:val="28"/>
          <w:szCs w:val="28"/>
          <w:lang/>
        </w:rPr>
        <w:t>псевдоклас</w:t>
      </w:r>
      <w:r>
        <w:rPr>
          <w:rFonts w:ascii="Times New Roman" w:hAnsi="Times New Roman"/>
          <w:sz w:val="28"/>
          <w:szCs w:val="28"/>
          <w:lang w:val="uk-UA"/>
        </w:rPr>
        <w:t>а</w:t>
      </w:r>
      <w:r w:rsidRPr="00AF4572">
        <w:rPr>
          <w:rFonts w:ascii="Times New Roman" w:hAnsi="Times New Roman"/>
          <w:sz w:val="28"/>
          <w:szCs w:val="28"/>
          <w:lang/>
        </w:rPr>
        <w:t xml:space="preserve"> :first-child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r w:rsidRPr="00AF4572">
        <w:rPr>
          <w:rFonts w:ascii="Times New Roman" w:hAnsi="Times New Roman"/>
          <w:sz w:val="28"/>
          <w:szCs w:val="28"/>
          <w:lang/>
        </w:rPr>
        <w:t>псевдоелемент</w:t>
      </w:r>
      <w:r>
        <w:rPr>
          <w:rFonts w:ascii="Times New Roman" w:hAnsi="Times New Roman"/>
          <w:sz w:val="28"/>
          <w:szCs w:val="28"/>
          <w:lang w:val="uk-UA"/>
        </w:rPr>
        <w:t>ів</w:t>
      </w:r>
      <w:r w:rsidRPr="00AF4572">
        <w:rPr>
          <w:rFonts w:ascii="Times New Roman" w:hAnsi="Times New Roman"/>
          <w:sz w:val="28"/>
          <w:szCs w:val="28"/>
          <w:lang/>
        </w:rPr>
        <w:t>: :before, :after.</w:t>
      </w:r>
    </w:p>
    <w:p w14:paraId="253358EC" w14:textId="6219D8A6" w:rsidR="00AF4572" w:rsidRDefault="002303E1" w:rsidP="00AF4572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style.css</w:t>
      </w:r>
    </w:p>
    <w:p w14:paraId="240A900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44451C9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body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2A6591F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background-color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#f4f6f9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; </w:t>
      </w:r>
    </w:p>
    <w:p w14:paraId="159E49F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font-family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Arial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,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sans-serif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74874A6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font-size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16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053E904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line-height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1.6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4C31266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149AB22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0DB25F1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.page-wrap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0EF78B3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92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%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49A39E5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max-width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1100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24FEF4C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margin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0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auto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6402645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position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relative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4ACF5D5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103C3A8F" w14:textId="77777777" w:rsidR="002303E1" w:rsidRPr="002303E1" w:rsidRDefault="002303E1" w:rsidP="002303E1">
      <w:pPr>
        <w:shd w:val="clear" w:color="auto" w:fill="0D1017"/>
        <w:spacing w:after="24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719F27A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h1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, </w:t>
      </w: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h2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, </w:t>
      </w: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h3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01C1629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font-family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Georgia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,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serif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72EF75B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font-style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italic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678314C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text-align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center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2AC091B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#2c3e50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38A33CF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69670355" w14:textId="77777777" w:rsidR="002303E1" w:rsidRPr="002303E1" w:rsidRDefault="002303E1" w:rsidP="002303E1">
      <w:pPr>
        <w:shd w:val="clear" w:color="auto" w:fill="0D1017"/>
        <w:spacing w:after="24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2FF7BCC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#main-title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4E12038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#e74c3c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!important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; </w:t>
      </w:r>
    </w:p>
    <w:p w14:paraId="241DEE5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font-size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34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2B4E58F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77B74315" w14:textId="77777777" w:rsidR="002303E1" w:rsidRPr="002303E1" w:rsidRDefault="002303E1" w:rsidP="002303E1">
      <w:pPr>
        <w:shd w:val="clear" w:color="auto" w:fill="0D1017"/>
        <w:spacing w:after="24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4C95708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1C0B5E5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#2980b9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7B2EDAE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text-decoration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none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4F911C6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0CFB435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1E53CCC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a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:link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0FE3DC8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#1f6fb5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338F6ED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209C4BD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2715EB6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a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:visited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0EF534D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#6d4ba3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6FF84B0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23635D9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3609D15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a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:hover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31B15AB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#c0392b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7BF0E87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text-decoration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underline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641388A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5C6E641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1202454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a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:active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7C29ACB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#16a085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65D380C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7DFF669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4A10BAE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.welcome-banner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7EDFF5E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background-color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#3498db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70EA918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#ffffff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71DD37B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padding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10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4EAF3B5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text-align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center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3383C2E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position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relative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60D828D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5FA4EBD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54F9A35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.welcome-banner:before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07FB94C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content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"SALE"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59873FC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position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absolute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34A78D7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top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-12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1AE9E618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left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10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1A2CE97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background-color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#e74c3c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4805E77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#ffffff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258D29D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font-size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12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338A77F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padding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2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8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62282EC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3A97FE3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740016A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.inline-note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42714DD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display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inline-block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0FC34CA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margin-left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12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525F801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background-color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F07178"/>
          <w:sz w:val="21"/>
          <w:szCs w:val="21"/>
          <w:lang/>
        </w:rPr>
        <w:t>rgba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(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255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,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255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,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255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,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0.2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);</w:t>
      </w:r>
    </w:p>
    <w:p w14:paraId="34C12C9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padding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2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8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71D8BF4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232FBF0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79BFF8C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.offer-strip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54B7116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margin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16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auto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0E24729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274DE01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719A407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.offer-card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45A745C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width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46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%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3D2DDB5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background-color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#ffffff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2345250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border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2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solid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#dcdde1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2EA93CE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padding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12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2D9243D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box-sizing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border-box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5F411B0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position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relative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5FB6641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732A6E9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3DE1857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.offer-left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0FC96A8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float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left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3D08065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77E8473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2501F73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.offer-right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577666E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float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right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7455946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122B75B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284F7A7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.offer-card:after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0C192B2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content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"NEW"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3C99327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position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absolute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5C30C02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right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8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5548DE0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top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6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677B8DE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#e67e22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0A0000C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font-size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12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3D2ACA0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font-weight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700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2D95526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5487D7F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7A74292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.clearfix:after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555C30A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content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""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4CC4904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display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table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2BE0B4F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clear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both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668A224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>}</w:t>
      </w:r>
    </w:p>
    <w:p w14:paraId="5C527F8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63F3F1B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.accent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208C6A0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font-weight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700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45CD182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#d35400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6824D9D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68C73F5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3ED4D13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.styled-ul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056A9C6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background-color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#e8f8f5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65FDB23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border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2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dashed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#1abc9c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; </w:t>
      </w:r>
    </w:p>
    <w:p w14:paraId="50ABC42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padding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20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40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; </w:t>
      </w:r>
    </w:p>
    <w:p w14:paraId="6891A90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margin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15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auto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; </w:t>
      </w:r>
    </w:p>
    <w:p w14:paraId="370EFBC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font-family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AAD94C"/>
          <w:sz w:val="21"/>
          <w:szCs w:val="21"/>
          <w:lang/>
        </w:rPr>
        <w:t>'Courier New'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,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Courier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,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monospace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54DD4FD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494CC97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21D8C1D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.styled-ol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1390AA5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background-color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#fef9e7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2FE2F07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border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2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solid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#f1c40f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3030F06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padding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20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40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6083AF6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margin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15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auto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36EDED2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#d35400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60AF8AA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4966AC7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02F41B5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.styled-dl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69CAA47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background-color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#fdf2e9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1E142F5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border-left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5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solid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#e67e22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0769F43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padding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15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30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06CB2F1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margin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15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auto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3BD9320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16623A9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516ECE8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.styled-table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22F708A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font-family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Tahoma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,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sans-serif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7A14048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background-color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#ffffff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; </w:t>
      </w:r>
    </w:p>
    <w:p w14:paraId="6CFE6D4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border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3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solid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#34495e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; </w:t>
      </w:r>
    </w:p>
    <w:p w14:paraId="77B4477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margin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25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auto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; </w:t>
      </w:r>
    </w:p>
    <w:p w14:paraId="5A258880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6CF2773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.styled-table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th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, </w:t>
      </w: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.styled-table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td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2CD4FF6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padding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15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; </w:t>
      </w:r>
    </w:p>
    <w:p w14:paraId="02560A4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font-size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18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39D4F7B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3A2F4075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41C89C5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.styled-dl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dd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i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4822E5F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#6e2c00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7DDDE4B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449C171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332EF30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.styled-ul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29668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li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2B2DF7F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margin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6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0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1D8E567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font-weight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600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78989CC6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11C34DF2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0C91F3B1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.styled-ul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29668"/>
          <w:sz w:val="21"/>
          <w:szCs w:val="21"/>
          <w:lang/>
        </w:rPr>
        <w:t>&gt;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li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:first-child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563E784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#117a65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359A5294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text-transform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uppercase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7C5ED679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5D56D093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668C718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h2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29668"/>
          <w:sz w:val="21"/>
          <w:szCs w:val="21"/>
          <w:lang/>
        </w:rPr>
        <w:t>+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59C2FF"/>
          <w:sz w:val="21"/>
          <w:szCs w:val="21"/>
          <w:lang/>
        </w:rPr>
        <w:t>ul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34ECA8AE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box-shadow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0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0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0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3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F07178"/>
          <w:sz w:val="21"/>
          <w:szCs w:val="21"/>
          <w:lang/>
        </w:rPr>
        <w:t>rgba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(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108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,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109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,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96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,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0.575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);</w:t>
      </w:r>
    </w:p>
    <w:p w14:paraId="760FE41D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5AAF229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0BD011CB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FFB454"/>
          <w:sz w:val="21"/>
          <w:szCs w:val="21"/>
          <w:lang/>
        </w:rPr>
        <w:t>.contact-box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{</w:t>
      </w:r>
    </w:p>
    <w:p w14:paraId="48475F07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border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i/>
          <w:iCs/>
          <w:color w:val="F29668"/>
          <w:sz w:val="21"/>
          <w:szCs w:val="21"/>
          <w:lang/>
        </w:rPr>
        <w:t>solid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#bdc3c7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751577EA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background-color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95E6CB"/>
          <w:sz w:val="21"/>
          <w:szCs w:val="21"/>
          <w:lang/>
        </w:rPr>
        <w:t>#ffffff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53A64D2F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2303E1">
        <w:rPr>
          <w:rFonts w:ascii="Consolas" w:eastAsia="Times New Roman" w:hAnsi="Consolas"/>
          <w:color w:val="39BAE6"/>
          <w:sz w:val="21"/>
          <w:szCs w:val="21"/>
          <w:lang/>
        </w:rPr>
        <w:t>padding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: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10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2303E1">
        <w:rPr>
          <w:rFonts w:ascii="Consolas" w:eastAsia="Times New Roman" w:hAnsi="Consolas"/>
          <w:color w:val="D2A6FF"/>
          <w:sz w:val="21"/>
          <w:szCs w:val="21"/>
          <w:lang/>
        </w:rPr>
        <w:t>14</w:t>
      </w:r>
      <w:r w:rsidRPr="002303E1">
        <w:rPr>
          <w:rFonts w:ascii="Consolas" w:eastAsia="Times New Roman" w:hAnsi="Consolas"/>
          <w:color w:val="FF8F40"/>
          <w:sz w:val="21"/>
          <w:szCs w:val="21"/>
          <w:lang/>
        </w:rPr>
        <w:t>px</w:t>
      </w: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;</w:t>
      </w:r>
    </w:p>
    <w:p w14:paraId="2DEBE39C" w14:textId="77777777" w:rsidR="002303E1" w:rsidRPr="002303E1" w:rsidRDefault="002303E1" w:rsidP="002303E1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2303E1">
        <w:rPr>
          <w:rFonts w:ascii="Consolas" w:eastAsia="Times New Roman" w:hAnsi="Consolas"/>
          <w:color w:val="BFBDB6"/>
          <w:sz w:val="21"/>
          <w:szCs w:val="21"/>
          <w:lang/>
        </w:rPr>
        <w:t>}</w:t>
      </w:r>
    </w:p>
    <w:p w14:paraId="5969AA75" w14:textId="77777777" w:rsidR="002303E1" w:rsidRDefault="002303E1" w:rsidP="00AF4572">
      <w:pPr>
        <w:rPr>
          <w:rFonts w:ascii="Times New Roman" w:hAnsi="Times New Roman"/>
          <w:sz w:val="28"/>
          <w:szCs w:val="28"/>
          <w:lang w:val="en-US"/>
        </w:rPr>
      </w:pPr>
    </w:p>
    <w:p w14:paraId="68A8928F" w14:textId="77777777" w:rsidR="002303E1" w:rsidRDefault="002303E1" w:rsidP="002303E1">
      <w:pPr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Результат:</w:t>
      </w:r>
    </w:p>
    <w:p w14:paraId="4234DA48" w14:textId="329788C2" w:rsidR="002303E1" w:rsidRDefault="002303E1" w:rsidP="00AF4572">
      <w:pPr>
        <w:rPr>
          <w:rFonts w:ascii="Times New Roman" w:hAnsi="Times New Roman"/>
          <w:sz w:val="28"/>
          <w:szCs w:val="28"/>
          <w:lang w:val="en-US"/>
        </w:rPr>
      </w:pPr>
      <w:r w:rsidRPr="002303E1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A664481" wp14:editId="0B14AAF1">
            <wp:extent cx="5940425" cy="2929890"/>
            <wp:effectExtent l="0" t="0" r="3175" b="3810"/>
            <wp:docPr id="691252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52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D330" w14:textId="06CD5FC9" w:rsidR="002303E1" w:rsidRDefault="002303E1" w:rsidP="00AF4572">
      <w:pPr>
        <w:rPr>
          <w:rFonts w:ascii="Times New Roman" w:hAnsi="Times New Roman"/>
          <w:sz w:val="28"/>
          <w:szCs w:val="28"/>
          <w:lang w:val="en-US"/>
        </w:rPr>
      </w:pPr>
      <w:r w:rsidRPr="002303E1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FE05FEA" wp14:editId="79ACB392">
            <wp:extent cx="5940425" cy="2577465"/>
            <wp:effectExtent l="0" t="0" r="3175" b="0"/>
            <wp:docPr id="2095533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33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4623" w14:textId="77777777" w:rsidR="002303E1" w:rsidRDefault="002303E1" w:rsidP="00AF4572">
      <w:pPr>
        <w:rPr>
          <w:rFonts w:ascii="Times New Roman" w:hAnsi="Times New Roman"/>
          <w:sz w:val="28"/>
          <w:szCs w:val="28"/>
          <w:lang w:val="en-US"/>
        </w:rPr>
      </w:pPr>
    </w:p>
    <w:p w14:paraId="2C7B61A4" w14:textId="36CB57D4" w:rsidR="002303E1" w:rsidRDefault="002303E1" w:rsidP="00AF4572">
      <w:pPr>
        <w:rPr>
          <w:rFonts w:ascii="Times New Roman" w:hAnsi="Times New Roman"/>
          <w:sz w:val="28"/>
          <w:szCs w:val="28"/>
          <w:lang w:val="en-US"/>
        </w:rPr>
      </w:pPr>
      <w:r w:rsidRPr="002303E1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31F52327" wp14:editId="70B02819">
            <wp:extent cx="5940425" cy="2992120"/>
            <wp:effectExtent l="0" t="0" r="3175" b="0"/>
            <wp:docPr id="1689129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29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B59E" w14:textId="2407F570" w:rsidR="002303E1" w:rsidRDefault="002303E1" w:rsidP="002303E1">
      <w:pPr>
        <w:rPr>
          <w:rFonts w:ascii="Times New Roman" w:hAnsi="Times New Roman"/>
          <w:sz w:val="28"/>
          <w:szCs w:val="28"/>
          <w:lang w:val="en-US"/>
        </w:rPr>
      </w:pPr>
      <w:r w:rsidRPr="002303E1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05F91FE" wp14:editId="114C149F">
            <wp:extent cx="5940425" cy="3018155"/>
            <wp:effectExtent l="0" t="0" r="3175" b="0"/>
            <wp:docPr id="208368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8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C7B2" w14:textId="5E2E0843" w:rsidR="002303E1" w:rsidRDefault="002303E1" w:rsidP="002303E1">
      <w:pPr>
        <w:rPr>
          <w:rFonts w:ascii="Times New Roman" w:hAnsi="Times New Roman"/>
          <w:sz w:val="28"/>
          <w:szCs w:val="28"/>
          <w:lang w:val="en-US"/>
        </w:rPr>
      </w:pPr>
      <w:r w:rsidRPr="002303E1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6FFD15A" wp14:editId="4AF1CC22">
            <wp:extent cx="5940425" cy="2653030"/>
            <wp:effectExtent l="0" t="0" r="3175" b="0"/>
            <wp:docPr id="1458852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52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BAE0" w14:textId="4380EAA2" w:rsidR="002303E1" w:rsidRDefault="002303E1" w:rsidP="002303E1">
      <w:pPr>
        <w:rPr>
          <w:rFonts w:ascii="Times New Roman" w:hAnsi="Times New Roman"/>
          <w:sz w:val="28"/>
          <w:szCs w:val="28"/>
          <w:lang w:val="en-US"/>
        </w:rPr>
      </w:pPr>
      <w:r w:rsidRPr="002303E1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43B61B33" wp14:editId="0BCFEC3A">
            <wp:extent cx="5940425" cy="3013075"/>
            <wp:effectExtent l="0" t="0" r="3175" b="0"/>
            <wp:docPr id="1095309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09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189D" w14:textId="2AC47FDF" w:rsidR="002303E1" w:rsidRDefault="002303E1" w:rsidP="002303E1">
      <w:pPr>
        <w:rPr>
          <w:rFonts w:ascii="Times New Roman" w:hAnsi="Times New Roman"/>
          <w:sz w:val="28"/>
          <w:szCs w:val="28"/>
          <w:lang w:val="en-US"/>
        </w:rPr>
      </w:pPr>
      <w:r w:rsidRPr="002303E1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F6A5006" wp14:editId="0847210B">
            <wp:extent cx="5940425" cy="1965325"/>
            <wp:effectExtent l="0" t="0" r="3175" b="0"/>
            <wp:docPr id="1508991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91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7404" w14:textId="2FBEF02A" w:rsidR="002303E1" w:rsidRDefault="002303E1" w:rsidP="002303E1">
      <w:p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2303E1">
        <w:rPr>
          <w:rFonts w:ascii="Times New Roman" w:hAnsi="Times New Roman"/>
          <w:b/>
          <w:bCs/>
          <w:sz w:val="28"/>
          <w:szCs w:val="28"/>
          <w:lang w:val="uk-UA"/>
        </w:rPr>
        <w:t>Висновок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:</w:t>
      </w:r>
    </w:p>
    <w:p w14:paraId="30E93321" w14:textId="39158ED5" w:rsidR="007F58EA" w:rsidRPr="007F58EA" w:rsidRDefault="007F58EA" w:rsidP="007F58EA">
      <w:pPr>
        <w:rPr>
          <w:rFonts w:ascii="Times New Roman" w:hAnsi="Times New Roman"/>
          <w:sz w:val="28"/>
          <w:szCs w:val="28"/>
          <w:lang w:val="uk-UA"/>
        </w:rPr>
      </w:pPr>
      <w:r w:rsidRPr="007F58EA">
        <w:rPr>
          <w:rFonts w:ascii="Times New Roman" w:hAnsi="Times New Roman"/>
          <w:sz w:val="28"/>
          <w:szCs w:val="28"/>
          <w:lang/>
        </w:rPr>
        <w:t>Під час виконання лабораторної роботи я успішно ознайомився з можливими варіантами позиціонування елементів та розібрався, як вони розміщуються на сторінці при застосуванні різних його видів. На практиці, розробляючи вебсторінки для сайту автосалону , я застосував блочні &lt;div&gt; та рядкові &lt;span&gt; елементи для структурування контенту. Для налаштування макета я використав властивість position та зробив окремі блоки плаваючими за допомогою атрибута float. Крім того, я покращив зовнішній вигляд та інтерактивність сторінки, застосувавши псевдокласи для посилань, псевдоклас :first-child, а також додав декоративні елементи через псевдоелементи :before та :after. У результаті всі поставлені завдання були виконані, а готовий проєкт успішно завантажено на віддалений репозиторій GitHub.</w:t>
      </w:r>
    </w:p>
    <w:p w14:paraId="4C4CF560" w14:textId="77777777" w:rsidR="002303E1" w:rsidRPr="002303E1" w:rsidRDefault="002303E1" w:rsidP="002303E1">
      <w:pPr>
        <w:rPr>
          <w:rFonts w:ascii="Times New Roman" w:hAnsi="Times New Roman"/>
          <w:sz w:val="28"/>
          <w:szCs w:val="28"/>
          <w:lang w:val="uk-UA"/>
        </w:rPr>
      </w:pPr>
    </w:p>
    <w:sectPr w:rsidR="002303E1" w:rsidRPr="002303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175C2"/>
    <w:multiLevelType w:val="multilevel"/>
    <w:tmpl w:val="B87C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1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C4"/>
    <w:rsid w:val="000873B6"/>
    <w:rsid w:val="002303E1"/>
    <w:rsid w:val="0029485B"/>
    <w:rsid w:val="00646CBD"/>
    <w:rsid w:val="00681EE3"/>
    <w:rsid w:val="007F58EA"/>
    <w:rsid w:val="00974DC4"/>
    <w:rsid w:val="00AF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50A99"/>
  <w15:chartTrackingRefBased/>
  <w15:docId w15:val="{83CD5E0B-4E54-4503-A2C3-6A4ADF55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03E1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74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D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D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D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D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D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D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D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D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D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D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4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2854</Words>
  <Characters>16269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e5c4pe deni5</dc:creator>
  <cp:keywords/>
  <dc:description/>
  <cp:lastModifiedBy>e5c4pe deni5</cp:lastModifiedBy>
  <cp:revision>6</cp:revision>
  <cp:lastPrinted>2026-03-20T10:32:00Z</cp:lastPrinted>
  <dcterms:created xsi:type="dcterms:W3CDTF">2026-03-20T10:09:00Z</dcterms:created>
  <dcterms:modified xsi:type="dcterms:W3CDTF">2026-03-20T10:32:00Z</dcterms:modified>
</cp:coreProperties>
</file>