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CBA6" w14:textId="77777777" w:rsidR="00CF07EF" w:rsidRDefault="00000000">
      <w:pPr>
        <w:spacing w:before="1100"/>
        <w:jc w:val="center"/>
      </w:pPr>
      <w:r>
        <w:rPr>
          <w:noProof/>
        </w:rPr>
        <w:drawing>
          <wp:inline distT="0" distB="0" distL="0" distR="0" wp14:anchorId="43D9F294" wp14:editId="1B3BFBF3">
            <wp:extent cx="4251960" cy="1105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q-link-logo.png"/>
                    <pic:cNvPicPr/>
                  </pic:nvPicPr>
                  <pic:blipFill>
                    <a:blip r:embed="rId8"/>
                    <a:stretch>
                      <a:fillRect/>
                    </a:stretch>
                  </pic:blipFill>
                  <pic:spPr>
                    <a:xfrm>
                      <a:off x="0" y="0"/>
                      <a:ext cx="4251960" cy="1105507"/>
                    </a:xfrm>
                    <a:prstGeom prst="rect">
                      <a:avLst/>
                    </a:prstGeom>
                  </pic:spPr>
                </pic:pic>
              </a:graphicData>
            </a:graphic>
          </wp:inline>
        </w:drawing>
      </w:r>
    </w:p>
    <w:p w14:paraId="2B5697DE" w14:textId="77777777" w:rsidR="00CF07EF" w:rsidRDefault="00000000">
      <w:pPr>
        <w:spacing w:before="400" w:after="280"/>
        <w:jc w:val="center"/>
      </w:pPr>
      <w:r>
        <w:rPr>
          <w:b/>
          <w:color w:val="20A384"/>
          <w:sz w:val="22"/>
        </w:rPr>
        <w:t>SYSTEM &amp; TECHNICAL DOCUMENTATION</w:t>
      </w:r>
    </w:p>
    <w:p w14:paraId="340CDD2A" w14:textId="77777777" w:rsidR="00CF07EF" w:rsidRDefault="00000000">
      <w:pPr>
        <w:pStyle w:val="Title"/>
        <w:jc w:val="center"/>
      </w:pPr>
      <w:r>
        <w:t>Integrated Emergency Response Platform</w:t>
      </w:r>
    </w:p>
    <w:p w14:paraId="6C8D72F7" w14:textId="77777777" w:rsidR="00CF07EF" w:rsidRDefault="00000000">
      <w:pPr>
        <w:pStyle w:val="Subtitle"/>
        <w:jc w:val="center"/>
      </w:pPr>
      <w:r>
        <w:t>Executive overview, operating model, solution architecture, data design, security, deployment, and engineering reference</w:t>
      </w:r>
    </w:p>
    <w:p w14:paraId="09805E5A" w14:textId="77777777" w:rsidR="00CF07EF" w:rsidRDefault="00CF07EF"/>
    <w:tbl>
      <w:tblPr>
        <w:tblW w:w="0" w:type="auto"/>
        <w:jc w:val="center"/>
        <w:tblLook w:val="04A0" w:firstRow="1" w:lastRow="0" w:firstColumn="1" w:lastColumn="0" w:noHBand="0" w:noVBand="1"/>
      </w:tblPr>
      <w:tblGrid>
        <w:gridCol w:w="3213"/>
        <w:gridCol w:w="3213"/>
        <w:gridCol w:w="3213"/>
      </w:tblGrid>
      <w:tr w:rsidR="00CF07EF" w14:paraId="4C668B45" w14:textId="77777777">
        <w:trPr>
          <w:jc w:val="center"/>
        </w:trPr>
        <w:tc>
          <w:tcPr>
            <w:tcW w:w="3213" w:type="dxa"/>
            <w:shd w:val="clear" w:color="auto" w:fill="103D3A"/>
            <w:tcMar>
              <w:top w:w="100" w:type="dxa"/>
              <w:left w:w="150" w:type="dxa"/>
              <w:bottom w:w="100" w:type="dxa"/>
              <w:right w:w="150" w:type="dxa"/>
            </w:tcMar>
            <w:vAlign w:val="center"/>
          </w:tcPr>
          <w:p w14:paraId="1CB05679" w14:textId="77777777" w:rsidR="00CF07EF" w:rsidRDefault="00000000">
            <w:pPr>
              <w:jc w:val="center"/>
            </w:pPr>
            <w:r>
              <w:rPr>
                <w:b/>
                <w:color w:val="9AFF55"/>
                <w:sz w:val="15"/>
              </w:rPr>
              <w:t>VERSION</w:t>
            </w:r>
          </w:p>
        </w:tc>
        <w:tc>
          <w:tcPr>
            <w:tcW w:w="3213" w:type="dxa"/>
            <w:shd w:val="clear" w:color="auto" w:fill="103D3A"/>
            <w:tcMar>
              <w:top w:w="100" w:type="dxa"/>
              <w:left w:w="150" w:type="dxa"/>
              <w:bottom w:w="100" w:type="dxa"/>
              <w:right w:w="150" w:type="dxa"/>
            </w:tcMar>
            <w:vAlign w:val="center"/>
          </w:tcPr>
          <w:p w14:paraId="33F22724" w14:textId="77777777" w:rsidR="00CF07EF" w:rsidRDefault="00000000">
            <w:pPr>
              <w:jc w:val="center"/>
            </w:pPr>
            <w:r>
              <w:rPr>
                <w:b/>
                <w:color w:val="9AFF55"/>
                <w:sz w:val="15"/>
              </w:rPr>
              <w:t>BASELINE</w:t>
            </w:r>
          </w:p>
        </w:tc>
        <w:tc>
          <w:tcPr>
            <w:tcW w:w="3213" w:type="dxa"/>
            <w:shd w:val="clear" w:color="auto" w:fill="103D3A"/>
            <w:tcMar>
              <w:top w:w="100" w:type="dxa"/>
              <w:left w:w="150" w:type="dxa"/>
              <w:bottom w:w="100" w:type="dxa"/>
              <w:right w:w="150" w:type="dxa"/>
            </w:tcMar>
            <w:vAlign w:val="center"/>
          </w:tcPr>
          <w:p w14:paraId="6BD458FB" w14:textId="77777777" w:rsidR="00CF07EF" w:rsidRDefault="00000000">
            <w:pPr>
              <w:jc w:val="center"/>
            </w:pPr>
            <w:r>
              <w:rPr>
                <w:b/>
                <w:color w:val="9AFF55"/>
                <w:sz w:val="15"/>
              </w:rPr>
              <w:t>DATE</w:t>
            </w:r>
          </w:p>
        </w:tc>
      </w:tr>
      <w:tr w:rsidR="00CF07EF" w14:paraId="6D3D86B5" w14:textId="77777777">
        <w:trPr>
          <w:jc w:val="center"/>
        </w:trPr>
        <w:tc>
          <w:tcPr>
            <w:tcW w:w="3213" w:type="dxa"/>
            <w:shd w:val="clear" w:color="auto" w:fill="EAF7F3"/>
            <w:tcMar>
              <w:top w:w="100" w:type="dxa"/>
              <w:left w:w="150" w:type="dxa"/>
              <w:bottom w:w="100" w:type="dxa"/>
              <w:right w:w="150" w:type="dxa"/>
            </w:tcMar>
            <w:vAlign w:val="center"/>
          </w:tcPr>
          <w:p w14:paraId="14F9BA19" w14:textId="77777777" w:rsidR="00CF07EF" w:rsidRDefault="00000000">
            <w:pPr>
              <w:jc w:val="center"/>
            </w:pPr>
            <w:r>
              <w:rPr>
                <w:b/>
                <w:color w:val="103D3A"/>
                <w:sz w:val="20"/>
              </w:rPr>
              <w:t>1.1</w:t>
            </w:r>
          </w:p>
        </w:tc>
        <w:tc>
          <w:tcPr>
            <w:tcW w:w="3213" w:type="dxa"/>
            <w:shd w:val="clear" w:color="auto" w:fill="EAF7F3"/>
            <w:tcMar>
              <w:top w:w="100" w:type="dxa"/>
              <w:left w:w="150" w:type="dxa"/>
              <w:bottom w:w="100" w:type="dxa"/>
              <w:right w:w="150" w:type="dxa"/>
            </w:tcMar>
            <w:vAlign w:val="center"/>
          </w:tcPr>
          <w:p w14:paraId="4B65175D" w14:textId="77777777" w:rsidR="00CF07EF" w:rsidRDefault="00000000">
            <w:pPr>
              <w:jc w:val="center"/>
            </w:pPr>
            <w:r>
              <w:rPr>
                <w:b/>
                <w:color w:val="103D3A"/>
                <w:sz w:val="20"/>
              </w:rPr>
              <w:t>eef022d</w:t>
            </w:r>
          </w:p>
        </w:tc>
        <w:tc>
          <w:tcPr>
            <w:tcW w:w="3213" w:type="dxa"/>
            <w:shd w:val="clear" w:color="auto" w:fill="EAF7F3"/>
            <w:tcMar>
              <w:top w:w="100" w:type="dxa"/>
              <w:left w:w="150" w:type="dxa"/>
              <w:bottom w:w="100" w:type="dxa"/>
              <w:right w:w="150" w:type="dxa"/>
            </w:tcMar>
            <w:vAlign w:val="center"/>
          </w:tcPr>
          <w:p w14:paraId="003E332A" w14:textId="77777777" w:rsidR="00CF07EF" w:rsidRDefault="00000000">
            <w:pPr>
              <w:jc w:val="center"/>
            </w:pPr>
            <w:r>
              <w:rPr>
                <w:b/>
                <w:color w:val="103D3A"/>
                <w:sz w:val="20"/>
              </w:rPr>
              <w:t>20 August 2026</w:t>
            </w:r>
          </w:p>
        </w:tc>
      </w:tr>
    </w:tbl>
    <w:p w14:paraId="6C65AD49" w14:textId="77777777" w:rsidR="00CF07EF" w:rsidRDefault="00000000">
      <w:pPr>
        <w:spacing w:before="1100"/>
        <w:jc w:val="center"/>
      </w:pPr>
      <w:r>
        <w:rPr>
          <w:i/>
          <w:color w:val="667985"/>
          <w:sz w:val="20"/>
        </w:rPr>
        <w:t>Connecting civilians, command centers, and field responders across the complete emergency lifecycle.</w:t>
      </w:r>
    </w:p>
    <w:p w14:paraId="13B5C887" w14:textId="77777777" w:rsidR="00CF07EF" w:rsidRDefault="00000000">
      <w:pPr>
        <w:spacing w:before="800"/>
        <w:jc w:val="center"/>
      </w:pPr>
      <w:r>
        <w:rPr>
          <w:sz w:val="16"/>
        </w:rPr>
        <w:t>Prepared from the current RESQ-Link monorepo and public branding resources.</w:t>
      </w:r>
    </w:p>
    <w:p w14:paraId="0DE45A34" w14:textId="71684D76" w:rsidR="00CF07EF" w:rsidRDefault="00000000">
      <w:r>
        <w:br w:type="page"/>
      </w:r>
    </w:p>
    <w:p w14:paraId="0C653BFC" w14:textId="77777777" w:rsidR="00CF07EF" w:rsidRDefault="00000000">
      <w:pPr>
        <w:spacing w:before="1400" w:after="160"/>
      </w:pPr>
      <w:r>
        <w:rPr>
          <w:b/>
          <w:color w:val="20A384"/>
          <w:sz w:val="20"/>
        </w:rPr>
        <w:lastRenderedPageBreak/>
        <w:t>PART I</w:t>
      </w:r>
    </w:p>
    <w:p w14:paraId="22BAE3C7" w14:textId="77777777" w:rsidR="00CF07EF" w:rsidRDefault="00000000">
      <w:pPr>
        <w:pBdr>
          <w:bottom w:val="single" w:sz="20" w:space="1" w:color="20A384"/>
        </w:pBdr>
        <w:spacing w:after="280"/>
      </w:pPr>
      <w:r>
        <w:rPr>
          <w:rFonts w:ascii="Aptos Display" w:hAnsi="Aptos Display"/>
          <w:b/>
          <w:color w:val="103D3A"/>
          <w:sz w:val="56"/>
        </w:rPr>
        <w:t>Executive and High-Level Overview</w:t>
      </w:r>
    </w:p>
    <w:p w14:paraId="76C109BA" w14:textId="77777777" w:rsidR="00CF07EF" w:rsidRDefault="00000000">
      <w:pPr>
        <w:spacing w:after="480"/>
      </w:pPr>
      <w:r>
        <w:rPr>
          <w:color w:val="667985"/>
          <w:sz w:val="24"/>
        </w:rPr>
        <w:t>What RESQ-Link is, who it serves, and how the platform improves coordinated emergency response.</w:t>
      </w:r>
    </w:p>
    <w:p w14:paraId="669F2CDD" w14:textId="77777777" w:rsidR="00CF07EF" w:rsidRDefault="00000000">
      <w:pPr>
        <w:pStyle w:val="Heading1"/>
      </w:pPr>
      <w:r>
        <w:t>1. Executive Summary</w:t>
      </w:r>
    </w:p>
    <w:p w14:paraId="038903B7" w14:textId="77777777" w:rsidR="00CF07EF" w:rsidRDefault="00000000">
      <w:r>
        <w:t>RESQ-Link is an integrated emergency-response platform designed to connect the public, command-center personnel, field responders, and system administrators through one coordinated digital workflow. It combines two Expo mobile applications, two Next.js web applications, and a shared Firebase service package in a single npm-workspace monorepo.</w:t>
      </w:r>
    </w:p>
    <w:p w14:paraId="3A602666" w14:textId="77777777" w:rsidR="00CF07EF" w:rsidRDefault="00000000">
      <w:r>
        <w:t>The platform supports the full operational chain: authenticated civilian reporting, command-center intake and triage, incident creation and prioritization, team and resource dispatch, responder acceptance and status updates, live communication, post-incident reporting, historical analysis, and administrative governance. Real-time Firebase subscriptions keep role-specific interfaces synchronized while shared domain modules reduce duplication and enforce common lifecycle rules.</w:t>
      </w:r>
    </w:p>
    <w:tbl>
      <w:tblPr>
        <w:tblW w:w="0" w:type="auto"/>
        <w:jc w:val="center"/>
        <w:tblLayout w:type="fixed"/>
        <w:tblLook w:val="04A0" w:firstRow="1" w:lastRow="0" w:firstColumn="1" w:lastColumn="0" w:noHBand="0" w:noVBand="1"/>
      </w:tblPr>
      <w:tblGrid>
        <w:gridCol w:w="4819"/>
        <w:gridCol w:w="4819"/>
      </w:tblGrid>
      <w:tr w:rsidR="00CF07EF" w14:paraId="1743D32C" w14:textId="77777777">
        <w:trPr>
          <w:jc w:val="center"/>
        </w:trPr>
        <w:tc>
          <w:tcPr>
            <w:tcW w:w="4819" w:type="dxa"/>
            <w:shd w:val="clear" w:color="auto" w:fill="9AFF55"/>
            <w:tcMar>
              <w:top w:w="20" w:type="dxa"/>
              <w:left w:w="20" w:type="dxa"/>
              <w:bottom w:w="20" w:type="dxa"/>
              <w:right w:w="20" w:type="dxa"/>
            </w:tcMar>
          </w:tcPr>
          <w:p w14:paraId="15ADE342" w14:textId="77777777" w:rsidR="00CF07EF" w:rsidRDefault="00CF07EF"/>
        </w:tc>
        <w:tc>
          <w:tcPr>
            <w:tcW w:w="4819" w:type="dxa"/>
            <w:shd w:val="clear" w:color="auto" w:fill="103D3A"/>
            <w:tcMar>
              <w:top w:w="120" w:type="dxa"/>
              <w:left w:w="180" w:type="dxa"/>
              <w:bottom w:w="120" w:type="dxa"/>
              <w:right w:w="180" w:type="dxa"/>
            </w:tcMar>
          </w:tcPr>
          <w:p w14:paraId="4AF42A66" w14:textId="77777777" w:rsidR="00CF07EF" w:rsidRDefault="00000000">
            <w:pPr>
              <w:spacing w:after="40"/>
            </w:pPr>
            <w:r>
              <w:rPr>
                <w:b/>
                <w:color w:val="FFFFFF"/>
              </w:rPr>
              <w:t>Core value proposition</w:t>
            </w:r>
          </w:p>
          <w:p w14:paraId="140B7994" w14:textId="77777777" w:rsidR="00CF07EF" w:rsidRDefault="00000000">
            <w:pPr>
              <w:spacing w:after="0" w:line="252" w:lineRule="auto"/>
            </w:pPr>
            <w:r>
              <w:rPr>
                <w:color w:val="FFFFFF"/>
              </w:rPr>
              <w:t>A report entered once becomes a shared operational record that can be validated, elevated into an incident, assigned to a team and resources, acted on by responders, and closed with traceable outcomes.</w:t>
            </w:r>
          </w:p>
        </w:tc>
      </w:tr>
    </w:tbl>
    <w:p w14:paraId="2008FF80" w14:textId="77777777" w:rsidR="00CF07EF" w:rsidRDefault="00CF07EF">
      <w:pPr>
        <w:spacing w:after="0"/>
      </w:pPr>
    </w:p>
    <w:p w14:paraId="143E940A" w14:textId="77777777" w:rsidR="00CF07EF" w:rsidRDefault="00000000">
      <w:pPr>
        <w:pStyle w:val="Heading2"/>
      </w:pPr>
      <w:r>
        <w:t>1.1 Strategic Outcomes</w:t>
      </w:r>
    </w:p>
    <w:p w14:paraId="3FC2027F" w14:textId="77777777" w:rsidR="00CF07EF" w:rsidRDefault="00000000">
      <w:pPr>
        <w:pStyle w:val="ListBullet"/>
        <w:spacing w:after="40"/>
      </w:pPr>
      <w:r>
        <w:t>Shorter information handoffs between civilians, dispatchers, and responders.</w:t>
      </w:r>
    </w:p>
    <w:p w14:paraId="10E6AB30" w14:textId="77777777" w:rsidR="00CF07EF" w:rsidRDefault="00000000">
      <w:pPr>
        <w:pStyle w:val="ListBullet"/>
        <w:spacing w:after="40"/>
      </w:pPr>
      <w:r>
        <w:t>A shared operational picture for incidents, resources, teams, priorities, and locations.</w:t>
      </w:r>
    </w:p>
    <w:p w14:paraId="7C421D3C" w14:textId="77777777" w:rsidR="00CF07EF" w:rsidRDefault="00000000">
      <w:pPr>
        <w:pStyle w:val="ListBullet"/>
        <w:spacing w:after="40"/>
      </w:pPr>
      <w:r>
        <w:t>Consistent incident and emergency-report lifecycle handling across applications.</w:t>
      </w:r>
    </w:p>
    <w:p w14:paraId="0F688DF9" w14:textId="77777777" w:rsidR="00CF07EF" w:rsidRDefault="00000000">
      <w:pPr>
        <w:pStyle w:val="ListBullet"/>
        <w:spacing w:after="40"/>
      </w:pPr>
      <w:r>
        <w:t>Role-based accountability through timestamps, assignments, status transitions, acknowledgments, and post-incident records.</w:t>
      </w:r>
    </w:p>
    <w:p w14:paraId="391B30A5" w14:textId="77777777" w:rsidR="00CF07EF" w:rsidRDefault="00000000">
      <w:pPr>
        <w:pStyle w:val="ListBullet"/>
        <w:spacing w:after="40"/>
      </w:pPr>
      <w:r>
        <w:t>Centralized administration of civilian, dispatcher, command-center, and responder accounts.</w:t>
      </w:r>
    </w:p>
    <w:p w14:paraId="632603B4" w14:textId="77777777" w:rsidR="00CF07EF" w:rsidRDefault="00000000">
      <w:pPr>
        <w:pStyle w:val="ListBullet"/>
        <w:spacing w:after="40"/>
      </w:pPr>
      <w:r>
        <w:t>Reusable platform services for authentication, storage, messaging, calls, presence, reporting, and real-time synchronization.</w:t>
      </w:r>
    </w:p>
    <w:p w14:paraId="44690175" w14:textId="77777777" w:rsidR="00CF07EF" w:rsidRDefault="00000000">
      <w:pPr>
        <w:pStyle w:val="Heading2"/>
      </w:pPr>
      <w:r>
        <w:t>1.2 Primary Stakeholders</w:t>
      </w:r>
    </w:p>
    <w:tbl>
      <w:tblPr>
        <w:tblStyle w:val="TableGrid"/>
        <w:tblW w:w="0" w:type="auto"/>
        <w:jc w:val="center"/>
        <w:tblLook w:val="04A0" w:firstRow="1" w:lastRow="0" w:firstColumn="1" w:lastColumn="0" w:noHBand="0" w:noVBand="1"/>
      </w:tblPr>
      <w:tblGrid>
        <w:gridCol w:w="2859"/>
        <w:gridCol w:w="2853"/>
        <w:gridCol w:w="4166"/>
      </w:tblGrid>
      <w:tr w:rsidR="00CF07EF" w14:paraId="23DE1268" w14:textId="77777777">
        <w:trPr>
          <w:tblHeader/>
          <w:jc w:val="center"/>
        </w:trPr>
        <w:tc>
          <w:tcPr>
            <w:tcW w:w="3213" w:type="dxa"/>
            <w:shd w:val="clear" w:color="auto" w:fill="103D3A"/>
            <w:tcMar>
              <w:top w:w="100" w:type="dxa"/>
              <w:left w:w="120" w:type="dxa"/>
              <w:bottom w:w="100" w:type="dxa"/>
              <w:right w:w="120" w:type="dxa"/>
            </w:tcMar>
            <w:vAlign w:val="center"/>
          </w:tcPr>
          <w:p w14:paraId="0B69C305" w14:textId="77777777" w:rsidR="00CF07EF" w:rsidRDefault="00000000">
            <w:pPr>
              <w:spacing w:after="0"/>
            </w:pPr>
            <w:r>
              <w:rPr>
                <w:b/>
                <w:color w:val="FFFFFF"/>
                <w:sz w:val="16"/>
              </w:rPr>
              <w:t>Stakeholder</w:t>
            </w:r>
          </w:p>
        </w:tc>
        <w:tc>
          <w:tcPr>
            <w:tcW w:w="3213" w:type="dxa"/>
            <w:shd w:val="clear" w:color="auto" w:fill="103D3A"/>
            <w:tcMar>
              <w:top w:w="100" w:type="dxa"/>
              <w:left w:w="120" w:type="dxa"/>
              <w:bottom w:w="100" w:type="dxa"/>
              <w:right w:w="120" w:type="dxa"/>
            </w:tcMar>
            <w:vAlign w:val="center"/>
          </w:tcPr>
          <w:p w14:paraId="736B3E4D" w14:textId="77777777" w:rsidR="00CF07EF" w:rsidRDefault="00000000">
            <w:pPr>
              <w:spacing w:after="0"/>
            </w:pPr>
            <w:r>
              <w:rPr>
                <w:b/>
                <w:color w:val="FFFFFF"/>
                <w:sz w:val="16"/>
              </w:rPr>
              <w:t>Primary need</w:t>
            </w:r>
          </w:p>
        </w:tc>
        <w:tc>
          <w:tcPr>
            <w:tcW w:w="3213" w:type="dxa"/>
            <w:shd w:val="clear" w:color="auto" w:fill="103D3A"/>
            <w:tcMar>
              <w:top w:w="100" w:type="dxa"/>
              <w:left w:w="120" w:type="dxa"/>
              <w:bottom w:w="100" w:type="dxa"/>
              <w:right w:w="120" w:type="dxa"/>
            </w:tcMar>
            <w:vAlign w:val="center"/>
          </w:tcPr>
          <w:p w14:paraId="7442059B" w14:textId="77777777" w:rsidR="00CF07EF" w:rsidRDefault="00000000">
            <w:pPr>
              <w:spacing w:after="0"/>
            </w:pPr>
            <w:r>
              <w:rPr>
                <w:b/>
                <w:color w:val="FFFFFF"/>
                <w:sz w:val="16"/>
              </w:rPr>
              <w:t>RESQ-Link capability</w:t>
            </w:r>
          </w:p>
        </w:tc>
      </w:tr>
      <w:tr w:rsidR="00CF07EF" w14:paraId="1E371FCD" w14:textId="77777777">
        <w:trPr>
          <w:cantSplit/>
          <w:jc w:val="center"/>
        </w:trPr>
        <w:tc>
          <w:tcPr>
            <w:tcW w:w="2088" w:type="dxa"/>
            <w:tcMar>
              <w:top w:w="100" w:type="dxa"/>
              <w:left w:w="120" w:type="dxa"/>
              <w:bottom w:w="100" w:type="dxa"/>
              <w:right w:w="120" w:type="dxa"/>
            </w:tcMar>
          </w:tcPr>
          <w:p w14:paraId="1974E671" w14:textId="77777777" w:rsidR="00CF07EF" w:rsidRDefault="00000000">
            <w:pPr>
              <w:spacing w:after="0" w:line="240" w:lineRule="auto"/>
            </w:pPr>
            <w:r>
              <w:rPr>
                <w:sz w:val="16"/>
              </w:rPr>
              <w:t>Civilian / reporter</w:t>
            </w:r>
          </w:p>
        </w:tc>
        <w:tc>
          <w:tcPr>
            <w:tcW w:w="3168" w:type="dxa"/>
            <w:tcMar>
              <w:top w:w="100" w:type="dxa"/>
              <w:left w:w="120" w:type="dxa"/>
              <w:bottom w:w="100" w:type="dxa"/>
              <w:right w:w="120" w:type="dxa"/>
            </w:tcMar>
          </w:tcPr>
          <w:p w14:paraId="34B93B8B" w14:textId="77777777" w:rsidR="00CF07EF" w:rsidRDefault="00000000">
            <w:pPr>
              <w:spacing w:after="0" w:line="240" w:lineRule="auto"/>
            </w:pPr>
            <w:r>
              <w:rPr>
                <w:sz w:val="16"/>
              </w:rPr>
              <w:t>Fast, trustworthy emergency reporting and visibility</w:t>
            </w:r>
          </w:p>
        </w:tc>
        <w:tc>
          <w:tcPr>
            <w:tcW w:w="4752" w:type="dxa"/>
            <w:tcMar>
              <w:top w:w="100" w:type="dxa"/>
              <w:left w:w="120" w:type="dxa"/>
              <w:bottom w:w="100" w:type="dxa"/>
              <w:right w:w="120" w:type="dxa"/>
            </w:tcMar>
          </w:tcPr>
          <w:p w14:paraId="412E09B4" w14:textId="77777777" w:rsidR="00CF07EF" w:rsidRDefault="00000000">
            <w:pPr>
              <w:spacing w:after="0" w:line="240" w:lineRule="auto"/>
            </w:pPr>
            <w:r>
              <w:rPr>
                <w:sz w:val="16"/>
              </w:rPr>
              <w:t>Guided reports, location, attachments, status history, map tracking, voice calls, and account support</w:t>
            </w:r>
          </w:p>
        </w:tc>
      </w:tr>
      <w:tr w:rsidR="00CF07EF" w14:paraId="4063CC36" w14:textId="77777777">
        <w:trPr>
          <w:cantSplit/>
          <w:jc w:val="center"/>
        </w:trPr>
        <w:tc>
          <w:tcPr>
            <w:tcW w:w="2088" w:type="dxa"/>
            <w:shd w:val="clear" w:color="auto" w:fill="F4FAF8"/>
            <w:tcMar>
              <w:top w:w="100" w:type="dxa"/>
              <w:left w:w="120" w:type="dxa"/>
              <w:bottom w:w="100" w:type="dxa"/>
              <w:right w:w="120" w:type="dxa"/>
            </w:tcMar>
          </w:tcPr>
          <w:p w14:paraId="43CBB40B" w14:textId="77777777" w:rsidR="00CF07EF" w:rsidRDefault="00000000">
            <w:pPr>
              <w:spacing w:after="0" w:line="240" w:lineRule="auto"/>
            </w:pPr>
            <w:r>
              <w:rPr>
                <w:sz w:val="16"/>
              </w:rPr>
              <w:t>Command-center dispatcher</w:t>
            </w:r>
          </w:p>
        </w:tc>
        <w:tc>
          <w:tcPr>
            <w:tcW w:w="3168" w:type="dxa"/>
            <w:shd w:val="clear" w:color="auto" w:fill="F4FAF8"/>
            <w:tcMar>
              <w:top w:w="100" w:type="dxa"/>
              <w:left w:w="120" w:type="dxa"/>
              <w:bottom w:w="100" w:type="dxa"/>
              <w:right w:w="120" w:type="dxa"/>
            </w:tcMar>
          </w:tcPr>
          <w:p w14:paraId="78C6E927" w14:textId="77777777" w:rsidR="00CF07EF" w:rsidRDefault="00000000">
            <w:pPr>
              <w:spacing w:after="0" w:line="240" w:lineRule="auto"/>
            </w:pPr>
            <w:r>
              <w:rPr>
                <w:sz w:val="16"/>
              </w:rPr>
              <w:t>Accurate triage and coordinated deployment</w:t>
            </w:r>
          </w:p>
        </w:tc>
        <w:tc>
          <w:tcPr>
            <w:tcW w:w="4752" w:type="dxa"/>
            <w:shd w:val="clear" w:color="auto" w:fill="F4FAF8"/>
            <w:tcMar>
              <w:top w:w="100" w:type="dxa"/>
              <w:left w:w="120" w:type="dxa"/>
              <w:bottom w:w="100" w:type="dxa"/>
              <w:right w:w="120" w:type="dxa"/>
            </w:tcMar>
          </w:tcPr>
          <w:p w14:paraId="01EB713C" w14:textId="77777777" w:rsidR="00CF07EF" w:rsidRDefault="00000000">
            <w:pPr>
              <w:spacing w:after="0" w:line="240" w:lineRule="auto"/>
            </w:pPr>
            <w:r>
              <w:rPr>
                <w:sz w:val="16"/>
              </w:rPr>
              <w:t>Real-time intake, incident management, team/resource assignment, map, messaging, alerting, and reporting</w:t>
            </w:r>
          </w:p>
        </w:tc>
      </w:tr>
      <w:tr w:rsidR="00CF07EF" w14:paraId="5E5E46FD" w14:textId="77777777">
        <w:trPr>
          <w:cantSplit/>
          <w:jc w:val="center"/>
        </w:trPr>
        <w:tc>
          <w:tcPr>
            <w:tcW w:w="2088" w:type="dxa"/>
            <w:tcMar>
              <w:top w:w="100" w:type="dxa"/>
              <w:left w:w="120" w:type="dxa"/>
              <w:bottom w:w="100" w:type="dxa"/>
              <w:right w:w="120" w:type="dxa"/>
            </w:tcMar>
          </w:tcPr>
          <w:p w14:paraId="4F9DFD0C" w14:textId="77777777" w:rsidR="00CF07EF" w:rsidRDefault="00000000">
            <w:pPr>
              <w:spacing w:after="0" w:line="240" w:lineRule="auto"/>
            </w:pPr>
            <w:r>
              <w:rPr>
                <w:sz w:val="16"/>
              </w:rPr>
              <w:t>Field responder</w:t>
            </w:r>
          </w:p>
        </w:tc>
        <w:tc>
          <w:tcPr>
            <w:tcW w:w="3168" w:type="dxa"/>
            <w:tcMar>
              <w:top w:w="100" w:type="dxa"/>
              <w:left w:w="120" w:type="dxa"/>
              <w:bottom w:w="100" w:type="dxa"/>
              <w:right w:w="120" w:type="dxa"/>
            </w:tcMar>
          </w:tcPr>
          <w:p w14:paraId="7B01A67F" w14:textId="77777777" w:rsidR="00CF07EF" w:rsidRDefault="00000000">
            <w:pPr>
              <w:spacing w:after="0" w:line="240" w:lineRule="auto"/>
            </w:pPr>
            <w:r>
              <w:rPr>
                <w:sz w:val="16"/>
              </w:rPr>
              <w:t>Clear assignments and safe operational coordination</w:t>
            </w:r>
          </w:p>
        </w:tc>
        <w:tc>
          <w:tcPr>
            <w:tcW w:w="4752" w:type="dxa"/>
            <w:tcMar>
              <w:top w:w="100" w:type="dxa"/>
              <w:left w:w="120" w:type="dxa"/>
              <w:bottom w:w="100" w:type="dxa"/>
              <w:right w:w="120" w:type="dxa"/>
            </w:tcMar>
          </w:tcPr>
          <w:p w14:paraId="095D60FC" w14:textId="77777777" w:rsidR="00CF07EF" w:rsidRDefault="00000000">
            <w:pPr>
              <w:spacing w:after="0" w:line="240" w:lineRule="auto"/>
            </w:pPr>
            <w:r>
              <w:rPr>
                <w:sz w:val="16"/>
              </w:rPr>
              <w:t>Incident details, navigation, accept/decline, en-route/on-scene updates, communication, and post-reporting</w:t>
            </w:r>
          </w:p>
        </w:tc>
      </w:tr>
      <w:tr w:rsidR="00CF07EF" w14:paraId="09A8BBC9" w14:textId="77777777">
        <w:trPr>
          <w:cantSplit/>
          <w:jc w:val="center"/>
        </w:trPr>
        <w:tc>
          <w:tcPr>
            <w:tcW w:w="2088" w:type="dxa"/>
            <w:shd w:val="clear" w:color="auto" w:fill="F4FAF8"/>
            <w:tcMar>
              <w:top w:w="100" w:type="dxa"/>
              <w:left w:w="120" w:type="dxa"/>
              <w:bottom w:w="100" w:type="dxa"/>
              <w:right w:w="120" w:type="dxa"/>
            </w:tcMar>
          </w:tcPr>
          <w:p w14:paraId="61D62E87" w14:textId="77777777" w:rsidR="00CF07EF" w:rsidRDefault="00000000">
            <w:pPr>
              <w:spacing w:after="0" w:line="240" w:lineRule="auto"/>
            </w:pPr>
            <w:r>
              <w:rPr>
                <w:sz w:val="16"/>
              </w:rPr>
              <w:t>Super administrator</w:t>
            </w:r>
          </w:p>
        </w:tc>
        <w:tc>
          <w:tcPr>
            <w:tcW w:w="3168" w:type="dxa"/>
            <w:shd w:val="clear" w:color="auto" w:fill="F4FAF8"/>
            <w:tcMar>
              <w:top w:w="100" w:type="dxa"/>
              <w:left w:w="120" w:type="dxa"/>
              <w:bottom w:w="100" w:type="dxa"/>
              <w:right w:w="120" w:type="dxa"/>
            </w:tcMar>
          </w:tcPr>
          <w:p w14:paraId="70C3C9FB" w14:textId="77777777" w:rsidR="00CF07EF" w:rsidRDefault="00000000">
            <w:pPr>
              <w:spacing w:after="0" w:line="240" w:lineRule="auto"/>
            </w:pPr>
            <w:r>
              <w:rPr>
                <w:sz w:val="16"/>
              </w:rPr>
              <w:t>Governance and secure account lifecycle</w:t>
            </w:r>
          </w:p>
        </w:tc>
        <w:tc>
          <w:tcPr>
            <w:tcW w:w="4752" w:type="dxa"/>
            <w:shd w:val="clear" w:color="auto" w:fill="F4FAF8"/>
            <w:tcMar>
              <w:top w:w="100" w:type="dxa"/>
              <w:left w:w="120" w:type="dxa"/>
              <w:bottom w:w="100" w:type="dxa"/>
              <w:right w:w="120" w:type="dxa"/>
            </w:tcMar>
          </w:tcPr>
          <w:p w14:paraId="22289354" w14:textId="77777777" w:rsidR="00CF07EF" w:rsidRDefault="00000000">
            <w:pPr>
              <w:spacing w:after="0" w:line="240" w:lineRule="auto"/>
            </w:pPr>
            <w:r>
              <w:rPr>
                <w:sz w:val="16"/>
              </w:rPr>
              <w:t>Account provisioning, KYC review, email verification support, recovery APIs, and role control</w:t>
            </w:r>
          </w:p>
        </w:tc>
      </w:tr>
      <w:tr w:rsidR="00CF07EF" w14:paraId="0B7C2535" w14:textId="77777777">
        <w:trPr>
          <w:cantSplit/>
          <w:jc w:val="center"/>
        </w:trPr>
        <w:tc>
          <w:tcPr>
            <w:tcW w:w="2088" w:type="dxa"/>
            <w:tcMar>
              <w:top w:w="100" w:type="dxa"/>
              <w:left w:w="120" w:type="dxa"/>
              <w:bottom w:w="100" w:type="dxa"/>
              <w:right w:w="120" w:type="dxa"/>
            </w:tcMar>
          </w:tcPr>
          <w:p w14:paraId="2938BF53" w14:textId="77777777" w:rsidR="00CF07EF" w:rsidRDefault="00000000">
            <w:pPr>
              <w:spacing w:after="0" w:line="240" w:lineRule="auto"/>
            </w:pPr>
            <w:r>
              <w:rPr>
                <w:sz w:val="16"/>
              </w:rPr>
              <w:lastRenderedPageBreak/>
              <w:t>Engineering / operations</w:t>
            </w:r>
          </w:p>
        </w:tc>
        <w:tc>
          <w:tcPr>
            <w:tcW w:w="3168" w:type="dxa"/>
            <w:tcMar>
              <w:top w:w="100" w:type="dxa"/>
              <w:left w:w="120" w:type="dxa"/>
              <w:bottom w:w="100" w:type="dxa"/>
              <w:right w:w="120" w:type="dxa"/>
            </w:tcMar>
          </w:tcPr>
          <w:p w14:paraId="01109A90" w14:textId="77777777" w:rsidR="00CF07EF" w:rsidRDefault="00000000">
            <w:pPr>
              <w:spacing w:after="0" w:line="240" w:lineRule="auto"/>
            </w:pPr>
            <w:r>
              <w:rPr>
                <w:sz w:val="16"/>
              </w:rPr>
              <w:t>Maintainable and deployable platform</w:t>
            </w:r>
          </w:p>
        </w:tc>
        <w:tc>
          <w:tcPr>
            <w:tcW w:w="4752" w:type="dxa"/>
            <w:tcMar>
              <w:top w:w="100" w:type="dxa"/>
              <w:left w:w="120" w:type="dxa"/>
              <w:bottom w:w="100" w:type="dxa"/>
              <w:right w:w="120" w:type="dxa"/>
            </w:tcMar>
          </w:tcPr>
          <w:p w14:paraId="75063DC2" w14:textId="77777777" w:rsidR="00CF07EF" w:rsidRDefault="00000000">
            <w:pPr>
              <w:spacing w:after="0" w:line="240" w:lineRule="auto"/>
            </w:pPr>
            <w:r>
              <w:rPr>
                <w:sz w:val="16"/>
              </w:rPr>
              <w:t>Monorepo, shared typed services, security rules, environment conventions, Vercel/EAS configuration, and scripts</w:t>
            </w:r>
          </w:p>
        </w:tc>
      </w:tr>
    </w:tbl>
    <w:p w14:paraId="34AC064C" w14:textId="77777777" w:rsidR="00CF07EF" w:rsidRDefault="00CF07EF">
      <w:pPr>
        <w:spacing w:after="0"/>
      </w:pPr>
    </w:p>
    <w:p w14:paraId="467A533F" w14:textId="77777777" w:rsidR="00CF07EF" w:rsidRDefault="00000000">
      <w:pPr>
        <w:pStyle w:val="Heading1"/>
      </w:pPr>
      <w:r>
        <w:t>2. Platform at a Glance</w:t>
      </w:r>
    </w:p>
    <w:tbl>
      <w:tblPr>
        <w:tblStyle w:val="TableGrid"/>
        <w:tblW w:w="0" w:type="auto"/>
        <w:jc w:val="center"/>
        <w:tblLook w:val="04A0" w:firstRow="1" w:lastRow="0" w:firstColumn="1" w:lastColumn="0" w:noHBand="0" w:noVBand="1"/>
      </w:tblPr>
      <w:tblGrid>
        <w:gridCol w:w="2101"/>
        <w:gridCol w:w="2157"/>
        <w:gridCol w:w="2148"/>
        <w:gridCol w:w="3472"/>
      </w:tblGrid>
      <w:tr w:rsidR="00CF07EF" w14:paraId="65BD77B0" w14:textId="77777777">
        <w:trPr>
          <w:tblHeader/>
          <w:jc w:val="center"/>
        </w:trPr>
        <w:tc>
          <w:tcPr>
            <w:tcW w:w="2409" w:type="dxa"/>
            <w:shd w:val="clear" w:color="auto" w:fill="103D3A"/>
            <w:tcMar>
              <w:top w:w="100" w:type="dxa"/>
              <w:left w:w="120" w:type="dxa"/>
              <w:bottom w:w="100" w:type="dxa"/>
              <w:right w:w="120" w:type="dxa"/>
            </w:tcMar>
            <w:vAlign w:val="center"/>
          </w:tcPr>
          <w:p w14:paraId="5DD87638" w14:textId="77777777" w:rsidR="00CF07EF" w:rsidRDefault="00000000">
            <w:pPr>
              <w:spacing w:after="0"/>
            </w:pPr>
            <w:r>
              <w:rPr>
                <w:b/>
                <w:color w:val="FFFFFF"/>
                <w:sz w:val="16"/>
              </w:rPr>
              <w:t>Product</w:t>
            </w:r>
          </w:p>
        </w:tc>
        <w:tc>
          <w:tcPr>
            <w:tcW w:w="2409" w:type="dxa"/>
            <w:shd w:val="clear" w:color="auto" w:fill="103D3A"/>
            <w:tcMar>
              <w:top w:w="100" w:type="dxa"/>
              <w:left w:w="120" w:type="dxa"/>
              <w:bottom w:w="100" w:type="dxa"/>
              <w:right w:w="120" w:type="dxa"/>
            </w:tcMar>
            <w:vAlign w:val="center"/>
          </w:tcPr>
          <w:p w14:paraId="543C367B" w14:textId="77777777" w:rsidR="00CF07EF" w:rsidRDefault="00000000">
            <w:pPr>
              <w:spacing w:after="0"/>
            </w:pPr>
            <w:r>
              <w:rPr>
                <w:b/>
                <w:color w:val="FFFFFF"/>
                <w:sz w:val="16"/>
              </w:rPr>
              <w:t>Audience</w:t>
            </w:r>
          </w:p>
        </w:tc>
        <w:tc>
          <w:tcPr>
            <w:tcW w:w="2409" w:type="dxa"/>
            <w:shd w:val="clear" w:color="auto" w:fill="103D3A"/>
            <w:tcMar>
              <w:top w:w="100" w:type="dxa"/>
              <w:left w:w="120" w:type="dxa"/>
              <w:bottom w:w="100" w:type="dxa"/>
              <w:right w:w="120" w:type="dxa"/>
            </w:tcMar>
            <w:vAlign w:val="center"/>
          </w:tcPr>
          <w:p w14:paraId="2502FB5B" w14:textId="77777777" w:rsidR="00CF07EF" w:rsidRDefault="00000000">
            <w:pPr>
              <w:spacing w:after="0"/>
            </w:pPr>
            <w:r>
              <w:rPr>
                <w:b/>
                <w:color w:val="FFFFFF"/>
                <w:sz w:val="16"/>
              </w:rPr>
              <w:t>Technology</w:t>
            </w:r>
          </w:p>
        </w:tc>
        <w:tc>
          <w:tcPr>
            <w:tcW w:w="2409" w:type="dxa"/>
            <w:shd w:val="clear" w:color="auto" w:fill="103D3A"/>
            <w:tcMar>
              <w:top w:w="100" w:type="dxa"/>
              <w:left w:w="120" w:type="dxa"/>
              <w:bottom w:w="100" w:type="dxa"/>
              <w:right w:w="120" w:type="dxa"/>
            </w:tcMar>
            <w:vAlign w:val="center"/>
          </w:tcPr>
          <w:p w14:paraId="7E719065" w14:textId="77777777" w:rsidR="00CF07EF" w:rsidRDefault="00000000">
            <w:pPr>
              <w:spacing w:after="0"/>
            </w:pPr>
            <w:r>
              <w:rPr>
                <w:b/>
                <w:color w:val="FFFFFF"/>
                <w:sz w:val="16"/>
              </w:rPr>
              <w:t>Primary responsibilities</w:t>
            </w:r>
          </w:p>
        </w:tc>
      </w:tr>
      <w:tr w:rsidR="00CF07EF" w14:paraId="0AF71065" w14:textId="77777777">
        <w:trPr>
          <w:cantSplit/>
          <w:jc w:val="center"/>
        </w:trPr>
        <w:tc>
          <w:tcPr>
            <w:tcW w:w="1800" w:type="dxa"/>
            <w:tcMar>
              <w:top w:w="100" w:type="dxa"/>
              <w:left w:w="120" w:type="dxa"/>
              <w:bottom w:w="100" w:type="dxa"/>
              <w:right w:w="120" w:type="dxa"/>
            </w:tcMar>
          </w:tcPr>
          <w:p w14:paraId="30A584AA" w14:textId="77777777" w:rsidR="00CF07EF" w:rsidRDefault="00000000">
            <w:pPr>
              <w:spacing w:after="0" w:line="240" w:lineRule="auto"/>
            </w:pPr>
            <w:r>
              <w:rPr>
                <w:sz w:val="16"/>
              </w:rPr>
              <w:t>Civilian Mobile App</w:t>
            </w:r>
          </w:p>
        </w:tc>
        <w:tc>
          <w:tcPr>
            <w:tcW w:w="2088" w:type="dxa"/>
            <w:tcMar>
              <w:top w:w="100" w:type="dxa"/>
              <w:left w:w="120" w:type="dxa"/>
              <w:bottom w:w="100" w:type="dxa"/>
              <w:right w:w="120" w:type="dxa"/>
            </w:tcMar>
          </w:tcPr>
          <w:p w14:paraId="58DF2C8C" w14:textId="77777777" w:rsidR="00CF07EF" w:rsidRDefault="00000000">
            <w:pPr>
              <w:spacing w:after="0" w:line="240" w:lineRule="auto"/>
            </w:pPr>
            <w:r>
              <w:rPr>
                <w:sz w:val="16"/>
              </w:rPr>
              <w:t>Residents and reporters</w:t>
            </w:r>
          </w:p>
        </w:tc>
        <w:tc>
          <w:tcPr>
            <w:tcW w:w="2448" w:type="dxa"/>
            <w:tcMar>
              <w:top w:w="100" w:type="dxa"/>
              <w:left w:w="120" w:type="dxa"/>
              <w:bottom w:w="100" w:type="dxa"/>
              <w:right w:w="120" w:type="dxa"/>
            </w:tcMar>
          </w:tcPr>
          <w:p w14:paraId="04BCD8F2" w14:textId="77777777" w:rsidR="00CF07EF" w:rsidRDefault="00000000">
            <w:pPr>
              <w:spacing w:after="0" w:line="240" w:lineRule="auto"/>
            </w:pPr>
            <w:r>
              <w:rPr>
                <w:sz w:val="16"/>
              </w:rPr>
              <w:t>Expo 54, React Native 0.81, Expo Router</w:t>
            </w:r>
          </w:p>
        </w:tc>
        <w:tc>
          <w:tcPr>
            <w:tcW w:w="3960" w:type="dxa"/>
            <w:tcMar>
              <w:top w:w="100" w:type="dxa"/>
              <w:left w:w="120" w:type="dxa"/>
              <w:bottom w:w="100" w:type="dxa"/>
              <w:right w:w="120" w:type="dxa"/>
            </w:tcMar>
          </w:tcPr>
          <w:p w14:paraId="5BDB6679" w14:textId="77777777" w:rsidR="00CF07EF" w:rsidRDefault="00000000">
            <w:pPr>
              <w:spacing w:after="0" w:line="240" w:lineRule="auto"/>
            </w:pPr>
            <w:r>
              <w:rPr>
                <w:sz w:val="16"/>
              </w:rPr>
              <w:t>Registration, email verification/KYC states, reporting, report history, emergency tracking map, calls, profile and settings</w:t>
            </w:r>
          </w:p>
        </w:tc>
      </w:tr>
      <w:tr w:rsidR="00CF07EF" w14:paraId="4710D6A1" w14:textId="77777777">
        <w:trPr>
          <w:cantSplit/>
          <w:jc w:val="center"/>
        </w:trPr>
        <w:tc>
          <w:tcPr>
            <w:tcW w:w="1800" w:type="dxa"/>
            <w:shd w:val="clear" w:color="auto" w:fill="F4FAF8"/>
            <w:tcMar>
              <w:top w:w="100" w:type="dxa"/>
              <w:left w:w="120" w:type="dxa"/>
              <w:bottom w:w="100" w:type="dxa"/>
              <w:right w:w="120" w:type="dxa"/>
            </w:tcMar>
          </w:tcPr>
          <w:p w14:paraId="433C9D67" w14:textId="77777777" w:rsidR="00CF07EF" w:rsidRDefault="00000000">
            <w:pPr>
              <w:spacing w:after="0" w:line="240" w:lineRule="auto"/>
            </w:pPr>
            <w:r>
              <w:rPr>
                <w:sz w:val="16"/>
              </w:rPr>
              <w:t>Dispatcher Web App</w:t>
            </w:r>
          </w:p>
        </w:tc>
        <w:tc>
          <w:tcPr>
            <w:tcW w:w="2088" w:type="dxa"/>
            <w:shd w:val="clear" w:color="auto" w:fill="F4FAF8"/>
            <w:tcMar>
              <w:top w:w="100" w:type="dxa"/>
              <w:left w:w="120" w:type="dxa"/>
              <w:bottom w:w="100" w:type="dxa"/>
              <w:right w:w="120" w:type="dxa"/>
            </w:tcMar>
          </w:tcPr>
          <w:p w14:paraId="076F406E" w14:textId="77777777" w:rsidR="00CF07EF" w:rsidRDefault="00000000">
            <w:pPr>
              <w:spacing w:after="0" w:line="240" w:lineRule="auto"/>
            </w:pPr>
            <w:r>
              <w:rPr>
                <w:sz w:val="16"/>
              </w:rPr>
              <w:t>Command centers and dispatchers</w:t>
            </w:r>
          </w:p>
        </w:tc>
        <w:tc>
          <w:tcPr>
            <w:tcW w:w="2448" w:type="dxa"/>
            <w:shd w:val="clear" w:color="auto" w:fill="F4FAF8"/>
            <w:tcMar>
              <w:top w:w="100" w:type="dxa"/>
              <w:left w:w="120" w:type="dxa"/>
              <w:bottom w:w="100" w:type="dxa"/>
              <w:right w:w="120" w:type="dxa"/>
            </w:tcMar>
          </w:tcPr>
          <w:p w14:paraId="52075E6D" w14:textId="77777777" w:rsidR="00CF07EF" w:rsidRDefault="00000000">
            <w:pPr>
              <w:spacing w:after="0" w:line="240" w:lineRule="auto"/>
            </w:pPr>
            <w:r>
              <w:rPr>
                <w:sz w:val="16"/>
              </w:rPr>
              <w:t>Next.js 15, React 19, TypeScript, Leaflet</w:t>
            </w:r>
          </w:p>
        </w:tc>
        <w:tc>
          <w:tcPr>
            <w:tcW w:w="3960" w:type="dxa"/>
            <w:shd w:val="clear" w:color="auto" w:fill="F4FAF8"/>
            <w:tcMar>
              <w:top w:w="100" w:type="dxa"/>
              <w:left w:w="120" w:type="dxa"/>
              <w:bottom w:w="100" w:type="dxa"/>
              <w:right w:w="120" w:type="dxa"/>
            </w:tcMar>
          </w:tcPr>
          <w:p w14:paraId="7FBE6AB6" w14:textId="77777777" w:rsidR="00CF07EF" w:rsidRDefault="00000000">
            <w:pPr>
              <w:spacing w:after="0" w:line="240" w:lineRule="auto"/>
            </w:pPr>
            <w:r>
              <w:rPr>
                <w:sz w:val="16"/>
              </w:rPr>
              <w:t>Intake, triage, incidents, teams, resources, operational messaging, voice coordination, maps, history, analytics, exports</w:t>
            </w:r>
          </w:p>
        </w:tc>
      </w:tr>
      <w:tr w:rsidR="00CF07EF" w14:paraId="62D80E91" w14:textId="77777777">
        <w:trPr>
          <w:cantSplit/>
          <w:jc w:val="center"/>
        </w:trPr>
        <w:tc>
          <w:tcPr>
            <w:tcW w:w="1800" w:type="dxa"/>
            <w:tcMar>
              <w:top w:w="100" w:type="dxa"/>
              <w:left w:w="120" w:type="dxa"/>
              <w:bottom w:w="100" w:type="dxa"/>
              <w:right w:w="120" w:type="dxa"/>
            </w:tcMar>
          </w:tcPr>
          <w:p w14:paraId="6C06CAE8" w14:textId="77777777" w:rsidR="00CF07EF" w:rsidRDefault="00000000">
            <w:pPr>
              <w:spacing w:after="0" w:line="240" w:lineRule="auto"/>
            </w:pPr>
            <w:r>
              <w:rPr>
                <w:sz w:val="16"/>
              </w:rPr>
              <w:t>Responder Mobile App</w:t>
            </w:r>
          </w:p>
        </w:tc>
        <w:tc>
          <w:tcPr>
            <w:tcW w:w="2088" w:type="dxa"/>
            <w:tcMar>
              <w:top w:w="100" w:type="dxa"/>
              <w:left w:w="120" w:type="dxa"/>
              <w:bottom w:w="100" w:type="dxa"/>
              <w:right w:w="120" w:type="dxa"/>
            </w:tcMar>
          </w:tcPr>
          <w:p w14:paraId="5BA3201D" w14:textId="77777777" w:rsidR="00CF07EF" w:rsidRDefault="00000000">
            <w:pPr>
              <w:spacing w:after="0" w:line="240" w:lineRule="auto"/>
            </w:pPr>
            <w:r>
              <w:rPr>
                <w:sz w:val="16"/>
              </w:rPr>
              <w:t>BFP, PNP, MDRRMO, ambulance, PCG and field teams</w:t>
            </w:r>
          </w:p>
        </w:tc>
        <w:tc>
          <w:tcPr>
            <w:tcW w:w="2448" w:type="dxa"/>
            <w:tcMar>
              <w:top w:w="100" w:type="dxa"/>
              <w:left w:w="120" w:type="dxa"/>
              <w:bottom w:w="100" w:type="dxa"/>
              <w:right w:w="120" w:type="dxa"/>
            </w:tcMar>
          </w:tcPr>
          <w:p w14:paraId="1C13DFDD" w14:textId="77777777" w:rsidR="00CF07EF" w:rsidRDefault="00000000">
            <w:pPr>
              <w:spacing w:after="0" w:line="240" w:lineRule="auto"/>
            </w:pPr>
            <w:r>
              <w:rPr>
                <w:sz w:val="16"/>
              </w:rPr>
              <w:t>Expo 54, React Native 0.81, Expo Router</w:t>
            </w:r>
          </w:p>
        </w:tc>
        <w:tc>
          <w:tcPr>
            <w:tcW w:w="3960" w:type="dxa"/>
            <w:tcMar>
              <w:top w:w="100" w:type="dxa"/>
              <w:left w:w="120" w:type="dxa"/>
              <w:bottom w:w="100" w:type="dxa"/>
              <w:right w:w="120" w:type="dxa"/>
            </w:tcMar>
          </w:tcPr>
          <w:p w14:paraId="417FE745" w14:textId="77777777" w:rsidR="00CF07EF" w:rsidRDefault="00000000">
            <w:pPr>
              <w:spacing w:after="0" w:line="240" w:lineRule="auto"/>
            </w:pPr>
            <w:r>
              <w:rPr>
                <w:sz w:val="16"/>
              </w:rPr>
              <w:t>Assignments, case detail, map/navigation, availability/presence, status transitions, alerts, communication, scene/post reports</w:t>
            </w:r>
          </w:p>
        </w:tc>
      </w:tr>
      <w:tr w:rsidR="00CF07EF" w14:paraId="1C81A571" w14:textId="77777777">
        <w:trPr>
          <w:cantSplit/>
          <w:jc w:val="center"/>
        </w:trPr>
        <w:tc>
          <w:tcPr>
            <w:tcW w:w="1800" w:type="dxa"/>
            <w:shd w:val="clear" w:color="auto" w:fill="F4FAF8"/>
            <w:tcMar>
              <w:top w:w="100" w:type="dxa"/>
              <w:left w:w="120" w:type="dxa"/>
              <w:bottom w:w="100" w:type="dxa"/>
              <w:right w:w="120" w:type="dxa"/>
            </w:tcMar>
          </w:tcPr>
          <w:p w14:paraId="15B3BBFA" w14:textId="77777777" w:rsidR="00CF07EF" w:rsidRDefault="00000000">
            <w:pPr>
              <w:spacing w:after="0" w:line="240" w:lineRule="auto"/>
            </w:pPr>
            <w:r>
              <w:rPr>
                <w:sz w:val="16"/>
              </w:rPr>
              <w:t>Super-Admin Web App</w:t>
            </w:r>
          </w:p>
        </w:tc>
        <w:tc>
          <w:tcPr>
            <w:tcW w:w="2088" w:type="dxa"/>
            <w:shd w:val="clear" w:color="auto" w:fill="F4FAF8"/>
            <w:tcMar>
              <w:top w:w="100" w:type="dxa"/>
              <w:left w:w="120" w:type="dxa"/>
              <w:bottom w:w="100" w:type="dxa"/>
              <w:right w:w="120" w:type="dxa"/>
            </w:tcMar>
          </w:tcPr>
          <w:p w14:paraId="2B3F1D7E" w14:textId="77777777" w:rsidR="00CF07EF" w:rsidRDefault="00000000">
            <w:pPr>
              <w:spacing w:after="0" w:line="240" w:lineRule="auto"/>
            </w:pPr>
            <w:r>
              <w:rPr>
                <w:sz w:val="16"/>
              </w:rPr>
              <w:t>Platform administrators</w:t>
            </w:r>
          </w:p>
        </w:tc>
        <w:tc>
          <w:tcPr>
            <w:tcW w:w="2448" w:type="dxa"/>
            <w:shd w:val="clear" w:color="auto" w:fill="F4FAF8"/>
            <w:tcMar>
              <w:top w:w="100" w:type="dxa"/>
              <w:left w:w="120" w:type="dxa"/>
              <w:bottom w:w="100" w:type="dxa"/>
              <w:right w:w="120" w:type="dxa"/>
            </w:tcMar>
          </w:tcPr>
          <w:p w14:paraId="2F5B430A" w14:textId="77777777" w:rsidR="00CF07EF" w:rsidRDefault="00000000">
            <w:pPr>
              <w:spacing w:after="0" w:line="240" w:lineRule="auto"/>
            </w:pPr>
            <w:r>
              <w:rPr>
                <w:sz w:val="16"/>
              </w:rPr>
              <w:t>Next.js 15, React 19, Firebase Admin SDK</w:t>
            </w:r>
          </w:p>
        </w:tc>
        <w:tc>
          <w:tcPr>
            <w:tcW w:w="3960" w:type="dxa"/>
            <w:shd w:val="clear" w:color="auto" w:fill="F4FAF8"/>
            <w:tcMar>
              <w:top w:w="100" w:type="dxa"/>
              <w:left w:w="120" w:type="dxa"/>
              <w:bottom w:w="100" w:type="dxa"/>
              <w:right w:w="120" w:type="dxa"/>
            </w:tcMar>
          </w:tcPr>
          <w:p w14:paraId="5B27AF6C" w14:textId="77777777" w:rsidR="00CF07EF" w:rsidRDefault="00000000">
            <w:pPr>
              <w:spacing w:after="0" w:line="240" w:lineRule="auto"/>
            </w:pPr>
            <w:r>
              <w:rPr>
                <w:sz w:val="16"/>
              </w:rPr>
              <w:t>User provisioning, command-center management, KYC approval/rejection, OTP support, password recovery</w:t>
            </w:r>
          </w:p>
        </w:tc>
      </w:tr>
      <w:tr w:rsidR="00CF07EF" w14:paraId="31D011E7" w14:textId="77777777">
        <w:trPr>
          <w:cantSplit/>
          <w:jc w:val="center"/>
        </w:trPr>
        <w:tc>
          <w:tcPr>
            <w:tcW w:w="1800" w:type="dxa"/>
            <w:tcMar>
              <w:top w:w="100" w:type="dxa"/>
              <w:left w:w="120" w:type="dxa"/>
              <w:bottom w:w="100" w:type="dxa"/>
              <w:right w:w="120" w:type="dxa"/>
            </w:tcMar>
          </w:tcPr>
          <w:p w14:paraId="34B4A669" w14:textId="77777777" w:rsidR="00CF07EF" w:rsidRDefault="00000000">
            <w:pPr>
              <w:spacing w:after="0" w:line="240" w:lineRule="auto"/>
            </w:pPr>
            <w:r>
              <w:rPr>
                <w:sz w:val="16"/>
              </w:rPr>
              <w:t>Shared Firebase Package</w:t>
            </w:r>
          </w:p>
        </w:tc>
        <w:tc>
          <w:tcPr>
            <w:tcW w:w="2088" w:type="dxa"/>
            <w:tcMar>
              <w:top w:w="100" w:type="dxa"/>
              <w:left w:w="120" w:type="dxa"/>
              <w:bottom w:w="100" w:type="dxa"/>
              <w:right w:w="120" w:type="dxa"/>
            </w:tcMar>
          </w:tcPr>
          <w:p w14:paraId="1160D321" w14:textId="77777777" w:rsidR="00CF07EF" w:rsidRDefault="00000000">
            <w:pPr>
              <w:spacing w:after="0" w:line="240" w:lineRule="auto"/>
            </w:pPr>
            <w:r>
              <w:rPr>
                <w:sz w:val="16"/>
              </w:rPr>
              <w:t>All applications</w:t>
            </w:r>
          </w:p>
        </w:tc>
        <w:tc>
          <w:tcPr>
            <w:tcW w:w="2448" w:type="dxa"/>
            <w:tcMar>
              <w:top w:w="100" w:type="dxa"/>
              <w:left w:w="120" w:type="dxa"/>
              <w:bottom w:w="100" w:type="dxa"/>
              <w:right w:w="120" w:type="dxa"/>
            </w:tcMar>
          </w:tcPr>
          <w:p w14:paraId="4A904951" w14:textId="77777777" w:rsidR="00CF07EF" w:rsidRDefault="00000000">
            <w:pPr>
              <w:spacing w:after="0" w:line="240" w:lineRule="auto"/>
            </w:pPr>
            <w:r>
              <w:rPr>
                <w:sz w:val="16"/>
              </w:rPr>
              <w:t>TypeScript, Firebase Web/Admin SDKs</w:t>
            </w:r>
          </w:p>
        </w:tc>
        <w:tc>
          <w:tcPr>
            <w:tcW w:w="3960" w:type="dxa"/>
            <w:tcMar>
              <w:top w:w="100" w:type="dxa"/>
              <w:left w:w="120" w:type="dxa"/>
              <w:bottom w:w="100" w:type="dxa"/>
              <w:right w:w="120" w:type="dxa"/>
            </w:tcMar>
          </w:tcPr>
          <w:p w14:paraId="1C598856" w14:textId="77777777" w:rsidR="00CF07EF" w:rsidRDefault="00000000">
            <w:pPr>
              <w:spacing w:after="0" w:line="240" w:lineRule="auto"/>
            </w:pPr>
            <w:r>
              <w:rPr>
                <w:sz w:val="16"/>
              </w:rPr>
              <w:t>Typed domain operations, synchronization, authentication, storage, status logic, presence, messaging, calls and security assets</w:t>
            </w:r>
          </w:p>
        </w:tc>
      </w:tr>
    </w:tbl>
    <w:p w14:paraId="164B8969" w14:textId="77777777" w:rsidR="00CF07EF" w:rsidRDefault="00CF07EF">
      <w:pPr>
        <w:spacing w:after="0"/>
      </w:pPr>
    </w:p>
    <w:p w14:paraId="6AE3475A" w14:textId="77777777" w:rsidR="00CF07EF" w:rsidRDefault="00000000">
      <w:r>
        <w:rPr>
          <w:noProof/>
        </w:rPr>
        <w:drawing>
          <wp:inline distT="0" distB="0" distL="0" distR="0" wp14:anchorId="673D4722" wp14:editId="34DEC37C">
            <wp:extent cx="6355080" cy="3574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355080" cy="3574732"/>
                    </a:xfrm>
                    <a:prstGeom prst="rect">
                      <a:avLst/>
                    </a:prstGeom>
                  </pic:spPr>
                </pic:pic>
              </a:graphicData>
            </a:graphic>
          </wp:inline>
        </w:drawing>
      </w:r>
    </w:p>
    <w:p w14:paraId="2C35291B" w14:textId="77777777" w:rsidR="00CF07EF" w:rsidRDefault="00000000">
      <w:pPr>
        <w:spacing w:before="80" w:after="200"/>
        <w:jc w:val="center"/>
      </w:pPr>
      <w:r>
        <w:rPr>
          <w:i/>
          <w:color w:val="667985"/>
          <w:sz w:val="16"/>
        </w:rPr>
        <w:t>Figure 1. Logical architecture and shared service boundary.</w:t>
      </w:r>
    </w:p>
    <w:p w14:paraId="0E76A962" w14:textId="77777777" w:rsidR="00CF07EF" w:rsidRDefault="00000000">
      <w:pPr>
        <w:pStyle w:val="Heading1"/>
      </w:pPr>
      <w:r>
        <w:lastRenderedPageBreak/>
        <w:t>3. End-to-End Operating Model</w:t>
      </w:r>
    </w:p>
    <w:p w14:paraId="794CCD65" w14:textId="77777777" w:rsidR="00CF07EF" w:rsidRDefault="00000000">
      <w:r>
        <w:rPr>
          <w:noProof/>
        </w:rPr>
        <w:drawing>
          <wp:inline distT="0" distB="0" distL="0" distR="0" wp14:anchorId="60FE479C" wp14:editId="160E042A">
            <wp:extent cx="6355080" cy="2462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355080" cy="2462594"/>
                    </a:xfrm>
                    <a:prstGeom prst="rect">
                      <a:avLst/>
                    </a:prstGeom>
                  </pic:spPr>
                </pic:pic>
              </a:graphicData>
            </a:graphic>
          </wp:inline>
        </w:drawing>
      </w:r>
    </w:p>
    <w:p w14:paraId="12708FC2" w14:textId="77777777" w:rsidR="00CF07EF" w:rsidRDefault="00000000">
      <w:pPr>
        <w:spacing w:before="80" w:after="200"/>
        <w:jc w:val="center"/>
      </w:pPr>
      <w:r>
        <w:rPr>
          <w:i/>
          <w:color w:val="667985"/>
          <w:sz w:val="16"/>
        </w:rPr>
        <w:t>Figure 2. Emergency response operating flow.</w:t>
      </w:r>
    </w:p>
    <w:p w14:paraId="0347C6E5" w14:textId="77777777" w:rsidR="00CF07EF" w:rsidRDefault="00000000">
      <w:pPr>
        <w:pStyle w:val="ListNumber"/>
        <w:spacing w:after="60"/>
      </w:pPr>
      <w:r>
        <w:t>Report or intake — a civilian submits through the mobile app, or the command center records a call, SMS, walk-in, radio, or manual source.</w:t>
      </w:r>
    </w:p>
    <w:p w14:paraId="73A5E241" w14:textId="77777777" w:rsidR="00CF07EF" w:rsidRDefault="00000000">
      <w:pPr>
        <w:pStyle w:val="ListNumber"/>
        <w:spacing w:after="60"/>
      </w:pPr>
      <w:r>
        <w:t>Triage — dispatch personnel validate the information, determine category/subtype, priority, required agencies, location, and follow-up details.</w:t>
      </w:r>
    </w:p>
    <w:p w14:paraId="3DE5D81E" w14:textId="77777777" w:rsidR="00CF07EF" w:rsidRDefault="00000000">
      <w:pPr>
        <w:pStyle w:val="ListNumber"/>
        <w:spacing w:after="60"/>
      </w:pPr>
      <w:r>
        <w:t>Incident formation — eligible emergency reports may be linked or elevated into a canonical incident, preserving report references and field evidence.</w:t>
      </w:r>
    </w:p>
    <w:p w14:paraId="35A0D516" w14:textId="77777777" w:rsidR="00CF07EF" w:rsidRDefault="00000000">
      <w:pPr>
        <w:pStyle w:val="ListNumber"/>
        <w:spacing w:after="60"/>
      </w:pPr>
      <w:r>
        <w:t>Assignment and dispatch — the command center assigns the active operational team, agencies, resources, and responders; dispatch records preserve the relationship.</w:t>
      </w:r>
    </w:p>
    <w:p w14:paraId="761B6CD4" w14:textId="77777777" w:rsidR="00CF07EF" w:rsidRDefault="00000000">
      <w:pPr>
        <w:pStyle w:val="ListNumber"/>
        <w:spacing w:after="60"/>
      </w:pPr>
      <w:r>
        <w:t>Field response — responders accept or decline, navigate to the scene, update en-route and on-scene states, communicate, and submit assessments.</w:t>
      </w:r>
    </w:p>
    <w:p w14:paraId="152AF7EE" w14:textId="77777777" w:rsidR="00CF07EF" w:rsidRDefault="00000000">
      <w:pPr>
        <w:pStyle w:val="ListNumber"/>
        <w:spacing w:after="60"/>
      </w:pPr>
      <w:r>
        <w:t>Resolution — post-incident information, response timing, outcome, resource release, history movement, and analytics complete the lifecycle.</w:t>
      </w:r>
    </w:p>
    <w:p w14:paraId="2C762321" w14:textId="77777777" w:rsidR="00CF07EF" w:rsidRDefault="00000000">
      <w:pPr>
        <w:pStyle w:val="Heading2"/>
      </w:pPr>
      <w:r>
        <w:t>3.1 Operational Principles</w:t>
      </w:r>
    </w:p>
    <w:p w14:paraId="4B2E6F45" w14:textId="77777777" w:rsidR="00CF07EF" w:rsidRDefault="00000000">
      <w:pPr>
        <w:pStyle w:val="ListBullet"/>
        <w:spacing w:after="40"/>
      </w:pPr>
      <w:r>
        <w:rPr>
          <w:b/>
        </w:rPr>
        <w:t xml:space="preserve">Single operational thread — </w:t>
      </w:r>
      <w:r>
        <w:t>reports, incidents, resources, dispatch records, teams, and call/chat sessions retain cross-references.</w:t>
      </w:r>
    </w:p>
    <w:p w14:paraId="4F6F9271" w14:textId="77777777" w:rsidR="00CF07EF" w:rsidRDefault="00000000">
      <w:pPr>
        <w:pStyle w:val="ListBullet"/>
        <w:spacing w:after="40"/>
      </w:pPr>
      <w:r>
        <w:rPr>
          <w:b/>
        </w:rPr>
        <w:t xml:space="preserve">Permanent incident ownership — </w:t>
      </w:r>
      <w:r>
        <w:t>assigned team identifiers and snapshots remain on the incident for filtering, history, and accountability.</w:t>
      </w:r>
    </w:p>
    <w:p w14:paraId="0651D3DE" w14:textId="77777777" w:rsidR="00CF07EF" w:rsidRDefault="00000000">
      <w:pPr>
        <w:pStyle w:val="ListBullet"/>
        <w:spacing w:after="40"/>
      </w:pPr>
      <w:r>
        <w:rPr>
          <w:b/>
        </w:rPr>
        <w:t xml:space="preserve">Real-time by default — </w:t>
      </w:r>
      <w:r>
        <w:t>Firestore listeners update active lists and detail views; Realtime Database improves responder presence accuracy.</w:t>
      </w:r>
    </w:p>
    <w:p w14:paraId="0C39A4D2" w14:textId="77777777" w:rsidR="00CF07EF" w:rsidRDefault="00000000">
      <w:pPr>
        <w:pStyle w:val="ListBullet"/>
        <w:spacing w:after="40"/>
      </w:pPr>
      <w:r>
        <w:rPr>
          <w:b/>
        </w:rPr>
        <w:t xml:space="preserve">Role-aware actions — </w:t>
      </w:r>
      <w:r>
        <w:t>security rules and UI gates constrain account, incident, messaging, storage, and administrative operations.</w:t>
      </w:r>
    </w:p>
    <w:p w14:paraId="1A74D678" w14:textId="77777777" w:rsidR="00CF07EF" w:rsidRDefault="00000000">
      <w:pPr>
        <w:pStyle w:val="ListBullet"/>
        <w:spacing w:after="40"/>
      </w:pPr>
      <w:r>
        <w:rPr>
          <w:b/>
        </w:rPr>
        <w:t xml:space="preserve">Graceful degradation — </w:t>
      </w:r>
      <w:r>
        <w:t>query fallbacks, map-key checks, in-memory sorting, and Firestore presence fallback reduce hard failures.</w:t>
      </w:r>
    </w:p>
    <w:p w14:paraId="0F548CB1" w14:textId="77777777" w:rsidR="00CF07EF" w:rsidRDefault="00000000">
      <w:pPr>
        <w:pStyle w:val="Heading1"/>
      </w:pPr>
      <w:r>
        <w:t>4. High-Level Capability Catalog</w:t>
      </w:r>
    </w:p>
    <w:tbl>
      <w:tblPr>
        <w:tblStyle w:val="TableGrid"/>
        <w:tblW w:w="0" w:type="auto"/>
        <w:jc w:val="center"/>
        <w:tblLook w:val="04A0" w:firstRow="1" w:lastRow="0" w:firstColumn="1" w:lastColumn="0" w:noHBand="0" w:noVBand="1"/>
      </w:tblPr>
      <w:tblGrid>
        <w:gridCol w:w="3913"/>
        <w:gridCol w:w="5965"/>
      </w:tblGrid>
      <w:tr w:rsidR="00CF07EF" w14:paraId="45ABA285" w14:textId="77777777">
        <w:trPr>
          <w:tblHeader/>
          <w:jc w:val="center"/>
        </w:trPr>
        <w:tc>
          <w:tcPr>
            <w:tcW w:w="4819" w:type="dxa"/>
            <w:shd w:val="clear" w:color="auto" w:fill="103D3A"/>
            <w:tcMar>
              <w:top w:w="100" w:type="dxa"/>
              <w:left w:w="120" w:type="dxa"/>
              <w:bottom w:w="100" w:type="dxa"/>
              <w:right w:w="120" w:type="dxa"/>
            </w:tcMar>
            <w:vAlign w:val="center"/>
          </w:tcPr>
          <w:p w14:paraId="39A626A3" w14:textId="77777777" w:rsidR="00CF07EF" w:rsidRDefault="00000000">
            <w:pPr>
              <w:spacing w:after="0"/>
            </w:pPr>
            <w:r>
              <w:rPr>
                <w:b/>
                <w:color w:val="FFFFFF"/>
                <w:sz w:val="16"/>
              </w:rPr>
              <w:t>Capability domain</w:t>
            </w:r>
          </w:p>
        </w:tc>
        <w:tc>
          <w:tcPr>
            <w:tcW w:w="4819" w:type="dxa"/>
            <w:shd w:val="clear" w:color="auto" w:fill="103D3A"/>
            <w:tcMar>
              <w:top w:w="100" w:type="dxa"/>
              <w:left w:w="120" w:type="dxa"/>
              <w:bottom w:w="100" w:type="dxa"/>
              <w:right w:w="120" w:type="dxa"/>
            </w:tcMar>
            <w:vAlign w:val="center"/>
          </w:tcPr>
          <w:p w14:paraId="362507DE" w14:textId="77777777" w:rsidR="00CF07EF" w:rsidRDefault="00000000">
            <w:pPr>
              <w:spacing w:after="0"/>
            </w:pPr>
            <w:r>
              <w:rPr>
                <w:b/>
                <w:color w:val="FFFFFF"/>
                <w:sz w:val="16"/>
              </w:rPr>
              <w:t>Implemented scope</w:t>
            </w:r>
          </w:p>
        </w:tc>
      </w:tr>
      <w:tr w:rsidR="00CF07EF" w14:paraId="2A3F1030" w14:textId="77777777">
        <w:trPr>
          <w:cantSplit/>
          <w:jc w:val="center"/>
        </w:trPr>
        <w:tc>
          <w:tcPr>
            <w:tcW w:w="2592" w:type="dxa"/>
            <w:tcMar>
              <w:top w:w="100" w:type="dxa"/>
              <w:left w:w="120" w:type="dxa"/>
              <w:bottom w:w="100" w:type="dxa"/>
              <w:right w:w="120" w:type="dxa"/>
            </w:tcMar>
          </w:tcPr>
          <w:p w14:paraId="64869E1B" w14:textId="77777777" w:rsidR="00CF07EF" w:rsidRDefault="00000000">
            <w:pPr>
              <w:spacing w:after="0" w:line="240" w:lineRule="auto"/>
            </w:pPr>
            <w:r>
              <w:rPr>
                <w:sz w:val="16"/>
              </w:rPr>
              <w:t>Identity and onboarding</w:t>
            </w:r>
          </w:p>
        </w:tc>
        <w:tc>
          <w:tcPr>
            <w:tcW w:w="7488" w:type="dxa"/>
            <w:tcMar>
              <w:top w:w="100" w:type="dxa"/>
              <w:left w:w="120" w:type="dxa"/>
              <w:bottom w:w="100" w:type="dxa"/>
              <w:right w:w="120" w:type="dxa"/>
            </w:tcMar>
          </w:tcPr>
          <w:p w14:paraId="1B6C7130" w14:textId="77777777" w:rsidR="00CF07EF" w:rsidRDefault="00000000">
            <w:pPr>
              <w:spacing w:after="0" w:line="240" w:lineRule="auto"/>
            </w:pPr>
            <w:r>
              <w:rPr>
                <w:sz w:val="16"/>
              </w:rPr>
              <w:t>Email/password authentication, civilian registration, email OTP, KYC workflow, role/designation checks, password recovery</w:t>
            </w:r>
          </w:p>
        </w:tc>
      </w:tr>
      <w:tr w:rsidR="00CF07EF" w14:paraId="66B35716" w14:textId="77777777">
        <w:trPr>
          <w:cantSplit/>
          <w:jc w:val="center"/>
        </w:trPr>
        <w:tc>
          <w:tcPr>
            <w:tcW w:w="2592" w:type="dxa"/>
            <w:shd w:val="clear" w:color="auto" w:fill="F4FAF8"/>
            <w:tcMar>
              <w:top w:w="100" w:type="dxa"/>
              <w:left w:w="120" w:type="dxa"/>
              <w:bottom w:w="100" w:type="dxa"/>
              <w:right w:w="120" w:type="dxa"/>
            </w:tcMar>
          </w:tcPr>
          <w:p w14:paraId="505CBB6E" w14:textId="77777777" w:rsidR="00CF07EF" w:rsidRDefault="00000000">
            <w:pPr>
              <w:spacing w:after="0" w:line="240" w:lineRule="auto"/>
            </w:pPr>
            <w:r>
              <w:rPr>
                <w:sz w:val="16"/>
              </w:rPr>
              <w:t>Emergency reporting</w:t>
            </w:r>
          </w:p>
        </w:tc>
        <w:tc>
          <w:tcPr>
            <w:tcW w:w="7488" w:type="dxa"/>
            <w:shd w:val="clear" w:color="auto" w:fill="F4FAF8"/>
            <w:tcMar>
              <w:top w:w="100" w:type="dxa"/>
              <w:left w:w="120" w:type="dxa"/>
              <w:bottom w:w="100" w:type="dxa"/>
              <w:right w:w="120" w:type="dxa"/>
            </w:tcMar>
          </w:tcPr>
          <w:p w14:paraId="108F5B6E" w14:textId="77777777" w:rsidR="00CF07EF" w:rsidRDefault="00000000">
            <w:pPr>
              <w:spacing w:after="0" w:line="240" w:lineRule="auto"/>
            </w:pPr>
            <w:r>
              <w:rPr>
                <w:sz w:val="16"/>
              </w:rPr>
              <w:t>Structured incident types, GPS/manual location, field assessment, people involved, photos, review and submission</w:t>
            </w:r>
          </w:p>
        </w:tc>
      </w:tr>
      <w:tr w:rsidR="00CF07EF" w14:paraId="53D8067F" w14:textId="77777777">
        <w:trPr>
          <w:cantSplit/>
          <w:jc w:val="center"/>
        </w:trPr>
        <w:tc>
          <w:tcPr>
            <w:tcW w:w="2592" w:type="dxa"/>
            <w:tcMar>
              <w:top w:w="100" w:type="dxa"/>
              <w:left w:w="120" w:type="dxa"/>
              <w:bottom w:w="100" w:type="dxa"/>
              <w:right w:w="120" w:type="dxa"/>
            </w:tcMar>
          </w:tcPr>
          <w:p w14:paraId="0920D5D1" w14:textId="77777777" w:rsidR="00CF07EF" w:rsidRDefault="00000000">
            <w:pPr>
              <w:spacing w:after="0" w:line="240" w:lineRule="auto"/>
            </w:pPr>
            <w:r>
              <w:rPr>
                <w:sz w:val="16"/>
              </w:rPr>
              <w:t>Command-center intake</w:t>
            </w:r>
          </w:p>
        </w:tc>
        <w:tc>
          <w:tcPr>
            <w:tcW w:w="7488" w:type="dxa"/>
            <w:tcMar>
              <w:top w:w="100" w:type="dxa"/>
              <w:left w:w="120" w:type="dxa"/>
              <w:bottom w:w="100" w:type="dxa"/>
              <w:right w:w="120" w:type="dxa"/>
            </w:tcMar>
          </w:tcPr>
          <w:p w14:paraId="4BB758D7" w14:textId="77777777" w:rsidR="00CF07EF" w:rsidRDefault="00000000">
            <w:pPr>
              <w:spacing w:after="0" w:line="240" w:lineRule="auto"/>
            </w:pPr>
            <w:r>
              <w:rPr>
                <w:sz w:val="16"/>
              </w:rPr>
              <w:t>Multiple source channels, categorization, priority, additional details, report linking, incident elevation</w:t>
            </w:r>
          </w:p>
        </w:tc>
      </w:tr>
      <w:tr w:rsidR="00CF07EF" w14:paraId="33EA1400" w14:textId="77777777">
        <w:trPr>
          <w:cantSplit/>
          <w:jc w:val="center"/>
        </w:trPr>
        <w:tc>
          <w:tcPr>
            <w:tcW w:w="2592" w:type="dxa"/>
            <w:shd w:val="clear" w:color="auto" w:fill="F4FAF8"/>
            <w:tcMar>
              <w:top w:w="100" w:type="dxa"/>
              <w:left w:w="120" w:type="dxa"/>
              <w:bottom w:w="100" w:type="dxa"/>
              <w:right w:w="120" w:type="dxa"/>
            </w:tcMar>
          </w:tcPr>
          <w:p w14:paraId="217E2089" w14:textId="77777777" w:rsidR="00CF07EF" w:rsidRDefault="00000000">
            <w:pPr>
              <w:spacing w:after="0" w:line="240" w:lineRule="auto"/>
            </w:pPr>
            <w:r>
              <w:rPr>
                <w:sz w:val="16"/>
              </w:rPr>
              <w:lastRenderedPageBreak/>
              <w:t>Dispatch operations</w:t>
            </w:r>
          </w:p>
        </w:tc>
        <w:tc>
          <w:tcPr>
            <w:tcW w:w="7488" w:type="dxa"/>
            <w:shd w:val="clear" w:color="auto" w:fill="F4FAF8"/>
            <w:tcMar>
              <w:top w:w="100" w:type="dxa"/>
              <w:left w:w="120" w:type="dxa"/>
              <w:bottom w:w="100" w:type="dxa"/>
              <w:right w:w="120" w:type="dxa"/>
            </w:tcMar>
          </w:tcPr>
          <w:p w14:paraId="7EB2FEE8" w14:textId="77777777" w:rsidR="00CF07EF" w:rsidRDefault="00000000">
            <w:pPr>
              <w:spacing w:after="0" w:line="240" w:lineRule="auto"/>
            </w:pPr>
            <w:r>
              <w:rPr>
                <w:sz w:val="16"/>
              </w:rPr>
              <w:t>Operational team on duty, agency routing, resource matching, assignments, reassignment, and dispatch records</w:t>
            </w:r>
          </w:p>
        </w:tc>
      </w:tr>
      <w:tr w:rsidR="00CF07EF" w14:paraId="258CED8E" w14:textId="77777777">
        <w:trPr>
          <w:cantSplit/>
          <w:jc w:val="center"/>
        </w:trPr>
        <w:tc>
          <w:tcPr>
            <w:tcW w:w="2592" w:type="dxa"/>
            <w:tcMar>
              <w:top w:w="100" w:type="dxa"/>
              <w:left w:w="120" w:type="dxa"/>
              <w:bottom w:w="100" w:type="dxa"/>
              <w:right w:w="120" w:type="dxa"/>
            </w:tcMar>
          </w:tcPr>
          <w:p w14:paraId="360E1872" w14:textId="77777777" w:rsidR="00CF07EF" w:rsidRDefault="00000000">
            <w:pPr>
              <w:spacing w:after="0" w:line="240" w:lineRule="auto"/>
            </w:pPr>
            <w:r>
              <w:rPr>
                <w:sz w:val="16"/>
              </w:rPr>
              <w:t>Field response</w:t>
            </w:r>
          </w:p>
        </w:tc>
        <w:tc>
          <w:tcPr>
            <w:tcW w:w="7488" w:type="dxa"/>
            <w:tcMar>
              <w:top w:w="100" w:type="dxa"/>
              <w:left w:w="120" w:type="dxa"/>
              <w:bottom w:w="100" w:type="dxa"/>
              <w:right w:w="120" w:type="dxa"/>
            </w:tcMar>
          </w:tcPr>
          <w:p w14:paraId="55CC9C16" w14:textId="77777777" w:rsidR="00CF07EF" w:rsidRDefault="00000000">
            <w:pPr>
              <w:spacing w:after="0" w:line="240" w:lineRule="auto"/>
            </w:pPr>
            <w:r>
              <w:rPr>
                <w:sz w:val="16"/>
              </w:rPr>
              <w:t>Assignment subscription, accept/decline, en route, touchdown/on scene, responder assessment, post-incident report</w:t>
            </w:r>
          </w:p>
        </w:tc>
      </w:tr>
      <w:tr w:rsidR="00CF07EF" w14:paraId="48B6A7C9" w14:textId="77777777">
        <w:trPr>
          <w:cantSplit/>
          <w:jc w:val="center"/>
        </w:trPr>
        <w:tc>
          <w:tcPr>
            <w:tcW w:w="2592" w:type="dxa"/>
            <w:shd w:val="clear" w:color="auto" w:fill="F4FAF8"/>
            <w:tcMar>
              <w:top w:w="100" w:type="dxa"/>
              <w:left w:w="120" w:type="dxa"/>
              <w:bottom w:w="100" w:type="dxa"/>
              <w:right w:w="120" w:type="dxa"/>
            </w:tcMar>
          </w:tcPr>
          <w:p w14:paraId="2A823A34" w14:textId="77777777" w:rsidR="00CF07EF" w:rsidRDefault="00000000">
            <w:pPr>
              <w:spacing w:after="0" w:line="240" w:lineRule="auto"/>
            </w:pPr>
            <w:r>
              <w:rPr>
                <w:sz w:val="16"/>
              </w:rPr>
              <w:t>Situational awareness</w:t>
            </w:r>
          </w:p>
        </w:tc>
        <w:tc>
          <w:tcPr>
            <w:tcW w:w="7488" w:type="dxa"/>
            <w:shd w:val="clear" w:color="auto" w:fill="F4FAF8"/>
            <w:tcMar>
              <w:top w:w="100" w:type="dxa"/>
              <w:left w:w="120" w:type="dxa"/>
              <w:bottom w:w="100" w:type="dxa"/>
              <w:right w:w="120" w:type="dxa"/>
            </w:tcMar>
          </w:tcPr>
          <w:p w14:paraId="60FF99A8" w14:textId="77777777" w:rsidR="00CF07EF" w:rsidRDefault="00000000">
            <w:pPr>
              <w:spacing w:after="0" w:line="240" w:lineRule="auto"/>
            </w:pPr>
            <w:r>
              <w:rPr>
                <w:sz w:val="16"/>
              </w:rPr>
              <w:t>Incident maps, reporter/responder coordinates, quadrant data, map filters, markers, banners, and status visualization</w:t>
            </w:r>
          </w:p>
        </w:tc>
      </w:tr>
      <w:tr w:rsidR="00CF07EF" w14:paraId="64B74F32" w14:textId="77777777">
        <w:trPr>
          <w:cantSplit/>
          <w:jc w:val="center"/>
        </w:trPr>
        <w:tc>
          <w:tcPr>
            <w:tcW w:w="2592" w:type="dxa"/>
            <w:tcMar>
              <w:top w:w="100" w:type="dxa"/>
              <w:left w:w="120" w:type="dxa"/>
              <w:bottom w:w="100" w:type="dxa"/>
              <w:right w:w="120" w:type="dxa"/>
            </w:tcMar>
          </w:tcPr>
          <w:p w14:paraId="224F971F" w14:textId="77777777" w:rsidR="00CF07EF" w:rsidRDefault="00000000">
            <w:pPr>
              <w:spacing w:after="0" w:line="240" w:lineRule="auto"/>
            </w:pPr>
            <w:r>
              <w:rPr>
                <w:sz w:val="16"/>
              </w:rPr>
              <w:t>Communication</w:t>
            </w:r>
          </w:p>
        </w:tc>
        <w:tc>
          <w:tcPr>
            <w:tcW w:w="7488" w:type="dxa"/>
            <w:tcMar>
              <w:top w:w="100" w:type="dxa"/>
              <w:left w:w="120" w:type="dxa"/>
              <w:bottom w:w="100" w:type="dxa"/>
              <w:right w:w="120" w:type="dxa"/>
            </w:tcMar>
          </w:tcPr>
          <w:p w14:paraId="62655694" w14:textId="77777777" w:rsidR="00CF07EF" w:rsidRDefault="00000000">
            <w:pPr>
              <w:spacing w:after="0" w:line="240" w:lineRule="auto"/>
            </w:pPr>
            <w:r>
              <w:rPr>
                <w:sz w:val="16"/>
              </w:rPr>
              <w:t>Direct/group chat, incident voice-call sessions, Agora token issuance, alerts, acknowledgments, and notifications</w:t>
            </w:r>
          </w:p>
        </w:tc>
      </w:tr>
      <w:tr w:rsidR="00CF07EF" w14:paraId="450BC995" w14:textId="77777777">
        <w:trPr>
          <w:cantSplit/>
          <w:jc w:val="center"/>
        </w:trPr>
        <w:tc>
          <w:tcPr>
            <w:tcW w:w="2592" w:type="dxa"/>
            <w:shd w:val="clear" w:color="auto" w:fill="F4FAF8"/>
            <w:tcMar>
              <w:top w:w="100" w:type="dxa"/>
              <w:left w:w="120" w:type="dxa"/>
              <w:bottom w:w="100" w:type="dxa"/>
              <w:right w:w="120" w:type="dxa"/>
            </w:tcMar>
          </w:tcPr>
          <w:p w14:paraId="67660C6D" w14:textId="77777777" w:rsidR="00CF07EF" w:rsidRDefault="00000000">
            <w:pPr>
              <w:spacing w:after="0" w:line="240" w:lineRule="auto"/>
            </w:pPr>
            <w:r>
              <w:rPr>
                <w:sz w:val="16"/>
              </w:rPr>
              <w:t>Resource management</w:t>
            </w:r>
          </w:p>
        </w:tc>
        <w:tc>
          <w:tcPr>
            <w:tcW w:w="7488" w:type="dxa"/>
            <w:shd w:val="clear" w:color="auto" w:fill="F4FAF8"/>
            <w:tcMar>
              <w:top w:w="100" w:type="dxa"/>
              <w:left w:w="120" w:type="dxa"/>
              <w:bottom w:w="100" w:type="dxa"/>
              <w:right w:w="120" w:type="dxa"/>
            </w:tcMar>
          </w:tcPr>
          <w:p w14:paraId="50F79494" w14:textId="77777777" w:rsidR="00CF07EF" w:rsidRDefault="00000000">
            <w:pPr>
              <w:spacing w:after="0" w:line="240" w:lineRule="auto"/>
            </w:pPr>
            <w:r>
              <w:rPr>
                <w:sz w:val="16"/>
              </w:rPr>
              <w:t>Vehicles/equipment, availability, station/current coordinates, responder binding, maintenance/offline states</w:t>
            </w:r>
          </w:p>
        </w:tc>
      </w:tr>
      <w:tr w:rsidR="00CF07EF" w14:paraId="222DD84E" w14:textId="77777777">
        <w:trPr>
          <w:cantSplit/>
          <w:jc w:val="center"/>
        </w:trPr>
        <w:tc>
          <w:tcPr>
            <w:tcW w:w="2592" w:type="dxa"/>
            <w:tcMar>
              <w:top w:w="100" w:type="dxa"/>
              <w:left w:w="120" w:type="dxa"/>
              <w:bottom w:w="100" w:type="dxa"/>
              <w:right w:w="120" w:type="dxa"/>
            </w:tcMar>
          </w:tcPr>
          <w:p w14:paraId="70412E78" w14:textId="77777777" w:rsidR="00CF07EF" w:rsidRDefault="00000000">
            <w:pPr>
              <w:spacing w:after="0" w:line="240" w:lineRule="auto"/>
            </w:pPr>
            <w:r>
              <w:rPr>
                <w:sz w:val="16"/>
              </w:rPr>
              <w:t>Evidence and records</w:t>
            </w:r>
          </w:p>
        </w:tc>
        <w:tc>
          <w:tcPr>
            <w:tcW w:w="7488" w:type="dxa"/>
            <w:tcMar>
              <w:top w:w="100" w:type="dxa"/>
              <w:left w:w="120" w:type="dxa"/>
              <w:bottom w:w="100" w:type="dxa"/>
              <w:right w:w="120" w:type="dxa"/>
            </w:tcMar>
          </w:tcPr>
          <w:p w14:paraId="0FA0AD87" w14:textId="77777777" w:rsidR="00CF07EF" w:rsidRDefault="00000000">
            <w:pPr>
              <w:spacing w:after="0" w:line="240" w:lineRule="auto"/>
            </w:pPr>
            <w:r>
              <w:rPr>
                <w:sz w:val="16"/>
              </w:rPr>
              <w:t>Emergency photos, post-report photos, footage requests, history, report exports, PDF/Excel support</w:t>
            </w:r>
          </w:p>
        </w:tc>
      </w:tr>
      <w:tr w:rsidR="00CF07EF" w14:paraId="5657369E" w14:textId="77777777">
        <w:trPr>
          <w:cantSplit/>
          <w:jc w:val="center"/>
        </w:trPr>
        <w:tc>
          <w:tcPr>
            <w:tcW w:w="2592" w:type="dxa"/>
            <w:shd w:val="clear" w:color="auto" w:fill="F4FAF8"/>
            <w:tcMar>
              <w:top w:w="100" w:type="dxa"/>
              <w:left w:w="120" w:type="dxa"/>
              <w:bottom w:w="100" w:type="dxa"/>
              <w:right w:w="120" w:type="dxa"/>
            </w:tcMar>
          </w:tcPr>
          <w:p w14:paraId="53CFEE05" w14:textId="77777777" w:rsidR="00CF07EF" w:rsidRDefault="00000000">
            <w:pPr>
              <w:spacing w:after="0" w:line="240" w:lineRule="auto"/>
            </w:pPr>
            <w:r>
              <w:rPr>
                <w:sz w:val="16"/>
              </w:rPr>
              <w:t>Governance</w:t>
            </w:r>
          </w:p>
        </w:tc>
        <w:tc>
          <w:tcPr>
            <w:tcW w:w="7488" w:type="dxa"/>
            <w:shd w:val="clear" w:color="auto" w:fill="F4FAF8"/>
            <w:tcMar>
              <w:top w:w="100" w:type="dxa"/>
              <w:left w:w="120" w:type="dxa"/>
              <w:bottom w:w="100" w:type="dxa"/>
              <w:right w:w="120" w:type="dxa"/>
            </w:tcMar>
          </w:tcPr>
          <w:p w14:paraId="6AEB0CCE" w14:textId="77777777" w:rsidR="00CF07EF" w:rsidRDefault="00000000">
            <w:pPr>
              <w:spacing w:after="0" w:line="240" w:lineRule="auto"/>
            </w:pPr>
            <w:r>
              <w:rPr>
                <w:sz w:val="16"/>
              </w:rPr>
              <w:t>Account management, KYC decisioning, command-center and responder provisioning, server-only OTP records</w:t>
            </w:r>
          </w:p>
        </w:tc>
      </w:tr>
      <w:tr w:rsidR="00CF07EF" w14:paraId="0AA8B6FC" w14:textId="77777777">
        <w:trPr>
          <w:cantSplit/>
          <w:jc w:val="center"/>
        </w:trPr>
        <w:tc>
          <w:tcPr>
            <w:tcW w:w="2592" w:type="dxa"/>
            <w:tcMar>
              <w:top w:w="100" w:type="dxa"/>
              <w:left w:w="120" w:type="dxa"/>
              <w:bottom w:w="100" w:type="dxa"/>
              <w:right w:w="120" w:type="dxa"/>
            </w:tcMar>
          </w:tcPr>
          <w:p w14:paraId="6AD727EF" w14:textId="77777777" w:rsidR="00CF07EF" w:rsidRDefault="00000000">
            <w:pPr>
              <w:spacing w:after="0" w:line="240" w:lineRule="auto"/>
            </w:pPr>
            <w:r>
              <w:rPr>
                <w:sz w:val="16"/>
              </w:rPr>
              <w:t>Operational analytics</w:t>
            </w:r>
          </w:p>
        </w:tc>
        <w:tc>
          <w:tcPr>
            <w:tcW w:w="7488" w:type="dxa"/>
            <w:tcMar>
              <w:top w:w="100" w:type="dxa"/>
              <w:left w:w="120" w:type="dxa"/>
              <w:bottom w:w="100" w:type="dxa"/>
              <w:right w:w="120" w:type="dxa"/>
            </w:tcMar>
          </w:tcPr>
          <w:p w14:paraId="5B23E22D" w14:textId="77777777" w:rsidR="00CF07EF" w:rsidRDefault="00000000">
            <w:pPr>
              <w:spacing w:after="0" w:line="240" w:lineRule="auto"/>
            </w:pPr>
            <w:r>
              <w:rPr>
                <w:sz w:val="16"/>
              </w:rPr>
              <w:t>Priority/status summaries, response time, team reporting, date filters, print/export workflows</w:t>
            </w:r>
          </w:p>
        </w:tc>
      </w:tr>
      <w:tr w:rsidR="00CF07EF" w14:paraId="47524384" w14:textId="77777777">
        <w:trPr>
          <w:cantSplit/>
          <w:jc w:val="center"/>
        </w:trPr>
        <w:tc>
          <w:tcPr>
            <w:tcW w:w="2592" w:type="dxa"/>
            <w:shd w:val="clear" w:color="auto" w:fill="F4FAF8"/>
            <w:tcMar>
              <w:top w:w="100" w:type="dxa"/>
              <w:left w:w="120" w:type="dxa"/>
              <w:bottom w:w="100" w:type="dxa"/>
              <w:right w:w="120" w:type="dxa"/>
            </w:tcMar>
          </w:tcPr>
          <w:p w14:paraId="0580A4D6" w14:textId="77777777" w:rsidR="00CF07EF" w:rsidRDefault="00000000">
            <w:pPr>
              <w:spacing w:after="0" w:line="240" w:lineRule="auto"/>
            </w:pPr>
            <w:r>
              <w:rPr>
                <w:sz w:val="16"/>
              </w:rPr>
              <w:t>Platform resilience</w:t>
            </w:r>
          </w:p>
        </w:tc>
        <w:tc>
          <w:tcPr>
            <w:tcW w:w="7488" w:type="dxa"/>
            <w:shd w:val="clear" w:color="auto" w:fill="F4FAF8"/>
            <w:tcMar>
              <w:top w:w="100" w:type="dxa"/>
              <w:left w:w="120" w:type="dxa"/>
              <w:bottom w:w="100" w:type="dxa"/>
              <w:right w:w="120" w:type="dxa"/>
            </w:tcMar>
          </w:tcPr>
          <w:p w14:paraId="33405D91" w14:textId="77777777" w:rsidR="00CF07EF" w:rsidRDefault="00000000">
            <w:pPr>
              <w:spacing w:after="0" w:line="240" w:lineRule="auto"/>
            </w:pPr>
            <w:r>
              <w:rPr>
                <w:sz w:val="16"/>
              </w:rPr>
              <w:t>Lazy Firebase initialization, auth readiness, missing-index fallback, presence fallback, map configuration fallback</w:t>
            </w:r>
          </w:p>
        </w:tc>
      </w:tr>
    </w:tbl>
    <w:p w14:paraId="39F4EF80" w14:textId="77777777" w:rsidR="00CF07EF" w:rsidRDefault="00CF07EF">
      <w:pPr>
        <w:spacing w:after="0"/>
      </w:pPr>
    </w:p>
    <w:p w14:paraId="0494E575" w14:textId="77777777" w:rsidR="00CF07EF" w:rsidRDefault="00000000">
      <w:r>
        <w:br w:type="page"/>
      </w:r>
    </w:p>
    <w:p w14:paraId="5F3378D1" w14:textId="77777777" w:rsidR="00CF07EF" w:rsidRDefault="00000000">
      <w:pPr>
        <w:spacing w:before="1400" w:after="160"/>
      </w:pPr>
      <w:r>
        <w:rPr>
          <w:b/>
          <w:color w:val="20A384"/>
          <w:sz w:val="20"/>
        </w:rPr>
        <w:lastRenderedPageBreak/>
        <w:t>PART II</w:t>
      </w:r>
    </w:p>
    <w:p w14:paraId="54AED66C" w14:textId="77777777" w:rsidR="00CF07EF" w:rsidRDefault="00000000">
      <w:pPr>
        <w:pBdr>
          <w:bottom w:val="single" w:sz="20" w:space="1" w:color="20A384"/>
        </w:pBdr>
        <w:spacing w:after="280"/>
      </w:pPr>
      <w:r>
        <w:rPr>
          <w:rFonts w:ascii="Aptos Display" w:hAnsi="Aptos Display"/>
          <w:b/>
          <w:color w:val="103D3A"/>
          <w:sz w:val="56"/>
        </w:rPr>
        <w:t>Application Portfolio</w:t>
      </w:r>
    </w:p>
    <w:p w14:paraId="5264C7AC" w14:textId="77777777" w:rsidR="00CF07EF" w:rsidRDefault="00000000">
      <w:pPr>
        <w:spacing w:after="480"/>
      </w:pPr>
      <w:r>
        <w:rPr>
          <w:color w:val="667985"/>
          <w:sz w:val="24"/>
        </w:rPr>
        <w:t>Role-specific experiences, major routes, responsibilities, and boundaries.</w:t>
      </w:r>
    </w:p>
    <w:p w14:paraId="7F4CF489" w14:textId="77777777" w:rsidR="00CF07EF" w:rsidRDefault="00000000">
      <w:pPr>
        <w:pStyle w:val="Heading1"/>
      </w:pPr>
      <w:r>
        <w:t>5. Civilian Mobile Application</w:t>
      </w:r>
    </w:p>
    <w:p w14:paraId="464E30EB" w14:textId="77777777" w:rsidR="00CF07EF" w:rsidRDefault="00000000">
      <w:r>
        <w:t>The civilian application provides the public-facing entry point into RESQ-Link. Its feature-oriented architecture separates authentication, dashboard, emergency reporting, incident tracking, history, profile, settings, and voice-call concerns behind thin Expo Router route files.</w:t>
      </w:r>
    </w:p>
    <w:p w14:paraId="40B778AB" w14:textId="77777777" w:rsidR="00CF07EF" w:rsidRDefault="00000000">
      <w:pPr>
        <w:pStyle w:val="Heading2"/>
      </w:pPr>
      <w:r>
        <w:t>5.1 Functional Scope</w:t>
      </w:r>
    </w:p>
    <w:p w14:paraId="599D1508" w14:textId="77777777" w:rsidR="00CF07EF" w:rsidRDefault="00000000">
      <w:pPr>
        <w:pStyle w:val="ListBullet"/>
        <w:spacing w:after="40"/>
      </w:pPr>
      <w:r>
        <w:t>Registration with personal details, government-ID type and KYC evidence; email verification and pending/rejected/active account states.</w:t>
      </w:r>
    </w:p>
    <w:p w14:paraId="7A3CB6BC" w14:textId="77777777" w:rsidR="00CF07EF" w:rsidRDefault="00000000">
      <w:pPr>
        <w:pStyle w:val="ListBullet"/>
        <w:spacing w:after="40"/>
      </w:pPr>
      <w:r>
        <w:t>Forgot-password request, OTP validation and password reset flows.</w:t>
      </w:r>
    </w:p>
    <w:p w14:paraId="063B3A8B" w14:textId="77777777" w:rsidR="00CF07EF" w:rsidRDefault="00000000">
      <w:pPr>
        <w:pStyle w:val="ListBullet"/>
        <w:spacing w:after="40"/>
      </w:pPr>
      <w:r>
        <w:t>Guided emergency report creation with incident type/profile, narrative fields, people involved, location, photos, review, and submission overlay.</w:t>
      </w:r>
    </w:p>
    <w:p w14:paraId="29419DDF" w14:textId="77777777" w:rsidR="00CF07EF" w:rsidRDefault="00000000">
      <w:pPr>
        <w:pStyle w:val="ListBullet"/>
        <w:spacing w:after="40"/>
      </w:pPr>
      <w:r>
        <w:t>GPS acquisition with manual address/pin support and a safe fallback when a Google Maps key is unavailable in a native Android build.</w:t>
      </w:r>
    </w:p>
    <w:p w14:paraId="55523067" w14:textId="77777777" w:rsidR="00CF07EF" w:rsidRDefault="00000000">
      <w:pPr>
        <w:pStyle w:val="ListBullet"/>
        <w:spacing w:after="40"/>
      </w:pPr>
      <w:r>
        <w:t>Dashboard, report history, live incident tracking, status timeline, responder/map context, emergency confirmation and voice-call entry points.</w:t>
      </w:r>
    </w:p>
    <w:p w14:paraId="4D17C8B1" w14:textId="77777777" w:rsidR="00CF07EF" w:rsidRDefault="00000000">
      <w:pPr>
        <w:pStyle w:val="ListBullet"/>
        <w:spacing w:after="40"/>
      </w:pPr>
      <w:r>
        <w:t>Profile, appearance, notification preferences, privacy/security, FAQs, help/support, and issue reporting.</w:t>
      </w:r>
    </w:p>
    <w:p w14:paraId="247B1002" w14:textId="77777777" w:rsidR="00CF07EF" w:rsidRDefault="00000000">
      <w:pPr>
        <w:pStyle w:val="Heading2"/>
      </w:pPr>
      <w:r>
        <w:t>5.2 Architecture</w:t>
      </w:r>
    </w:p>
    <w:tbl>
      <w:tblPr>
        <w:tblStyle w:val="TableGrid"/>
        <w:tblW w:w="0" w:type="auto"/>
        <w:jc w:val="center"/>
        <w:tblLook w:val="04A0" w:firstRow="1" w:lastRow="0" w:firstColumn="1" w:lastColumn="0" w:noHBand="0" w:noVBand="1"/>
      </w:tblPr>
      <w:tblGrid>
        <w:gridCol w:w="2769"/>
        <w:gridCol w:w="3006"/>
        <w:gridCol w:w="4103"/>
      </w:tblGrid>
      <w:tr w:rsidR="00CF07EF" w14:paraId="1784C5D6" w14:textId="77777777">
        <w:trPr>
          <w:tblHeader/>
          <w:jc w:val="center"/>
        </w:trPr>
        <w:tc>
          <w:tcPr>
            <w:tcW w:w="3213" w:type="dxa"/>
            <w:shd w:val="clear" w:color="auto" w:fill="103D3A"/>
            <w:tcMar>
              <w:top w:w="100" w:type="dxa"/>
              <w:left w:w="120" w:type="dxa"/>
              <w:bottom w:w="100" w:type="dxa"/>
              <w:right w:w="120" w:type="dxa"/>
            </w:tcMar>
            <w:vAlign w:val="center"/>
          </w:tcPr>
          <w:p w14:paraId="2021F12C" w14:textId="77777777" w:rsidR="00CF07EF" w:rsidRDefault="00000000">
            <w:pPr>
              <w:spacing w:after="0"/>
            </w:pPr>
            <w:r>
              <w:rPr>
                <w:b/>
                <w:color w:val="FFFFFF"/>
                <w:sz w:val="16"/>
              </w:rPr>
              <w:t>Layer</w:t>
            </w:r>
          </w:p>
        </w:tc>
        <w:tc>
          <w:tcPr>
            <w:tcW w:w="3213" w:type="dxa"/>
            <w:shd w:val="clear" w:color="auto" w:fill="103D3A"/>
            <w:tcMar>
              <w:top w:w="100" w:type="dxa"/>
              <w:left w:w="120" w:type="dxa"/>
              <w:bottom w:w="100" w:type="dxa"/>
              <w:right w:w="120" w:type="dxa"/>
            </w:tcMar>
            <w:vAlign w:val="center"/>
          </w:tcPr>
          <w:p w14:paraId="512DF3A9" w14:textId="77777777" w:rsidR="00CF07EF" w:rsidRDefault="00000000">
            <w:pPr>
              <w:spacing w:after="0"/>
            </w:pPr>
            <w:r>
              <w:rPr>
                <w:b/>
                <w:color w:val="FFFFFF"/>
                <w:sz w:val="16"/>
              </w:rPr>
              <w:t>Key locations</w:t>
            </w:r>
          </w:p>
        </w:tc>
        <w:tc>
          <w:tcPr>
            <w:tcW w:w="3213" w:type="dxa"/>
            <w:shd w:val="clear" w:color="auto" w:fill="103D3A"/>
            <w:tcMar>
              <w:top w:w="100" w:type="dxa"/>
              <w:left w:w="120" w:type="dxa"/>
              <w:bottom w:w="100" w:type="dxa"/>
              <w:right w:w="120" w:type="dxa"/>
            </w:tcMar>
            <w:vAlign w:val="center"/>
          </w:tcPr>
          <w:p w14:paraId="6AE96997" w14:textId="77777777" w:rsidR="00CF07EF" w:rsidRDefault="00000000">
            <w:pPr>
              <w:spacing w:after="0"/>
            </w:pPr>
            <w:r>
              <w:rPr>
                <w:b/>
                <w:color w:val="FFFFFF"/>
                <w:sz w:val="16"/>
              </w:rPr>
              <w:t>Responsibility</w:t>
            </w:r>
          </w:p>
        </w:tc>
      </w:tr>
      <w:tr w:rsidR="00CF07EF" w14:paraId="5CE783D6" w14:textId="77777777">
        <w:trPr>
          <w:cantSplit/>
          <w:jc w:val="center"/>
        </w:trPr>
        <w:tc>
          <w:tcPr>
            <w:tcW w:w="1728" w:type="dxa"/>
            <w:tcMar>
              <w:top w:w="100" w:type="dxa"/>
              <w:left w:w="120" w:type="dxa"/>
              <w:bottom w:w="100" w:type="dxa"/>
              <w:right w:w="120" w:type="dxa"/>
            </w:tcMar>
          </w:tcPr>
          <w:p w14:paraId="5BA65F82" w14:textId="77777777" w:rsidR="00CF07EF" w:rsidRDefault="00000000">
            <w:pPr>
              <w:spacing w:after="0" w:line="240" w:lineRule="auto"/>
            </w:pPr>
            <w:r>
              <w:rPr>
                <w:sz w:val="16"/>
              </w:rPr>
              <w:t>Routes</w:t>
            </w:r>
          </w:p>
        </w:tc>
        <w:tc>
          <w:tcPr>
            <w:tcW w:w="3384" w:type="dxa"/>
            <w:tcMar>
              <w:top w:w="100" w:type="dxa"/>
              <w:left w:w="120" w:type="dxa"/>
              <w:bottom w:w="100" w:type="dxa"/>
              <w:right w:w="120" w:type="dxa"/>
            </w:tcMar>
          </w:tcPr>
          <w:p w14:paraId="18AAE3FB" w14:textId="77777777" w:rsidR="00CF07EF" w:rsidRDefault="00000000">
            <w:pPr>
              <w:spacing w:after="0" w:line="240" w:lineRule="auto"/>
            </w:pPr>
            <w:r>
              <w:rPr>
                <w:sz w:val="16"/>
              </w:rPr>
              <w:t>src/app/(auth), (main), (settings)</w:t>
            </w:r>
          </w:p>
        </w:tc>
        <w:tc>
          <w:tcPr>
            <w:tcW w:w="4896" w:type="dxa"/>
            <w:tcMar>
              <w:top w:w="100" w:type="dxa"/>
              <w:left w:w="120" w:type="dxa"/>
              <w:bottom w:w="100" w:type="dxa"/>
              <w:right w:w="120" w:type="dxa"/>
            </w:tcMar>
          </w:tcPr>
          <w:p w14:paraId="6EF8E148" w14:textId="77777777" w:rsidR="00CF07EF" w:rsidRDefault="00000000">
            <w:pPr>
              <w:spacing w:after="0" w:line="240" w:lineRule="auto"/>
            </w:pPr>
            <w:r>
              <w:rPr>
                <w:sz w:val="16"/>
              </w:rPr>
              <w:t>Navigation groups and route-to-screen adapters</w:t>
            </w:r>
          </w:p>
        </w:tc>
      </w:tr>
      <w:tr w:rsidR="00CF07EF" w14:paraId="22C84A77" w14:textId="77777777">
        <w:trPr>
          <w:cantSplit/>
          <w:jc w:val="center"/>
        </w:trPr>
        <w:tc>
          <w:tcPr>
            <w:tcW w:w="1728" w:type="dxa"/>
            <w:shd w:val="clear" w:color="auto" w:fill="F4FAF8"/>
            <w:tcMar>
              <w:top w:w="100" w:type="dxa"/>
              <w:left w:w="120" w:type="dxa"/>
              <w:bottom w:w="100" w:type="dxa"/>
              <w:right w:w="120" w:type="dxa"/>
            </w:tcMar>
          </w:tcPr>
          <w:p w14:paraId="38B98C2C" w14:textId="77777777" w:rsidR="00CF07EF" w:rsidRDefault="00000000">
            <w:pPr>
              <w:spacing w:after="0" w:line="240" w:lineRule="auto"/>
            </w:pPr>
            <w:r>
              <w:rPr>
                <w:sz w:val="16"/>
              </w:rPr>
              <w:t>Features</w:t>
            </w:r>
          </w:p>
        </w:tc>
        <w:tc>
          <w:tcPr>
            <w:tcW w:w="3384" w:type="dxa"/>
            <w:shd w:val="clear" w:color="auto" w:fill="F4FAF8"/>
            <w:tcMar>
              <w:top w:w="100" w:type="dxa"/>
              <w:left w:w="120" w:type="dxa"/>
              <w:bottom w:w="100" w:type="dxa"/>
              <w:right w:w="120" w:type="dxa"/>
            </w:tcMar>
          </w:tcPr>
          <w:p w14:paraId="41434F3F" w14:textId="77777777" w:rsidR="00CF07EF" w:rsidRDefault="00000000">
            <w:pPr>
              <w:spacing w:after="0" w:line="240" w:lineRule="auto"/>
            </w:pPr>
            <w:r>
              <w:rPr>
                <w:sz w:val="16"/>
              </w:rPr>
              <w:t>src/features/*</w:t>
            </w:r>
          </w:p>
        </w:tc>
        <w:tc>
          <w:tcPr>
            <w:tcW w:w="4896" w:type="dxa"/>
            <w:shd w:val="clear" w:color="auto" w:fill="F4FAF8"/>
            <w:tcMar>
              <w:top w:w="100" w:type="dxa"/>
              <w:left w:w="120" w:type="dxa"/>
              <w:bottom w:w="100" w:type="dxa"/>
              <w:right w:w="120" w:type="dxa"/>
            </w:tcMar>
          </w:tcPr>
          <w:p w14:paraId="4E4406DE" w14:textId="77777777" w:rsidR="00CF07EF" w:rsidRDefault="00000000">
            <w:pPr>
              <w:spacing w:after="0" w:line="240" w:lineRule="auto"/>
            </w:pPr>
            <w:r>
              <w:rPr>
                <w:sz w:val="16"/>
              </w:rPr>
              <w:t>Feature screens, components, hooks, constants and utilities</w:t>
            </w:r>
          </w:p>
        </w:tc>
      </w:tr>
      <w:tr w:rsidR="00CF07EF" w14:paraId="6FD01486" w14:textId="77777777">
        <w:trPr>
          <w:cantSplit/>
          <w:jc w:val="center"/>
        </w:trPr>
        <w:tc>
          <w:tcPr>
            <w:tcW w:w="1728" w:type="dxa"/>
            <w:tcMar>
              <w:top w:w="100" w:type="dxa"/>
              <w:left w:w="120" w:type="dxa"/>
              <w:bottom w:w="100" w:type="dxa"/>
              <w:right w:w="120" w:type="dxa"/>
            </w:tcMar>
          </w:tcPr>
          <w:p w14:paraId="78DD8C92" w14:textId="77777777" w:rsidR="00CF07EF" w:rsidRDefault="00000000">
            <w:pPr>
              <w:spacing w:after="0" w:line="240" w:lineRule="auto"/>
            </w:pPr>
            <w:r>
              <w:rPr>
                <w:sz w:val="16"/>
              </w:rPr>
              <w:t>Shared UI</w:t>
            </w:r>
          </w:p>
        </w:tc>
        <w:tc>
          <w:tcPr>
            <w:tcW w:w="3384" w:type="dxa"/>
            <w:tcMar>
              <w:top w:w="100" w:type="dxa"/>
              <w:left w:w="120" w:type="dxa"/>
              <w:bottom w:w="100" w:type="dxa"/>
              <w:right w:w="120" w:type="dxa"/>
            </w:tcMar>
          </w:tcPr>
          <w:p w14:paraId="6666B8F8" w14:textId="77777777" w:rsidR="00CF07EF" w:rsidRDefault="00000000">
            <w:pPr>
              <w:spacing w:after="0" w:line="240" w:lineRule="auto"/>
            </w:pPr>
            <w:r>
              <w:rPr>
                <w:sz w:val="16"/>
              </w:rPr>
              <w:t>src/components/*</w:t>
            </w:r>
          </w:p>
        </w:tc>
        <w:tc>
          <w:tcPr>
            <w:tcW w:w="4896" w:type="dxa"/>
            <w:tcMar>
              <w:top w:w="100" w:type="dxa"/>
              <w:left w:w="120" w:type="dxa"/>
              <w:bottom w:w="100" w:type="dxa"/>
              <w:right w:w="120" w:type="dxa"/>
            </w:tcMar>
          </w:tcPr>
          <w:p w14:paraId="0DD2ECB8" w14:textId="77777777" w:rsidR="00CF07EF" w:rsidRDefault="00000000">
            <w:pPr>
              <w:spacing w:after="0" w:line="240" w:lineRule="auto"/>
            </w:pPr>
            <w:r>
              <w:rPr>
                <w:sz w:val="16"/>
              </w:rPr>
              <w:t>Reusable controls, navigation, feedback and badges</w:t>
            </w:r>
          </w:p>
        </w:tc>
      </w:tr>
      <w:tr w:rsidR="00CF07EF" w14:paraId="76480A32" w14:textId="77777777">
        <w:trPr>
          <w:cantSplit/>
          <w:jc w:val="center"/>
        </w:trPr>
        <w:tc>
          <w:tcPr>
            <w:tcW w:w="1728" w:type="dxa"/>
            <w:shd w:val="clear" w:color="auto" w:fill="F4FAF8"/>
            <w:tcMar>
              <w:top w:w="100" w:type="dxa"/>
              <w:left w:w="120" w:type="dxa"/>
              <w:bottom w:w="100" w:type="dxa"/>
              <w:right w:w="120" w:type="dxa"/>
            </w:tcMar>
          </w:tcPr>
          <w:p w14:paraId="1CB0560A" w14:textId="77777777" w:rsidR="00CF07EF" w:rsidRDefault="00000000">
            <w:pPr>
              <w:spacing w:after="0" w:line="240" w:lineRule="auto"/>
            </w:pPr>
            <w:r>
              <w:rPr>
                <w:sz w:val="16"/>
              </w:rPr>
              <w:t>State</w:t>
            </w:r>
          </w:p>
        </w:tc>
        <w:tc>
          <w:tcPr>
            <w:tcW w:w="3384" w:type="dxa"/>
            <w:shd w:val="clear" w:color="auto" w:fill="F4FAF8"/>
            <w:tcMar>
              <w:top w:w="100" w:type="dxa"/>
              <w:left w:w="120" w:type="dxa"/>
              <w:bottom w:w="100" w:type="dxa"/>
              <w:right w:w="120" w:type="dxa"/>
            </w:tcMar>
          </w:tcPr>
          <w:p w14:paraId="33E16CC4" w14:textId="77777777" w:rsidR="00CF07EF" w:rsidRDefault="00000000">
            <w:pPr>
              <w:spacing w:after="0" w:line="240" w:lineRule="auto"/>
            </w:pPr>
            <w:r>
              <w:rPr>
                <w:sz w:val="16"/>
              </w:rPr>
              <w:t>src/stores/*</w:t>
            </w:r>
          </w:p>
        </w:tc>
        <w:tc>
          <w:tcPr>
            <w:tcW w:w="4896" w:type="dxa"/>
            <w:shd w:val="clear" w:color="auto" w:fill="F4FAF8"/>
            <w:tcMar>
              <w:top w:w="100" w:type="dxa"/>
              <w:left w:w="120" w:type="dxa"/>
              <w:bottom w:w="100" w:type="dxa"/>
              <w:right w:w="120" w:type="dxa"/>
            </w:tcMar>
          </w:tcPr>
          <w:p w14:paraId="6A165858" w14:textId="77777777" w:rsidR="00CF07EF" w:rsidRDefault="00000000">
            <w:pPr>
              <w:spacing w:after="0" w:line="240" w:lineRule="auto"/>
            </w:pPr>
            <w:r>
              <w:rPr>
                <w:sz w:val="16"/>
              </w:rPr>
              <w:t>Zustand authentication and user state</w:t>
            </w:r>
          </w:p>
        </w:tc>
      </w:tr>
      <w:tr w:rsidR="00CF07EF" w14:paraId="76231ECD" w14:textId="77777777">
        <w:trPr>
          <w:cantSplit/>
          <w:jc w:val="center"/>
        </w:trPr>
        <w:tc>
          <w:tcPr>
            <w:tcW w:w="1728" w:type="dxa"/>
            <w:tcMar>
              <w:top w:w="100" w:type="dxa"/>
              <w:left w:w="120" w:type="dxa"/>
              <w:bottom w:w="100" w:type="dxa"/>
              <w:right w:w="120" w:type="dxa"/>
            </w:tcMar>
          </w:tcPr>
          <w:p w14:paraId="44BC2563" w14:textId="77777777" w:rsidR="00CF07EF" w:rsidRDefault="00000000">
            <w:pPr>
              <w:spacing w:after="0" w:line="240" w:lineRule="auto"/>
            </w:pPr>
            <w:r>
              <w:rPr>
                <w:sz w:val="16"/>
              </w:rPr>
              <w:t>Hooks/theme</w:t>
            </w:r>
          </w:p>
        </w:tc>
        <w:tc>
          <w:tcPr>
            <w:tcW w:w="3384" w:type="dxa"/>
            <w:tcMar>
              <w:top w:w="100" w:type="dxa"/>
              <w:left w:w="120" w:type="dxa"/>
              <w:bottom w:w="100" w:type="dxa"/>
              <w:right w:w="120" w:type="dxa"/>
            </w:tcMar>
          </w:tcPr>
          <w:p w14:paraId="00F31F4F" w14:textId="77777777" w:rsidR="00CF07EF" w:rsidRDefault="00000000">
            <w:pPr>
              <w:spacing w:after="0" w:line="240" w:lineRule="auto"/>
            </w:pPr>
            <w:r>
              <w:rPr>
                <w:sz w:val="16"/>
              </w:rPr>
              <w:t>src/hooks/*; src/theme/*</w:t>
            </w:r>
          </w:p>
        </w:tc>
        <w:tc>
          <w:tcPr>
            <w:tcW w:w="4896" w:type="dxa"/>
            <w:tcMar>
              <w:top w:w="100" w:type="dxa"/>
              <w:left w:w="120" w:type="dxa"/>
              <w:bottom w:w="100" w:type="dxa"/>
              <w:right w:w="120" w:type="dxa"/>
            </w:tcMar>
          </w:tcPr>
          <w:p w14:paraId="0A04D319" w14:textId="77777777" w:rsidR="00CF07EF" w:rsidRDefault="00000000">
            <w:pPr>
              <w:spacing w:after="0" w:line="240" w:lineRule="auto"/>
            </w:pPr>
            <w:r>
              <w:rPr>
                <w:sz w:val="16"/>
              </w:rPr>
              <w:t>Cross-feature behavior, theme provider, palettes and factories</w:t>
            </w:r>
          </w:p>
        </w:tc>
      </w:tr>
      <w:tr w:rsidR="00CF07EF" w14:paraId="5504E558" w14:textId="77777777">
        <w:trPr>
          <w:cantSplit/>
          <w:jc w:val="center"/>
        </w:trPr>
        <w:tc>
          <w:tcPr>
            <w:tcW w:w="1728" w:type="dxa"/>
            <w:shd w:val="clear" w:color="auto" w:fill="F4FAF8"/>
            <w:tcMar>
              <w:top w:w="100" w:type="dxa"/>
              <w:left w:w="120" w:type="dxa"/>
              <w:bottom w:w="100" w:type="dxa"/>
              <w:right w:w="120" w:type="dxa"/>
            </w:tcMar>
          </w:tcPr>
          <w:p w14:paraId="3C619712" w14:textId="77777777" w:rsidR="00CF07EF" w:rsidRDefault="00000000">
            <w:pPr>
              <w:spacing w:after="0" w:line="240" w:lineRule="auto"/>
            </w:pPr>
            <w:r>
              <w:rPr>
                <w:sz w:val="16"/>
              </w:rPr>
              <w:t>Services</w:t>
            </w:r>
          </w:p>
        </w:tc>
        <w:tc>
          <w:tcPr>
            <w:tcW w:w="3384" w:type="dxa"/>
            <w:shd w:val="clear" w:color="auto" w:fill="F4FAF8"/>
            <w:tcMar>
              <w:top w:w="100" w:type="dxa"/>
              <w:left w:w="120" w:type="dxa"/>
              <w:bottom w:w="100" w:type="dxa"/>
              <w:right w:w="120" w:type="dxa"/>
            </w:tcMar>
          </w:tcPr>
          <w:p w14:paraId="06ED61B0" w14:textId="77777777" w:rsidR="00CF07EF" w:rsidRDefault="00000000">
            <w:pPr>
              <w:spacing w:after="0" w:line="240" w:lineRule="auto"/>
            </w:pPr>
            <w:r>
              <w:rPr>
                <w:sz w:val="16"/>
              </w:rPr>
              <w:t>src/services/*; @packages/firebase</w:t>
            </w:r>
          </w:p>
        </w:tc>
        <w:tc>
          <w:tcPr>
            <w:tcW w:w="4896" w:type="dxa"/>
            <w:shd w:val="clear" w:color="auto" w:fill="F4FAF8"/>
            <w:tcMar>
              <w:top w:w="100" w:type="dxa"/>
              <w:left w:w="120" w:type="dxa"/>
              <w:bottom w:w="100" w:type="dxa"/>
              <w:right w:w="120" w:type="dxa"/>
            </w:tcMar>
          </w:tcPr>
          <w:p w14:paraId="5BC94FBD" w14:textId="77777777" w:rsidR="00CF07EF" w:rsidRDefault="00000000">
            <w:pPr>
              <w:spacing w:after="0" w:line="240" w:lineRule="auto"/>
            </w:pPr>
            <w:r>
              <w:rPr>
                <w:sz w:val="16"/>
              </w:rPr>
              <w:t>API, Agora voice and Firebase domain access</w:t>
            </w:r>
          </w:p>
        </w:tc>
      </w:tr>
      <w:tr w:rsidR="00CF07EF" w14:paraId="343CE4FB" w14:textId="77777777">
        <w:trPr>
          <w:cantSplit/>
          <w:jc w:val="center"/>
        </w:trPr>
        <w:tc>
          <w:tcPr>
            <w:tcW w:w="1728" w:type="dxa"/>
            <w:tcMar>
              <w:top w:w="100" w:type="dxa"/>
              <w:left w:w="120" w:type="dxa"/>
              <w:bottom w:w="100" w:type="dxa"/>
              <w:right w:w="120" w:type="dxa"/>
            </w:tcMar>
          </w:tcPr>
          <w:p w14:paraId="37DF3916" w14:textId="77777777" w:rsidR="00CF07EF" w:rsidRDefault="00000000">
            <w:pPr>
              <w:spacing w:after="0" w:line="240" w:lineRule="auto"/>
            </w:pPr>
            <w:r>
              <w:rPr>
                <w:sz w:val="16"/>
              </w:rPr>
              <w:t>Configuration</w:t>
            </w:r>
          </w:p>
        </w:tc>
        <w:tc>
          <w:tcPr>
            <w:tcW w:w="3384" w:type="dxa"/>
            <w:tcMar>
              <w:top w:w="100" w:type="dxa"/>
              <w:left w:w="120" w:type="dxa"/>
              <w:bottom w:w="100" w:type="dxa"/>
              <w:right w:w="120" w:type="dxa"/>
            </w:tcMar>
          </w:tcPr>
          <w:p w14:paraId="099DCBD9" w14:textId="77777777" w:rsidR="00CF07EF" w:rsidRDefault="00000000">
            <w:pPr>
              <w:spacing w:after="0" w:line="240" w:lineRule="auto"/>
            </w:pPr>
            <w:r>
              <w:rPr>
                <w:sz w:val="16"/>
              </w:rPr>
              <w:t>app.json; app.config.js; metro.config.js</w:t>
            </w:r>
          </w:p>
        </w:tc>
        <w:tc>
          <w:tcPr>
            <w:tcW w:w="4896" w:type="dxa"/>
            <w:tcMar>
              <w:top w:w="100" w:type="dxa"/>
              <w:left w:w="120" w:type="dxa"/>
              <w:bottom w:w="100" w:type="dxa"/>
              <w:right w:w="120" w:type="dxa"/>
            </w:tcMar>
          </w:tcPr>
          <w:p w14:paraId="05A208EB" w14:textId="77777777" w:rsidR="00CF07EF" w:rsidRDefault="00000000">
            <w:pPr>
              <w:spacing w:after="0" w:line="240" w:lineRule="auto"/>
            </w:pPr>
            <w:r>
              <w:rPr>
                <w:sz w:val="16"/>
              </w:rPr>
              <w:t>Expo identity, plugins, native permissions, environment injection and monorepo resolution</w:t>
            </w:r>
          </w:p>
        </w:tc>
      </w:tr>
    </w:tbl>
    <w:p w14:paraId="1F294136" w14:textId="77777777" w:rsidR="00CF07EF" w:rsidRDefault="00CF07EF">
      <w:pPr>
        <w:spacing w:after="0"/>
      </w:pPr>
    </w:p>
    <w:p w14:paraId="0CB767CC" w14:textId="77777777" w:rsidR="00CF07EF" w:rsidRDefault="00000000">
      <w:pPr>
        <w:pStyle w:val="Heading1"/>
      </w:pPr>
      <w:r>
        <w:t>6. Dispatcher Command-Center Web Application</w:t>
      </w:r>
    </w:p>
    <w:p w14:paraId="7315B2E8" w14:textId="77777777" w:rsidR="00CF07EF" w:rsidRDefault="00000000">
      <w:r>
        <w:t>The dispatcher application is the operational coordination center. It uses the Next.js App Router and a component-rich dashboard to turn incoming reports into managed incidents, assign operational ownership, monitor live status, and produce auditable reports.</w:t>
      </w:r>
    </w:p>
    <w:p w14:paraId="227D5828" w14:textId="77777777" w:rsidR="00CF07EF" w:rsidRDefault="00000000">
      <w:pPr>
        <w:pStyle w:val="Heading2"/>
      </w:pPr>
      <w:r>
        <w:t>6.1 Functional Scope</w:t>
      </w:r>
    </w:p>
    <w:p w14:paraId="3DABC355" w14:textId="77777777" w:rsidR="00CF07EF" w:rsidRDefault="00000000">
      <w:pPr>
        <w:pStyle w:val="ListBullet"/>
        <w:spacing w:after="40"/>
      </w:pPr>
      <w:r>
        <w:t>Authenticated command-center login and protected navigation.</w:t>
      </w:r>
    </w:p>
    <w:p w14:paraId="017174B1" w14:textId="77777777" w:rsidR="00CF07EF" w:rsidRDefault="00000000">
      <w:pPr>
        <w:pStyle w:val="ListBullet"/>
        <w:spacing w:after="40"/>
      </w:pPr>
      <w:r>
        <w:lastRenderedPageBreak/>
        <w:t>Overview and active-incident monitoring with priority alerts and operational widgets.</w:t>
      </w:r>
    </w:p>
    <w:p w14:paraId="7896517C" w14:textId="77777777" w:rsidR="00CF07EF" w:rsidRDefault="00000000">
      <w:pPr>
        <w:pStyle w:val="ListBullet"/>
        <w:spacing w:after="40"/>
      </w:pPr>
      <w:r>
        <w:t>Multi-source intake, report detail, additional-information handling, triage, incident creation, association, and deduplication support.</w:t>
      </w:r>
    </w:p>
    <w:p w14:paraId="39C1022D" w14:textId="77777777" w:rsidR="00CF07EF" w:rsidRDefault="00000000">
      <w:pPr>
        <w:pStyle w:val="ListBullet"/>
        <w:spacing w:after="40"/>
      </w:pPr>
      <w:r>
        <w:t>Incident management with priority, status, agency routing, assignment, team-on-duty context, touch-down timing, history and outcome records.</w:t>
      </w:r>
    </w:p>
    <w:p w14:paraId="3C7D4E97" w14:textId="77777777" w:rsidR="00CF07EF" w:rsidRDefault="00000000">
      <w:pPr>
        <w:pStyle w:val="ListBullet"/>
        <w:spacing w:after="40"/>
      </w:pPr>
      <w:r>
        <w:t>Resource and team administration, including assigned responders, current location, availability, and operational team filtering.</w:t>
      </w:r>
    </w:p>
    <w:p w14:paraId="2E3CD352" w14:textId="77777777" w:rsidR="00CF07EF" w:rsidRDefault="00000000">
      <w:pPr>
        <w:pStyle w:val="ListBullet"/>
        <w:spacing w:after="40"/>
      </w:pPr>
      <w:r>
        <w:t>Interactive incident/resource maps using Leaflet and configurable Mapbox tiles/styles.</w:t>
      </w:r>
    </w:p>
    <w:p w14:paraId="6E83A9CF" w14:textId="77777777" w:rsidR="00CF07EF" w:rsidRDefault="00000000">
      <w:pPr>
        <w:pStyle w:val="ListBullet"/>
        <w:spacing w:after="40"/>
      </w:pPr>
      <w:r>
        <w:t>Direct/group operational messaging, incident voice calls through Agora, notification/alarm behavior, and assistant endpoint integration.</w:t>
      </w:r>
    </w:p>
    <w:p w14:paraId="4C164CCE" w14:textId="77777777" w:rsidR="00CF07EF" w:rsidRDefault="00000000">
      <w:pPr>
        <w:pStyle w:val="ListBullet"/>
        <w:spacing w:after="40"/>
      </w:pPr>
      <w:r>
        <w:t>Reports, historical filtering, response analytics, print views, PDF export and Excel export.</w:t>
      </w:r>
    </w:p>
    <w:p w14:paraId="0E8D562D" w14:textId="77777777" w:rsidR="00CF07EF" w:rsidRDefault="00000000">
      <w:pPr>
        <w:pStyle w:val="Heading2"/>
      </w:pPr>
      <w:r>
        <w:t>6.2 Major Pages</w:t>
      </w:r>
    </w:p>
    <w:tbl>
      <w:tblPr>
        <w:tblStyle w:val="TableGrid"/>
        <w:tblW w:w="0" w:type="auto"/>
        <w:jc w:val="center"/>
        <w:tblLook w:val="04A0" w:firstRow="1" w:lastRow="0" w:firstColumn="1" w:lastColumn="0" w:noHBand="0" w:noVBand="1"/>
      </w:tblPr>
      <w:tblGrid>
        <w:gridCol w:w="4000"/>
        <w:gridCol w:w="5878"/>
      </w:tblGrid>
      <w:tr w:rsidR="00CF07EF" w14:paraId="31A44F09" w14:textId="77777777">
        <w:trPr>
          <w:tblHeader/>
          <w:jc w:val="center"/>
        </w:trPr>
        <w:tc>
          <w:tcPr>
            <w:tcW w:w="4819" w:type="dxa"/>
            <w:shd w:val="clear" w:color="auto" w:fill="103D3A"/>
            <w:tcMar>
              <w:top w:w="100" w:type="dxa"/>
              <w:left w:w="120" w:type="dxa"/>
              <w:bottom w:w="100" w:type="dxa"/>
              <w:right w:w="120" w:type="dxa"/>
            </w:tcMar>
            <w:vAlign w:val="center"/>
          </w:tcPr>
          <w:p w14:paraId="5F2FBFEE" w14:textId="77777777" w:rsidR="00CF07EF" w:rsidRDefault="00000000">
            <w:pPr>
              <w:spacing w:after="0"/>
            </w:pPr>
            <w:r>
              <w:rPr>
                <w:b/>
                <w:color w:val="FFFFFF"/>
                <w:sz w:val="16"/>
              </w:rPr>
              <w:t>Route</w:t>
            </w:r>
          </w:p>
        </w:tc>
        <w:tc>
          <w:tcPr>
            <w:tcW w:w="4819" w:type="dxa"/>
            <w:shd w:val="clear" w:color="auto" w:fill="103D3A"/>
            <w:tcMar>
              <w:top w:w="100" w:type="dxa"/>
              <w:left w:w="120" w:type="dxa"/>
              <w:bottom w:w="100" w:type="dxa"/>
              <w:right w:w="120" w:type="dxa"/>
            </w:tcMar>
            <w:vAlign w:val="center"/>
          </w:tcPr>
          <w:p w14:paraId="45E30785" w14:textId="77777777" w:rsidR="00CF07EF" w:rsidRDefault="00000000">
            <w:pPr>
              <w:spacing w:after="0"/>
            </w:pPr>
            <w:r>
              <w:rPr>
                <w:b/>
                <w:color w:val="FFFFFF"/>
                <w:sz w:val="16"/>
              </w:rPr>
              <w:t>Purpose</w:t>
            </w:r>
          </w:p>
        </w:tc>
      </w:tr>
      <w:tr w:rsidR="00CF07EF" w14:paraId="63ECE03A" w14:textId="77777777">
        <w:trPr>
          <w:cantSplit/>
          <w:jc w:val="center"/>
        </w:trPr>
        <w:tc>
          <w:tcPr>
            <w:tcW w:w="2880" w:type="dxa"/>
            <w:tcMar>
              <w:top w:w="100" w:type="dxa"/>
              <w:left w:w="120" w:type="dxa"/>
              <w:bottom w:w="100" w:type="dxa"/>
              <w:right w:w="120" w:type="dxa"/>
            </w:tcMar>
          </w:tcPr>
          <w:p w14:paraId="0778DE52" w14:textId="77777777" w:rsidR="00CF07EF" w:rsidRDefault="00000000">
            <w:pPr>
              <w:spacing w:after="0" w:line="240" w:lineRule="auto"/>
            </w:pPr>
            <w:r>
              <w:rPr>
                <w:sz w:val="16"/>
              </w:rPr>
              <w:t>/overview</w:t>
            </w:r>
          </w:p>
        </w:tc>
        <w:tc>
          <w:tcPr>
            <w:tcW w:w="7200" w:type="dxa"/>
            <w:tcMar>
              <w:top w:w="100" w:type="dxa"/>
              <w:left w:w="120" w:type="dxa"/>
              <w:bottom w:w="100" w:type="dxa"/>
              <w:right w:w="120" w:type="dxa"/>
            </w:tcMar>
          </w:tcPr>
          <w:p w14:paraId="42F59F4B" w14:textId="77777777" w:rsidR="00CF07EF" w:rsidRDefault="00000000">
            <w:pPr>
              <w:spacing w:after="0" w:line="240" w:lineRule="auto"/>
            </w:pPr>
            <w:r>
              <w:rPr>
                <w:sz w:val="16"/>
              </w:rPr>
              <w:t>Command-center summary and live operational widgets</w:t>
            </w:r>
          </w:p>
        </w:tc>
      </w:tr>
      <w:tr w:rsidR="00CF07EF" w14:paraId="2AC25EA9" w14:textId="77777777">
        <w:trPr>
          <w:cantSplit/>
          <w:jc w:val="center"/>
        </w:trPr>
        <w:tc>
          <w:tcPr>
            <w:tcW w:w="2880" w:type="dxa"/>
            <w:shd w:val="clear" w:color="auto" w:fill="F4FAF8"/>
            <w:tcMar>
              <w:top w:w="100" w:type="dxa"/>
              <w:left w:w="120" w:type="dxa"/>
              <w:bottom w:w="100" w:type="dxa"/>
              <w:right w:w="120" w:type="dxa"/>
            </w:tcMar>
          </w:tcPr>
          <w:p w14:paraId="11630510" w14:textId="77777777" w:rsidR="00CF07EF" w:rsidRDefault="00000000">
            <w:pPr>
              <w:spacing w:after="0" w:line="240" w:lineRule="auto"/>
            </w:pPr>
            <w:r>
              <w:rPr>
                <w:sz w:val="16"/>
              </w:rPr>
              <w:t>/intake</w:t>
            </w:r>
          </w:p>
        </w:tc>
        <w:tc>
          <w:tcPr>
            <w:tcW w:w="7200" w:type="dxa"/>
            <w:shd w:val="clear" w:color="auto" w:fill="F4FAF8"/>
            <w:tcMar>
              <w:top w:w="100" w:type="dxa"/>
              <w:left w:w="120" w:type="dxa"/>
              <w:bottom w:w="100" w:type="dxa"/>
              <w:right w:w="120" w:type="dxa"/>
            </w:tcMar>
          </w:tcPr>
          <w:p w14:paraId="1EC5F12F" w14:textId="77777777" w:rsidR="00CF07EF" w:rsidRDefault="00000000">
            <w:pPr>
              <w:spacing w:after="0" w:line="240" w:lineRule="auto"/>
            </w:pPr>
            <w:r>
              <w:rPr>
                <w:sz w:val="16"/>
              </w:rPr>
              <w:t>Incoming civilian/manual intake and triage workspace</w:t>
            </w:r>
          </w:p>
        </w:tc>
      </w:tr>
      <w:tr w:rsidR="00CF07EF" w14:paraId="2139C110" w14:textId="77777777">
        <w:trPr>
          <w:cantSplit/>
          <w:jc w:val="center"/>
        </w:trPr>
        <w:tc>
          <w:tcPr>
            <w:tcW w:w="2880" w:type="dxa"/>
            <w:tcMar>
              <w:top w:w="100" w:type="dxa"/>
              <w:left w:w="120" w:type="dxa"/>
              <w:bottom w:w="100" w:type="dxa"/>
              <w:right w:w="120" w:type="dxa"/>
            </w:tcMar>
          </w:tcPr>
          <w:p w14:paraId="7DB630EA" w14:textId="77777777" w:rsidR="00CF07EF" w:rsidRDefault="00000000">
            <w:pPr>
              <w:spacing w:after="0" w:line="240" w:lineRule="auto"/>
            </w:pPr>
            <w:r>
              <w:rPr>
                <w:sz w:val="16"/>
              </w:rPr>
              <w:t>/incidents</w:t>
            </w:r>
          </w:p>
        </w:tc>
        <w:tc>
          <w:tcPr>
            <w:tcW w:w="7200" w:type="dxa"/>
            <w:tcMar>
              <w:top w:w="100" w:type="dxa"/>
              <w:left w:w="120" w:type="dxa"/>
              <w:bottom w:w="100" w:type="dxa"/>
              <w:right w:w="120" w:type="dxa"/>
            </w:tcMar>
          </w:tcPr>
          <w:p w14:paraId="517F71B3" w14:textId="77777777" w:rsidR="00CF07EF" w:rsidRDefault="00000000">
            <w:pPr>
              <w:spacing w:after="0" w:line="240" w:lineRule="auto"/>
            </w:pPr>
            <w:r>
              <w:rPr>
                <w:sz w:val="16"/>
              </w:rPr>
              <w:t>Active incident list and management</w:t>
            </w:r>
          </w:p>
        </w:tc>
      </w:tr>
      <w:tr w:rsidR="00CF07EF" w14:paraId="6C1B6066" w14:textId="77777777">
        <w:trPr>
          <w:cantSplit/>
          <w:jc w:val="center"/>
        </w:trPr>
        <w:tc>
          <w:tcPr>
            <w:tcW w:w="2880" w:type="dxa"/>
            <w:shd w:val="clear" w:color="auto" w:fill="F4FAF8"/>
            <w:tcMar>
              <w:top w:w="100" w:type="dxa"/>
              <w:left w:w="120" w:type="dxa"/>
              <w:bottom w:w="100" w:type="dxa"/>
              <w:right w:w="120" w:type="dxa"/>
            </w:tcMar>
          </w:tcPr>
          <w:p w14:paraId="3FB03EE8" w14:textId="77777777" w:rsidR="00CF07EF" w:rsidRDefault="00000000">
            <w:pPr>
              <w:spacing w:after="0" w:line="240" w:lineRule="auto"/>
            </w:pPr>
            <w:r>
              <w:rPr>
                <w:sz w:val="16"/>
              </w:rPr>
              <w:t>/incident-management</w:t>
            </w:r>
          </w:p>
        </w:tc>
        <w:tc>
          <w:tcPr>
            <w:tcW w:w="7200" w:type="dxa"/>
            <w:shd w:val="clear" w:color="auto" w:fill="F4FAF8"/>
            <w:tcMar>
              <w:top w:w="100" w:type="dxa"/>
              <w:left w:w="120" w:type="dxa"/>
              <w:bottom w:w="100" w:type="dxa"/>
              <w:right w:w="120" w:type="dxa"/>
            </w:tcMar>
          </w:tcPr>
          <w:p w14:paraId="676A17AE" w14:textId="77777777" w:rsidR="00CF07EF" w:rsidRDefault="00000000">
            <w:pPr>
              <w:spacing w:after="0" w:line="240" w:lineRule="auto"/>
            </w:pPr>
            <w:r>
              <w:rPr>
                <w:sz w:val="16"/>
              </w:rPr>
              <w:t>Incident rules, categories and management workflows</w:t>
            </w:r>
          </w:p>
        </w:tc>
      </w:tr>
      <w:tr w:rsidR="00CF07EF" w14:paraId="719B7DB2" w14:textId="77777777">
        <w:trPr>
          <w:cantSplit/>
          <w:jc w:val="center"/>
        </w:trPr>
        <w:tc>
          <w:tcPr>
            <w:tcW w:w="2880" w:type="dxa"/>
            <w:tcMar>
              <w:top w:w="100" w:type="dxa"/>
              <w:left w:w="120" w:type="dxa"/>
              <w:bottom w:w="100" w:type="dxa"/>
              <w:right w:w="120" w:type="dxa"/>
            </w:tcMar>
          </w:tcPr>
          <w:p w14:paraId="714E225C" w14:textId="77777777" w:rsidR="00CF07EF" w:rsidRDefault="00000000">
            <w:pPr>
              <w:spacing w:after="0" w:line="240" w:lineRule="auto"/>
            </w:pPr>
            <w:r>
              <w:rPr>
                <w:sz w:val="16"/>
              </w:rPr>
              <w:t>/map</w:t>
            </w:r>
          </w:p>
        </w:tc>
        <w:tc>
          <w:tcPr>
            <w:tcW w:w="7200" w:type="dxa"/>
            <w:tcMar>
              <w:top w:w="100" w:type="dxa"/>
              <w:left w:w="120" w:type="dxa"/>
              <w:bottom w:w="100" w:type="dxa"/>
              <w:right w:w="120" w:type="dxa"/>
            </w:tcMar>
          </w:tcPr>
          <w:p w14:paraId="5D89269F" w14:textId="77777777" w:rsidR="00CF07EF" w:rsidRDefault="00000000">
            <w:pPr>
              <w:spacing w:after="0" w:line="240" w:lineRule="auto"/>
            </w:pPr>
            <w:r>
              <w:rPr>
                <w:sz w:val="16"/>
              </w:rPr>
              <w:t>Geographic operational view</w:t>
            </w:r>
          </w:p>
        </w:tc>
      </w:tr>
      <w:tr w:rsidR="00CF07EF" w14:paraId="7B137B19" w14:textId="77777777">
        <w:trPr>
          <w:cantSplit/>
          <w:jc w:val="center"/>
        </w:trPr>
        <w:tc>
          <w:tcPr>
            <w:tcW w:w="2880" w:type="dxa"/>
            <w:shd w:val="clear" w:color="auto" w:fill="F4FAF8"/>
            <w:tcMar>
              <w:top w:w="100" w:type="dxa"/>
              <w:left w:w="120" w:type="dxa"/>
              <w:bottom w:w="100" w:type="dxa"/>
              <w:right w:w="120" w:type="dxa"/>
            </w:tcMar>
          </w:tcPr>
          <w:p w14:paraId="753210FE" w14:textId="77777777" w:rsidR="00CF07EF" w:rsidRDefault="00000000">
            <w:pPr>
              <w:spacing w:after="0" w:line="240" w:lineRule="auto"/>
            </w:pPr>
            <w:r>
              <w:rPr>
                <w:sz w:val="16"/>
              </w:rPr>
              <w:t>/resources</w:t>
            </w:r>
          </w:p>
        </w:tc>
        <w:tc>
          <w:tcPr>
            <w:tcW w:w="7200" w:type="dxa"/>
            <w:shd w:val="clear" w:color="auto" w:fill="F4FAF8"/>
            <w:tcMar>
              <w:top w:w="100" w:type="dxa"/>
              <w:left w:w="120" w:type="dxa"/>
              <w:bottom w:w="100" w:type="dxa"/>
              <w:right w:w="120" w:type="dxa"/>
            </w:tcMar>
          </w:tcPr>
          <w:p w14:paraId="1CC2DFE1" w14:textId="77777777" w:rsidR="00CF07EF" w:rsidRDefault="00000000">
            <w:pPr>
              <w:spacing w:after="0" w:line="240" w:lineRule="auto"/>
            </w:pPr>
            <w:r>
              <w:rPr>
                <w:sz w:val="16"/>
              </w:rPr>
              <w:t>Vehicles, equipment and responder/resource bindings</w:t>
            </w:r>
          </w:p>
        </w:tc>
      </w:tr>
      <w:tr w:rsidR="00CF07EF" w14:paraId="0E49FD4B" w14:textId="77777777">
        <w:trPr>
          <w:cantSplit/>
          <w:jc w:val="center"/>
        </w:trPr>
        <w:tc>
          <w:tcPr>
            <w:tcW w:w="2880" w:type="dxa"/>
            <w:tcMar>
              <w:top w:w="100" w:type="dxa"/>
              <w:left w:w="120" w:type="dxa"/>
              <w:bottom w:w="100" w:type="dxa"/>
              <w:right w:w="120" w:type="dxa"/>
            </w:tcMar>
          </w:tcPr>
          <w:p w14:paraId="35666F69" w14:textId="77777777" w:rsidR="00CF07EF" w:rsidRDefault="00000000">
            <w:pPr>
              <w:spacing w:after="0" w:line="240" w:lineRule="auto"/>
            </w:pPr>
            <w:r>
              <w:rPr>
                <w:sz w:val="16"/>
              </w:rPr>
              <w:t>/teams</w:t>
            </w:r>
          </w:p>
        </w:tc>
        <w:tc>
          <w:tcPr>
            <w:tcW w:w="7200" w:type="dxa"/>
            <w:tcMar>
              <w:top w:w="100" w:type="dxa"/>
              <w:left w:w="120" w:type="dxa"/>
              <w:bottom w:w="100" w:type="dxa"/>
              <w:right w:w="120" w:type="dxa"/>
            </w:tcMar>
          </w:tcPr>
          <w:p w14:paraId="35CCD667" w14:textId="77777777" w:rsidR="00CF07EF" w:rsidRDefault="00000000">
            <w:pPr>
              <w:spacing w:after="0" w:line="240" w:lineRule="auto"/>
            </w:pPr>
            <w:r>
              <w:rPr>
                <w:sz w:val="16"/>
              </w:rPr>
              <w:t>Team records, membership and on-duty coordination</w:t>
            </w:r>
          </w:p>
        </w:tc>
      </w:tr>
      <w:tr w:rsidR="00CF07EF" w14:paraId="500B44EC" w14:textId="77777777">
        <w:trPr>
          <w:cantSplit/>
          <w:jc w:val="center"/>
        </w:trPr>
        <w:tc>
          <w:tcPr>
            <w:tcW w:w="2880" w:type="dxa"/>
            <w:shd w:val="clear" w:color="auto" w:fill="F4FAF8"/>
            <w:tcMar>
              <w:top w:w="100" w:type="dxa"/>
              <w:left w:w="120" w:type="dxa"/>
              <w:bottom w:w="100" w:type="dxa"/>
              <w:right w:w="120" w:type="dxa"/>
            </w:tcMar>
          </w:tcPr>
          <w:p w14:paraId="4786F1D9" w14:textId="77777777" w:rsidR="00CF07EF" w:rsidRDefault="00000000">
            <w:pPr>
              <w:spacing w:after="0" w:line="240" w:lineRule="auto"/>
            </w:pPr>
            <w:r>
              <w:rPr>
                <w:sz w:val="16"/>
              </w:rPr>
              <w:t>/history</w:t>
            </w:r>
          </w:p>
        </w:tc>
        <w:tc>
          <w:tcPr>
            <w:tcW w:w="7200" w:type="dxa"/>
            <w:shd w:val="clear" w:color="auto" w:fill="F4FAF8"/>
            <w:tcMar>
              <w:top w:w="100" w:type="dxa"/>
              <w:left w:w="120" w:type="dxa"/>
              <w:bottom w:w="100" w:type="dxa"/>
              <w:right w:w="120" w:type="dxa"/>
            </w:tcMar>
          </w:tcPr>
          <w:p w14:paraId="1EF8F63D" w14:textId="77777777" w:rsidR="00CF07EF" w:rsidRDefault="00000000">
            <w:pPr>
              <w:spacing w:after="0" w:line="240" w:lineRule="auto"/>
            </w:pPr>
            <w:r>
              <w:rPr>
                <w:sz w:val="16"/>
              </w:rPr>
              <w:t>Resolved/unresolved operational history</w:t>
            </w:r>
          </w:p>
        </w:tc>
      </w:tr>
      <w:tr w:rsidR="00CF07EF" w14:paraId="22758926" w14:textId="77777777">
        <w:trPr>
          <w:cantSplit/>
          <w:jc w:val="center"/>
        </w:trPr>
        <w:tc>
          <w:tcPr>
            <w:tcW w:w="2880" w:type="dxa"/>
            <w:tcMar>
              <w:top w:w="100" w:type="dxa"/>
              <w:left w:w="120" w:type="dxa"/>
              <w:bottom w:w="100" w:type="dxa"/>
              <w:right w:w="120" w:type="dxa"/>
            </w:tcMar>
          </w:tcPr>
          <w:p w14:paraId="5B5FE581" w14:textId="77777777" w:rsidR="00CF07EF" w:rsidRDefault="00000000">
            <w:pPr>
              <w:spacing w:after="0" w:line="240" w:lineRule="auto"/>
            </w:pPr>
            <w:r>
              <w:rPr>
                <w:sz w:val="16"/>
              </w:rPr>
              <w:t>/report and /report/incidents</w:t>
            </w:r>
          </w:p>
        </w:tc>
        <w:tc>
          <w:tcPr>
            <w:tcW w:w="7200" w:type="dxa"/>
            <w:tcMar>
              <w:top w:w="100" w:type="dxa"/>
              <w:left w:w="120" w:type="dxa"/>
              <w:bottom w:w="100" w:type="dxa"/>
              <w:right w:w="120" w:type="dxa"/>
            </w:tcMar>
          </w:tcPr>
          <w:p w14:paraId="08F4628E" w14:textId="77777777" w:rsidR="00CF07EF" w:rsidRDefault="00000000">
            <w:pPr>
              <w:spacing w:after="0" w:line="240" w:lineRule="auto"/>
            </w:pPr>
            <w:r>
              <w:rPr>
                <w:sz w:val="16"/>
              </w:rPr>
              <w:t>Analytics, filters, print and export outputs</w:t>
            </w:r>
          </w:p>
        </w:tc>
      </w:tr>
      <w:tr w:rsidR="00CF07EF" w14:paraId="6EB7D4AC" w14:textId="77777777">
        <w:trPr>
          <w:cantSplit/>
          <w:jc w:val="center"/>
        </w:trPr>
        <w:tc>
          <w:tcPr>
            <w:tcW w:w="2880" w:type="dxa"/>
            <w:shd w:val="clear" w:color="auto" w:fill="F4FAF8"/>
            <w:tcMar>
              <w:top w:w="100" w:type="dxa"/>
              <w:left w:w="120" w:type="dxa"/>
              <w:bottom w:w="100" w:type="dxa"/>
              <w:right w:w="120" w:type="dxa"/>
            </w:tcMar>
          </w:tcPr>
          <w:p w14:paraId="121B4D0D" w14:textId="77777777" w:rsidR="00CF07EF" w:rsidRDefault="00000000">
            <w:pPr>
              <w:spacing w:after="0" w:line="240" w:lineRule="auto"/>
            </w:pPr>
            <w:r>
              <w:rPr>
                <w:sz w:val="16"/>
              </w:rPr>
              <w:t>/footage-requests</w:t>
            </w:r>
          </w:p>
        </w:tc>
        <w:tc>
          <w:tcPr>
            <w:tcW w:w="7200" w:type="dxa"/>
            <w:shd w:val="clear" w:color="auto" w:fill="F4FAF8"/>
            <w:tcMar>
              <w:top w:w="100" w:type="dxa"/>
              <w:left w:w="120" w:type="dxa"/>
              <w:bottom w:w="100" w:type="dxa"/>
              <w:right w:w="120" w:type="dxa"/>
            </w:tcMar>
          </w:tcPr>
          <w:p w14:paraId="3C67A1D2" w14:textId="77777777" w:rsidR="00CF07EF" w:rsidRDefault="00000000">
            <w:pPr>
              <w:spacing w:after="0" w:line="240" w:lineRule="auto"/>
            </w:pPr>
            <w:r>
              <w:rPr>
                <w:sz w:val="16"/>
              </w:rPr>
              <w:t>Evidence/CCTV request administration</w:t>
            </w:r>
          </w:p>
        </w:tc>
      </w:tr>
    </w:tbl>
    <w:p w14:paraId="1D66AD18" w14:textId="77777777" w:rsidR="00CF07EF" w:rsidRDefault="00CF07EF">
      <w:pPr>
        <w:spacing w:after="0"/>
      </w:pPr>
    </w:p>
    <w:p w14:paraId="070B26B2" w14:textId="77777777" w:rsidR="00CF07EF" w:rsidRDefault="00000000">
      <w:pPr>
        <w:pStyle w:val="Heading1"/>
      </w:pPr>
      <w:r>
        <w:t>7. Responder Mobile Application</w:t>
      </w:r>
    </w:p>
    <w:p w14:paraId="51D83E40" w14:textId="77777777" w:rsidR="00CF07EF" w:rsidRDefault="00000000">
      <w:r>
        <w:t>The responder application is optimized for field use. It subscribes responders to assigned reports/incidents, exposes concise case details and map context, and writes operational status and assessment updates back to the shared data layer.</w:t>
      </w:r>
    </w:p>
    <w:p w14:paraId="6FD8F0F1" w14:textId="77777777" w:rsidR="00CF07EF" w:rsidRDefault="00000000">
      <w:pPr>
        <w:pStyle w:val="Heading2"/>
      </w:pPr>
      <w:r>
        <w:t>7.1 Functional Scope</w:t>
      </w:r>
    </w:p>
    <w:p w14:paraId="70A049A1" w14:textId="77777777" w:rsidR="00CF07EF" w:rsidRDefault="00000000">
      <w:pPr>
        <w:pStyle w:val="ListBullet"/>
        <w:spacing w:after="40"/>
      </w:pPr>
      <w:r>
        <w:t>Email/password login with active account, role, and responder-designation validation.</w:t>
      </w:r>
    </w:p>
    <w:p w14:paraId="50359DE6" w14:textId="77777777" w:rsidR="00CF07EF" w:rsidRDefault="00000000">
      <w:pPr>
        <w:pStyle w:val="ListBullet"/>
        <w:spacing w:after="40"/>
      </w:pPr>
      <w:r>
        <w:t>Dashboard cards for assignments, priority, status and immediate actions.</w:t>
      </w:r>
    </w:p>
    <w:p w14:paraId="33F75680" w14:textId="77777777" w:rsidR="00CF07EF" w:rsidRDefault="00000000">
      <w:pPr>
        <w:pStyle w:val="ListBullet"/>
        <w:spacing w:after="40"/>
      </w:pPr>
      <w:r>
        <w:t>Case detail view with reporter data, location, media, narrative/field assessment, timeline, team/resource context and communication controls.</w:t>
      </w:r>
    </w:p>
    <w:p w14:paraId="32BE2D17" w14:textId="77777777" w:rsidR="00CF07EF" w:rsidRDefault="00000000">
      <w:pPr>
        <w:pStyle w:val="ListBullet"/>
        <w:spacing w:after="40"/>
      </w:pPr>
      <w:r>
        <w:t>Accept/decline assignment, mark en route, record touchdown/on-scene state, complete response, and submit post-incident or scene-assessment information.</w:t>
      </w:r>
    </w:p>
    <w:p w14:paraId="44D494DC" w14:textId="77777777" w:rsidR="00CF07EF" w:rsidRDefault="00000000">
      <w:pPr>
        <w:pStyle w:val="ListBullet"/>
        <w:spacing w:after="40"/>
      </w:pPr>
      <w:r>
        <w:t>Map explorer for case and responder context, with a configuration-aware native Google Maps fallback.</w:t>
      </w:r>
    </w:p>
    <w:p w14:paraId="2A5F9D08" w14:textId="77777777" w:rsidR="00CF07EF" w:rsidRDefault="00000000">
      <w:pPr>
        <w:pStyle w:val="ListBullet"/>
        <w:spacing w:after="40"/>
      </w:pPr>
      <w:r>
        <w:t>Notifications, haptics, alarm behavior, operational chat/calls, settings, location controls, about and support screens.</w:t>
      </w:r>
    </w:p>
    <w:p w14:paraId="3117FEF8" w14:textId="77777777" w:rsidR="00CF07EF" w:rsidRDefault="00000000">
      <w:pPr>
        <w:pStyle w:val="ListBullet"/>
        <w:spacing w:after="40"/>
      </w:pPr>
      <w:r>
        <w:t>Realtime Database presence with Firestore online-status fallback when RTDB is not configured.</w:t>
      </w:r>
    </w:p>
    <w:p w14:paraId="009D3961" w14:textId="77777777" w:rsidR="00CF07EF" w:rsidRDefault="00000000">
      <w:pPr>
        <w:pStyle w:val="Heading2"/>
      </w:pPr>
      <w:r>
        <w:t>7.2 Route Model</w:t>
      </w:r>
    </w:p>
    <w:tbl>
      <w:tblPr>
        <w:tblStyle w:val="TableGrid"/>
        <w:tblW w:w="0" w:type="auto"/>
        <w:jc w:val="center"/>
        <w:tblLook w:val="04A0" w:firstRow="1" w:lastRow="0" w:firstColumn="1" w:lastColumn="0" w:noHBand="0" w:noVBand="1"/>
      </w:tblPr>
      <w:tblGrid>
        <w:gridCol w:w="2832"/>
        <w:gridCol w:w="3429"/>
        <w:gridCol w:w="3617"/>
      </w:tblGrid>
      <w:tr w:rsidR="00CF07EF" w14:paraId="4FBC236B" w14:textId="77777777">
        <w:trPr>
          <w:tblHeader/>
          <w:jc w:val="center"/>
        </w:trPr>
        <w:tc>
          <w:tcPr>
            <w:tcW w:w="3213" w:type="dxa"/>
            <w:shd w:val="clear" w:color="auto" w:fill="103D3A"/>
            <w:tcMar>
              <w:top w:w="100" w:type="dxa"/>
              <w:left w:w="120" w:type="dxa"/>
              <w:bottom w:w="100" w:type="dxa"/>
              <w:right w:w="120" w:type="dxa"/>
            </w:tcMar>
            <w:vAlign w:val="center"/>
          </w:tcPr>
          <w:p w14:paraId="2AAEE414" w14:textId="77777777" w:rsidR="00CF07EF" w:rsidRDefault="00000000">
            <w:pPr>
              <w:spacing w:after="0"/>
            </w:pPr>
            <w:r>
              <w:rPr>
                <w:b/>
                <w:color w:val="FFFFFF"/>
                <w:sz w:val="16"/>
              </w:rPr>
              <w:t>Route group</w:t>
            </w:r>
          </w:p>
        </w:tc>
        <w:tc>
          <w:tcPr>
            <w:tcW w:w="3213" w:type="dxa"/>
            <w:shd w:val="clear" w:color="auto" w:fill="103D3A"/>
            <w:tcMar>
              <w:top w:w="100" w:type="dxa"/>
              <w:left w:w="120" w:type="dxa"/>
              <w:bottom w:w="100" w:type="dxa"/>
              <w:right w:w="120" w:type="dxa"/>
            </w:tcMar>
            <w:vAlign w:val="center"/>
          </w:tcPr>
          <w:p w14:paraId="1270A2B2" w14:textId="77777777" w:rsidR="00CF07EF" w:rsidRDefault="00000000">
            <w:pPr>
              <w:spacing w:after="0"/>
            </w:pPr>
            <w:r>
              <w:rPr>
                <w:b/>
                <w:color w:val="FFFFFF"/>
                <w:sz w:val="16"/>
              </w:rPr>
              <w:t>Routes</w:t>
            </w:r>
          </w:p>
        </w:tc>
        <w:tc>
          <w:tcPr>
            <w:tcW w:w="3213" w:type="dxa"/>
            <w:shd w:val="clear" w:color="auto" w:fill="103D3A"/>
            <w:tcMar>
              <w:top w:w="100" w:type="dxa"/>
              <w:left w:w="120" w:type="dxa"/>
              <w:bottom w:w="100" w:type="dxa"/>
              <w:right w:w="120" w:type="dxa"/>
            </w:tcMar>
            <w:vAlign w:val="center"/>
          </w:tcPr>
          <w:p w14:paraId="061E33F6" w14:textId="77777777" w:rsidR="00CF07EF" w:rsidRDefault="00000000">
            <w:pPr>
              <w:spacing w:after="0"/>
            </w:pPr>
            <w:r>
              <w:rPr>
                <w:b/>
                <w:color w:val="FFFFFF"/>
                <w:sz w:val="16"/>
              </w:rPr>
              <w:t>Responsibility</w:t>
            </w:r>
          </w:p>
        </w:tc>
      </w:tr>
      <w:tr w:rsidR="00CF07EF" w14:paraId="44B0DD7F" w14:textId="77777777">
        <w:trPr>
          <w:cantSplit/>
          <w:jc w:val="center"/>
        </w:trPr>
        <w:tc>
          <w:tcPr>
            <w:tcW w:w="2016" w:type="dxa"/>
            <w:tcMar>
              <w:top w:w="100" w:type="dxa"/>
              <w:left w:w="120" w:type="dxa"/>
              <w:bottom w:w="100" w:type="dxa"/>
              <w:right w:w="120" w:type="dxa"/>
            </w:tcMar>
          </w:tcPr>
          <w:p w14:paraId="7FA7A728" w14:textId="77777777" w:rsidR="00CF07EF" w:rsidRDefault="00000000">
            <w:pPr>
              <w:spacing w:after="0" w:line="240" w:lineRule="auto"/>
            </w:pPr>
            <w:r>
              <w:rPr>
                <w:sz w:val="16"/>
              </w:rPr>
              <w:t>Authentication</w:t>
            </w:r>
          </w:p>
        </w:tc>
        <w:tc>
          <w:tcPr>
            <w:tcW w:w="3888" w:type="dxa"/>
            <w:tcMar>
              <w:top w:w="100" w:type="dxa"/>
              <w:left w:w="120" w:type="dxa"/>
              <w:bottom w:w="100" w:type="dxa"/>
              <w:right w:w="120" w:type="dxa"/>
            </w:tcMar>
          </w:tcPr>
          <w:p w14:paraId="5DC4A59C" w14:textId="77777777" w:rsidR="00CF07EF" w:rsidRDefault="00000000">
            <w:pPr>
              <w:spacing w:after="0" w:line="240" w:lineRule="auto"/>
            </w:pPr>
            <w:r>
              <w:rPr>
                <w:sz w:val="16"/>
              </w:rPr>
              <w:t>/(auth)/login; /index</w:t>
            </w:r>
          </w:p>
        </w:tc>
        <w:tc>
          <w:tcPr>
            <w:tcW w:w="4176" w:type="dxa"/>
            <w:tcMar>
              <w:top w:w="100" w:type="dxa"/>
              <w:left w:w="120" w:type="dxa"/>
              <w:bottom w:w="100" w:type="dxa"/>
              <w:right w:w="120" w:type="dxa"/>
            </w:tcMar>
          </w:tcPr>
          <w:p w14:paraId="5C124A15" w14:textId="77777777" w:rsidR="00CF07EF" w:rsidRDefault="00000000">
            <w:pPr>
              <w:spacing w:after="0" w:line="240" w:lineRule="auto"/>
            </w:pPr>
            <w:r>
              <w:rPr>
                <w:sz w:val="16"/>
              </w:rPr>
              <w:t>Session gate and role-aware login</w:t>
            </w:r>
          </w:p>
        </w:tc>
      </w:tr>
      <w:tr w:rsidR="00CF07EF" w14:paraId="2B27131D" w14:textId="77777777">
        <w:trPr>
          <w:cantSplit/>
          <w:jc w:val="center"/>
        </w:trPr>
        <w:tc>
          <w:tcPr>
            <w:tcW w:w="2016" w:type="dxa"/>
            <w:shd w:val="clear" w:color="auto" w:fill="F4FAF8"/>
            <w:tcMar>
              <w:top w:w="100" w:type="dxa"/>
              <w:left w:w="120" w:type="dxa"/>
              <w:bottom w:w="100" w:type="dxa"/>
              <w:right w:w="120" w:type="dxa"/>
            </w:tcMar>
          </w:tcPr>
          <w:p w14:paraId="502E311F" w14:textId="77777777" w:rsidR="00CF07EF" w:rsidRDefault="00000000">
            <w:pPr>
              <w:spacing w:after="0" w:line="240" w:lineRule="auto"/>
            </w:pPr>
            <w:r>
              <w:rPr>
                <w:sz w:val="16"/>
              </w:rPr>
              <w:lastRenderedPageBreak/>
              <w:t>Primary tabs</w:t>
            </w:r>
          </w:p>
        </w:tc>
        <w:tc>
          <w:tcPr>
            <w:tcW w:w="3888" w:type="dxa"/>
            <w:shd w:val="clear" w:color="auto" w:fill="F4FAF8"/>
            <w:tcMar>
              <w:top w:w="100" w:type="dxa"/>
              <w:left w:w="120" w:type="dxa"/>
              <w:bottom w:w="100" w:type="dxa"/>
              <w:right w:w="120" w:type="dxa"/>
            </w:tcMar>
          </w:tcPr>
          <w:p w14:paraId="171F3FE4" w14:textId="77777777" w:rsidR="00CF07EF" w:rsidRDefault="00000000">
            <w:pPr>
              <w:spacing w:after="0" w:line="240" w:lineRule="auto"/>
            </w:pPr>
            <w:r>
              <w:rPr>
                <w:sz w:val="16"/>
              </w:rPr>
              <w:t>/(tabs)/dashboard, map, notifications, settings</w:t>
            </w:r>
          </w:p>
        </w:tc>
        <w:tc>
          <w:tcPr>
            <w:tcW w:w="4176" w:type="dxa"/>
            <w:shd w:val="clear" w:color="auto" w:fill="F4FAF8"/>
            <w:tcMar>
              <w:top w:w="100" w:type="dxa"/>
              <w:left w:w="120" w:type="dxa"/>
              <w:bottom w:w="100" w:type="dxa"/>
              <w:right w:w="120" w:type="dxa"/>
            </w:tcMar>
          </w:tcPr>
          <w:p w14:paraId="24E2C833" w14:textId="77777777" w:rsidR="00CF07EF" w:rsidRDefault="00000000">
            <w:pPr>
              <w:spacing w:after="0" w:line="240" w:lineRule="auto"/>
            </w:pPr>
            <w:r>
              <w:rPr>
                <w:sz w:val="16"/>
              </w:rPr>
              <w:t>Daily responder workspace</w:t>
            </w:r>
          </w:p>
        </w:tc>
      </w:tr>
      <w:tr w:rsidR="00CF07EF" w14:paraId="3F023D9C" w14:textId="77777777">
        <w:trPr>
          <w:cantSplit/>
          <w:jc w:val="center"/>
        </w:trPr>
        <w:tc>
          <w:tcPr>
            <w:tcW w:w="2016" w:type="dxa"/>
            <w:tcMar>
              <w:top w:w="100" w:type="dxa"/>
              <w:left w:w="120" w:type="dxa"/>
              <w:bottom w:w="100" w:type="dxa"/>
              <w:right w:w="120" w:type="dxa"/>
            </w:tcMar>
          </w:tcPr>
          <w:p w14:paraId="1514F70F" w14:textId="77777777" w:rsidR="00CF07EF" w:rsidRDefault="00000000">
            <w:pPr>
              <w:spacing w:after="0" w:line="240" w:lineRule="auto"/>
            </w:pPr>
            <w:r>
              <w:rPr>
                <w:sz w:val="16"/>
              </w:rPr>
              <w:t>Incident detail</w:t>
            </w:r>
          </w:p>
        </w:tc>
        <w:tc>
          <w:tcPr>
            <w:tcW w:w="3888" w:type="dxa"/>
            <w:tcMar>
              <w:top w:w="100" w:type="dxa"/>
              <w:left w:w="120" w:type="dxa"/>
              <w:bottom w:w="100" w:type="dxa"/>
              <w:right w:w="120" w:type="dxa"/>
            </w:tcMar>
          </w:tcPr>
          <w:p w14:paraId="6056C4C7" w14:textId="77777777" w:rsidR="00CF07EF" w:rsidRDefault="00000000">
            <w:pPr>
              <w:spacing w:after="0" w:line="240" w:lineRule="auto"/>
            </w:pPr>
            <w:r>
              <w:rPr>
                <w:sz w:val="16"/>
              </w:rPr>
              <w:t>/incident/[id]</w:t>
            </w:r>
          </w:p>
        </w:tc>
        <w:tc>
          <w:tcPr>
            <w:tcW w:w="4176" w:type="dxa"/>
            <w:tcMar>
              <w:top w:w="100" w:type="dxa"/>
              <w:left w:w="120" w:type="dxa"/>
              <w:bottom w:w="100" w:type="dxa"/>
              <w:right w:w="120" w:type="dxa"/>
            </w:tcMar>
          </w:tcPr>
          <w:p w14:paraId="7BC7E752" w14:textId="77777777" w:rsidR="00CF07EF" w:rsidRDefault="00000000">
            <w:pPr>
              <w:spacing w:after="0" w:line="240" w:lineRule="auto"/>
            </w:pPr>
            <w:r>
              <w:rPr>
                <w:sz w:val="16"/>
              </w:rPr>
              <w:t>Assignment detail, status transitions and reporting</w:t>
            </w:r>
          </w:p>
        </w:tc>
      </w:tr>
      <w:tr w:rsidR="00CF07EF" w14:paraId="640D23FA" w14:textId="77777777">
        <w:trPr>
          <w:cantSplit/>
          <w:jc w:val="center"/>
        </w:trPr>
        <w:tc>
          <w:tcPr>
            <w:tcW w:w="2016" w:type="dxa"/>
            <w:shd w:val="clear" w:color="auto" w:fill="F4FAF8"/>
            <w:tcMar>
              <w:top w:w="100" w:type="dxa"/>
              <w:left w:w="120" w:type="dxa"/>
              <w:bottom w:w="100" w:type="dxa"/>
              <w:right w:w="120" w:type="dxa"/>
            </w:tcMar>
          </w:tcPr>
          <w:p w14:paraId="54025739" w14:textId="77777777" w:rsidR="00CF07EF" w:rsidRDefault="00000000">
            <w:pPr>
              <w:spacing w:after="0" w:line="240" w:lineRule="auto"/>
            </w:pPr>
            <w:r>
              <w:rPr>
                <w:sz w:val="16"/>
              </w:rPr>
              <w:t>Support</w:t>
            </w:r>
          </w:p>
        </w:tc>
        <w:tc>
          <w:tcPr>
            <w:tcW w:w="3888" w:type="dxa"/>
            <w:shd w:val="clear" w:color="auto" w:fill="F4FAF8"/>
            <w:tcMar>
              <w:top w:w="100" w:type="dxa"/>
              <w:left w:w="120" w:type="dxa"/>
              <w:bottom w:w="100" w:type="dxa"/>
              <w:right w:w="120" w:type="dxa"/>
            </w:tcMar>
          </w:tcPr>
          <w:p w14:paraId="78D8FF78" w14:textId="77777777" w:rsidR="00CF07EF" w:rsidRDefault="00000000">
            <w:pPr>
              <w:spacing w:after="0" w:line="240" w:lineRule="auto"/>
            </w:pPr>
            <w:r>
              <w:rPr>
                <w:sz w:val="16"/>
              </w:rPr>
              <w:t>/support/about, help-support, location</w:t>
            </w:r>
          </w:p>
        </w:tc>
        <w:tc>
          <w:tcPr>
            <w:tcW w:w="4176" w:type="dxa"/>
            <w:shd w:val="clear" w:color="auto" w:fill="F4FAF8"/>
            <w:tcMar>
              <w:top w:w="100" w:type="dxa"/>
              <w:left w:w="120" w:type="dxa"/>
              <w:bottom w:w="100" w:type="dxa"/>
              <w:right w:w="120" w:type="dxa"/>
            </w:tcMar>
          </w:tcPr>
          <w:p w14:paraId="37CD8FA9" w14:textId="77777777" w:rsidR="00CF07EF" w:rsidRDefault="00000000">
            <w:pPr>
              <w:spacing w:after="0" w:line="240" w:lineRule="auto"/>
            </w:pPr>
            <w:r>
              <w:rPr>
                <w:sz w:val="16"/>
              </w:rPr>
              <w:t>Reference, support and device/location settings</w:t>
            </w:r>
          </w:p>
        </w:tc>
      </w:tr>
    </w:tbl>
    <w:p w14:paraId="672A2900" w14:textId="77777777" w:rsidR="00CF07EF" w:rsidRDefault="00CF07EF">
      <w:pPr>
        <w:spacing w:after="0"/>
      </w:pPr>
    </w:p>
    <w:p w14:paraId="5773D684" w14:textId="77777777" w:rsidR="00CF07EF" w:rsidRDefault="00000000">
      <w:pPr>
        <w:pStyle w:val="Heading1"/>
      </w:pPr>
      <w:r>
        <w:t>8. Super-Admin Web Application</w:t>
      </w:r>
    </w:p>
    <w:p w14:paraId="11F966EA" w14:textId="77777777" w:rsidR="00CF07EF" w:rsidRDefault="00000000">
      <w:r>
        <w:t>The super-admin application governs identities and account status. Browser-side Firebase authentication is combined with server-side Firebase Admin SDK routes for privileged account and OTP operations.</w:t>
      </w:r>
    </w:p>
    <w:p w14:paraId="27EDD422" w14:textId="77777777" w:rsidR="00CF07EF" w:rsidRDefault="00000000">
      <w:pPr>
        <w:pStyle w:val="ListBullet"/>
        <w:spacing w:after="40"/>
      </w:pPr>
      <w:r>
        <w:t>Manage responders/dispatchers by agency role and designation.</w:t>
      </w:r>
    </w:p>
    <w:p w14:paraId="69EFEDDF" w14:textId="77777777" w:rsidR="00CF07EF" w:rsidRDefault="00000000">
      <w:pPr>
        <w:pStyle w:val="ListBullet"/>
        <w:spacing w:after="40"/>
      </w:pPr>
      <w:r>
        <w:t>Manage civilian and command-center accounts.</w:t>
      </w:r>
    </w:p>
    <w:p w14:paraId="348575D4" w14:textId="77777777" w:rsidR="00CF07EF" w:rsidRDefault="00000000">
      <w:pPr>
        <w:pStyle w:val="ListBullet"/>
        <w:spacing w:after="40"/>
      </w:pPr>
      <w:r>
        <w:t>Review civilian KYC records and approve or reject with a recorded reason.</w:t>
      </w:r>
    </w:p>
    <w:p w14:paraId="7F061C7B" w14:textId="77777777" w:rsidR="00CF07EF" w:rsidRDefault="00000000">
      <w:pPr>
        <w:pStyle w:val="ListBullet"/>
        <w:spacing w:after="40"/>
      </w:pPr>
      <w:r>
        <w:t>Send and verify email OTP records using server-only Firestore collections.</w:t>
      </w:r>
    </w:p>
    <w:p w14:paraId="287F8C0D" w14:textId="77777777" w:rsidR="00CF07EF" w:rsidRDefault="00000000">
      <w:pPr>
        <w:pStyle w:val="ListBullet"/>
        <w:spacing w:after="40"/>
      </w:pPr>
      <w:r>
        <w:t>Issue and validate password-reset OTPs and update credentials through privileged APIs.</w:t>
      </w:r>
    </w:p>
    <w:p w14:paraId="402CA1D2" w14:textId="77777777" w:rsidR="00CF07EF" w:rsidRDefault="00000000">
      <w:pPr>
        <w:pStyle w:val="ListBullet"/>
        <w:spacing w:after="40"/>
      </w:pPr>
      <w:r>
        <w:t>Use Firebase service-account credentials only on the server side; use Resend for transactional email delivery.</w:t>
      </w:r>
    </w:p>
    <w:tbl>
      <w:tblPr>
        <w:tblStyle w:val="TableGrid"/>
        <w:tblW w:w="0" w:type="auto"/>
        <w:jc w:val="center"/>
        <w:tblLook w:val="04A0" w:firstRow="1" w:lastRow="0" w:firstColumn="1" w:lastColumn="0" w:noHBand="0" w:noVBand="1"/>
      </w:tblPr>
      <w:tblGrid>
        <w:gridCol w:w="4506"/>
        <w:gridCol w:w="5372"/>
      </w:tblGrid>
      <w:tr w:rsidR="00CF07EF" w14:paraId="0098D42B" w14:textId="77777777">
        <w:trPr>
          <w:tblHeader/>
          <w:jc w:val="center"/>
        </w:trPr>
        <w:tc>
          <w:tcPr>
            <w:tcW w:w="4819" w:type="dxa"/>
            <w:shd w:val="clear" w:color="auto" w:fill="103D3A"/>
            <w:tcMar>
              <w:top w:w="100" w:type="dxa"/>
              <w:left w:w="120" w:type="dxa"/>
              <w:bottom w:w="100" w:type="dxa"/>
              <w:right w:w="120" w:type="dxa"/>
            </w:tcMar>
            <w:vAlign w:val="center"/>
          </w:tcPr>
          <w:p w14:paraId="0B48B9A1" w14:textId="77777777" w:rsidR="00CF07EF" w:rsidRDefault="00000000">
            <w:pPr>
              <w:spacing w:after="0"/>
            </w:pPr>
            <w:r>
              <w:rPr>
                <w:b/>
                <w:color w:val="FFFFFF"/>
                <w:sz w:val="16"/>
              </w:rPr>
              <w:t>Administrative API</w:t>
            </w:r>
          </w:p>
        </w:tc>
        <w:tc>
          <w:tcPr>
            <w:tcW w:w="4819" w:type="dxa"/>
            <w:shd w:val="clear" w:color="auto" w:fill="103D3A"/>
            <w:tcMar>
              <w:top w:w="100" w:type="dxa"/>
              <w:left w:w="120" w:type="dxa"/>
              <w:bottom w:w="100" w:type="dxa"/>
              <w:right w:w="120" w:type="dxa"/>
            </w:tcMar>
            <w:vAlign w:val="center"/>
          </w:tcPr>
          <w:p w14:paraId="0005FBC8" w14:textId="77777777" w:rsidR="00CF07EF" w:rsidRDefault="00000000">
            <w:pPr>
              <w:spacing w:after="0"/>
            </w:pPr>
            <w:r>
              <w:rPr>
                <w:b/>
                <w:color w:val="FFFFFF"/>
                <w:sz w:val="16"/>
              </w:rPr>
              <w:t>Responsibility</w:t>
            </w:r>
          </w:p>
        </w:tc>
      </w:tr>
      <w:tr w:rsidR="00CF07EF" w14:paraId="48B4CB17" w14:textId="77777777">
        <w:trPr>
          <w:cantSplit/>
          <w:jc w:val="center"/>
        </w:trPr>
        <w:tc>
          <w:tcPr>
            <w:tcW w:w="4320" w:type="dxa"/>
            <w:tcMar>
              <w:top w:w="100" w:type="dxa"/>
              <w:left w:w="120" w:type="dxa"/>
              <w:bottom w:w="100" w:type="dxa"/>
              <w:right w:w="120" w:type="dxa"/>
            </w:tcMar>
          </w:tcPr>
          <w:p w14:paraId="0210250E" w14:textId="77777777" w:rsidR="00CF07EF" w:rsidRDefault="00000000">
            <w:pPr>
              <w:spacing w:after="0" w:line="240" w:lineRule="auto"/>
            </w:pPr>
            <w:r>
              <w:rPr>
                <w:sz w:val="16"/>
              </w:rPr>
              <w:t>POST /api/create-dispatcher</w:t>
            </w:r>
          </w:p>
        </w:tc>
        <w:tc>
          <w:tcPr>
            <w:tcW w:w="5760" w:type="dxa"/>
            <w:tcMar>
              <w:top w:w="100" w:type="dxa"/>
              <w:left w:w="120" w:type="dxa"/>
              <w:bottom w:w="100" w:type="dxa"/>
              <w:right w:w="120" w:type="dxa"/>
            </w:tcMar>
          </w:tcPr>
          <w:p w14:paraId="406A4A65" w14:textId="77777777" w:rsidR="00CF07EF" w:rsidRDefault="00000000">
            <w:pPr>
              <w:spacing w:after="0" w:line="240" w:lineRule="auto"/>
            </w:pPr>
            <w:r>
              <w:rPr>
                <w:sz w:val="16"/>
              </w:rPr>
              <w:t>Create dispatcher/agency account and profile</w:t>
            </w:r>
          </w:p>
        </w:tc>
      </w:tr>
      <w:tr w:rsidR="00CF07EF" w14:paraId="078B4B90" w14:textId="77777777">
        <w:trPr>
          <w:cantSplit/>
          <w:jc w:val="center"/>
        </w:trPr>
        <w:tc>
          <w:tcPr>
            <w:tcW w:w="4320" w:type="dxa"/>
            <w:shd w:val="clear" w:color="auto" w:fill="F4FAF8"/>
            <w:tcMar>
              <w:top w:w="100" w:type="dxa"/>
              <w:left w:w="120" w:type="dxa"/>
              <w:bottom w:w="100" w:type="dxa"/>
              <w:right w:w="120" w:type="dxa"/>
            </w:tcMar>
          </w:tcPr>
          <w:p w14:paraId="5AE0189B" w14:textId="77777777" w:rsidR="00CF07EF" w:rsidRDefault="00000000">
            <w:pPr>
              <w:spacing w:after="0" w:line="240" w:lineRule="auto"/>
            </w:pPr>
            <w:r>
              <w:rPr>
                <w:sz w:val="16"/>
              </w:rPr>
              <w:t>POST /api/create-responder</w:t>
            </w:r>
          </w:p>
        </w:tc>
        <w:tc>
          <w:tcPr>
            <w:tcW w:w="5760" w:type="dxa"/>
            <w:shd w:val="clear" w:color="auto" w:fill="F4FAF8"/>
            <w:tcMar>
              <w:top w:w="100" w:type="dxa"/>
              <w:left w:w="120" w:type="dxa"/>
              <w:bottom w:w="100" w:type="dxa"/>
              <w:right w:w="120" w:type="dxa"/>
            </w:tcMar>
          </w:tcPr>
          <w:p w14:paraId="621CD7AF" w14:textId="77777777" w:rsidR="00CF07EF" w:rsidRDefault="00000000">
            <w:pPr>
              <w:spacing w:after="0" w:line="240" w:lineRule="auto"/>
            </w:pPr>
            <w:r>
              <w:rPr>
                <w:sz w:val="16"/>
              </w:rPr>
              <w:t>Create field-responder account</w:t>
            </w:r>
          </w:p>
        </w:tc>
      </w:tr>
      <w:tr w:rsidR="00CF07EF" w14:paraId="747BD28B" w14:textId="77777777">
        <w:trPr>
          <w:cantSplit/>
          <w:jc w:val="center"/>
        </w:trPr>
        <w:tc>
          <w:tcPr>
            <w:tcW w:w="4320" w:type="dxa"/>
            <w:tcMar>
              <w:top w:w="100" w:type="dxa"/>
              <w:left w:w="120" w:type="dxa"/>
              <w:bottom w:w="100" w:type="dxa"/>
              <w:right w:w="120" w:type="dxa"/>
            </w:tcMar>
          </w:tcPr>
          <w:p w14:paraId="05DE97E0" w14:textId="77777777" w:rsidR="00CF07EF" w:rsidRDefault="00000000">
            <w:pPr>
              <w:spacing w:after="0" w:line="240" w:lineRule="auto"/>
            </w:pPr>
            <w:r>
              <w:rPr>
                <w:sz w:val="16"/>
              </w:rPr>
              <w:t>POST /api/create-civilian</w:t>
            </w:r>
          </w:p>
        </w:tc>
        <w:tc>
          <w:tcPr>
            <w:tcW w:w="5760" w:type="dxa"/>
            <w:tcMar>
              <w:top w:w="100" w:type="dxa"/>
              <w:left w:w="120" w:type="dxa"/>
              <w:bottom w:w="100" w:type="dxa"/>
              <w:right w:w="120" w:type="dxa"/>
            </w:tcMar>
          </w:tcPr>
          <w:p w14:paraId="47752791" w14:textId="77777777" w:rsidR="00CF07EF" w:rsidRDefault="00000000">
            <w:pPr>
              <w:spacing w:after="0" w:line="240" w:lineRule="auto"/>
            </w:pPr>
            <w:r>
              <w:rPr>
                <w:sz w:val="16"/>
              </w:rPr>
              <w:t>Create civilian identity/profile</w:t>
            </w:r>
          </w:p>
        </w:tc>
      </w:tr>
      <w:tr w:rsidR="00CF07EF" w14:paraId="19BAACAF" w14:textId="77777777">
        <w:trPr>
          <w:cantSplit/>
          <w:jc w:val="center"/>
        </w:trPr>
        <w:tc>
          <w:tcPr>
            <w:tcW w:w="4320" w:type="dxa"/>
            <w:shd w:val="clear" w:color="auto" w:fill="F4FAF8"/>
            <w:tcMar>
              <w:top w:w="100" w:type="dxa"/>
              <w:left w:w="120" w:type="dxa"/>
              <w:bottom w:w="100" w:type="dxa"/>
              <w:right w:w="120" w:type="dxa"/>
            </w:tcMar>
          </w:tcPr>
          <w:p w14:paraId="4D491BC7" w14:textId="77777777" w:rsidR="00CF07EF" w:rsidRDefault="00000000">
            <w:pPr>
              <w:spacing w:after="0" w:line="240" w:lineRule="auto"/>
            </w:pPr>
            <w:r>
              <w:rPr>
                <w:sz w:val="16"/>
              </w:rPr>
              <w:t>POST /api/create-command-center</w:t>
            </w:r>
          </w:p>
        </w:tc>
        <w:tc>
          <w:tcPr>
            <w:tcW w:w="5760" w:type="dxa"/>
            <w:shd w:val="clear" w:color="auto" w:fill="F4FAF8"/>
            <w:tcMar>
              <w:top w:w="100" w:type="dxa"/>
              <w:left w:w="120" w:type="dxa"/>
              <w:bottom w:w="100" w:type="dxa"/>
              <w:right w:w="120" w:type="dxa"/>
            </w:tcMar>
          </w:tcPr>
          <w:p w14:paraId="08BB6FBF" w14:textId="77777777" w:rsidR="00CF07EF" w:rsidRDefault="00000000">
            <w:pPr>
              <w:spacing w:after="0" w:line="240" w:lineRule="auto"/>
            </w:pPr>
            <w:r>
              <w:rPr>
                <w:sz w:val="16"/>
              </w:rPr>
              <w:t>Create command-center identity/profile</w:t>
            </w:r>
          </w:p>
        </w:tc>
      </w:tr>
      <w:tr w:rsidR="00CF07EF" w14:paraId="65AEA35E" w14:textId="77777777">
        <w:trPr>
          <w:cantSplit/>
          <w:jc w:val="center"/>
        </w:trPr>
        <w:tc>
          <w:tcPr>
            <w:tcW w:w="4320" w:type="dxa"/>
            <w:tcMar>
              <w:top w:w="100" w:type="dxa"/>
              <w:left w:w="120" w:type="dxa"/>
              <w:bottom w:w="100" w:type="dxa"/>
              <w:right w:w="120" w:type="dxa"/>
            </w:tcMar>
          </w:tcPr>
          <w:p w14:paraId="297F7531" w14:textId="77777777" w:rsidR="00CF07EF" w:rsidRDefault="00000000">
            <w:pPr>
              <w:spacing w:after="0" w:line="240" w:lineRule="auto"/>
            </w:pPr>
            <w:r>
              <w:rPr>
                <w:sz w:val="16"/>
              </w:rPr>
              <w:t>POST /api/email-otp/send and /verify</w:t>
            </w:r>
          </w:p>
        </w:tc>
        <w:tc>
          <w:tcPr>
            <w:tcW w:w="5760" w:type="dxa"/>
            <w:tcMar>
              <w:top w:w="100" w:type="dxa"/>
              <w:left w:w="120" w:type="dxa"/>
              <w:bottom w:w="100" w:type="dxa"/>
              <w:right w:w="120" w:type="dxa"/>
            </w:tcMar>
          </w:tcPr>
          <w:p w14:paraId="19BF9472" w14:textId="77777777" w:rsidR="00CF07EF" w:rsidRDefault="00000000">
            <w:pPr>
              <w:spacing w:after="0" w:line="240" w:lineRule="auto"/>
            </w:pPr>
            <w:r>
              <w:rPr>
                <w:sz w:val="16"/>
              </w:rPr>
              <w:t>Email verification workflow</w:t>
            </w:r>
          </w:p>
        </w:tc>
      </w:tr>
      <w:tr w:rsidR="00CF07EF" w14:paraId="5E0218F5" w14:textId="77777777">
        <w:trPr>
          <w:cantSplit/>
          <w:jc w:val="center"/>
        </w:trPr>
        <w:tc>
          <w:tcPr>
            <w:tcW w:w="4320" w:type="dxa"/>
            <w:shd w:val="clear" w:color="auto" w:fill="F4FAF8"/>
            <w:tcMar>
              <w:top w:w="100" w:type="dxa"/>
              <w:left w:w="120" w:type="dxa"/>
              <w:bottom w:w="100" w:type="dxa"/>
              <w:right w:w="120" w:type="dxa"/>
            </w:tcMar>
          </w:tcPr>
          <w:p w14:paraId="77BE31B3" w14:textId="77777777" w:rsidR="00CF07EF" w:rsidRDefault="00000000">
            <w:pPr>
              <w:spacing w:after="0" w:line="240" w:lineRule="auto"/>
            </w:pPr>
            <w:r>
              <w:rPr>
                <w:sz w:val="16"/>
              </w:rPr>
              <w:t>POST /api/auth/forgot-password/send and /reset</w:t>
            </w:r>
          </w:p>
        </w:tc>
        <w:tc>
          <w:tcPr>
            <w:tcW w:w="5760" w:type="dxa"/>
            <w:shd w:val="clear" w:color="auto" w:fill="F4FAF8"/>
            <w:tcMar>
              <w:top w:w="100" w:type="dxa"/>
              <w:left w:w="120" w:type="dxa"/>
              <w:bottom w:w="100" w:type="dxa"/>
              <w:right w:w="120" w:type="dxa"/>
            </w:tcMar>
          </w:tcPr>
          <w:p w14:paraId="56859716" w14:textId="77777777" w:rsidR="00CF07EF" w:rsidRDefault="00000000">
            <w:pPr>
              <w:spacing w:after="0" w:line="240" w:lineRule="auto"/>
            </w:pPr>
            <w:r>
              <w:rPr>
                <w:sz w:val="16"/>
              </w:rPr>
              <w:t>Password-recovery OTP workflow</w:t>
            </w:r>
          </w:p>
        </w:tc>
      </w:tr>
      <w:tr w:rsidR="00CF07EF" w14:paraId="0E69890E" w14:textId="77777777">
        <w:trPr>
          <w:cantSplit/>
          <w:jc w:val="center"/>
        </w:trPr>
        <w:tc>
          <w:tcPr>
            <w:tcW w:w="4320" w:type="dxa"/>
            <w:tcMar>
              <w:top w:w="100" w:type="dxa"/>
              <w:left w:w="120" w:type="dxa"/>
              <w:bottom w:w="100" w:type="dxa"/>
              <w:right w:w="120" w:type="dxa"/>
            </w:tcMar>
          </w:tcPr>
          <w:p w14:paraId="11845369" w14:textId="77777777" w:rsidR="00CF07EF" w:rsidRDefault="00000000">
            <w:pPr>
              <w:spacing w:after="0" w:line="240" w:lineRule="auto"/>
            </w:pPr>
            <w:r>
              <w:rPr>
                <w:sz w:val="16"/>
              </w:rPr>
              <w:t>POST /api/kyc/approve and /reject</w:t>
            </w:r>
          </w:p>
        </w:tc>
        <w:tc>
          <w:tcPr>
            <w:tcW w:w="5760" w:type="dxa"/>
            <w:tcMar>
              <w:top w:w="100" w:type="dxa"/>
              <w:left w:w="120" w:type="dxa"/>
              <w:bottom w:w="100" w:type="dxa"/>
              <w:right w:w="120" w:type="dxa"/>
            </w:tcMar>
          </w:tcPr>
          <w:p w14:paraId="1C80A5E8" w14:textId="77777777" w:rsidR="00CF07EF" w:rsidRDefault="00000000">
            <w:pPr>
              <w:spacing w:after="0" w:line="240" w:lineRule="auto"/>
            </w:pPr>
            <w:r>
              <w:rPr>
                <w:sz w:val="16"/>
              </w:rPr>
              <w:t>Civilian KYC decision workflow</w:t>
            </w:r>
          </w:p>
        </w:tc>
      </w:tr>
    </w:tbl>
    <w:p w14:paraId="01BB946A" w14:textId="77777777" w:rsidR="00CF07EF" w:rsidRDefault="00CF07EF">
      <w:pPr>
        <w:spacing w:after="0"/>
      </w:pPr>
    </w:p>
    <w:p w14:paraId="14394E13" w14:textId="77777777" w:rsidR="00CF07EF" w:rsidRDefault="00000000">
      <w:r>
        <w:br w:type="page"/>
      </w:r>
    </w:p>
    <w:p w14:paraId="7574DEC8" w14:textId="77777777" w:rsidR="00CF07EF" w:rsidRDefault="00000000">
      <w:pPr>
        <w:spacing w:before="1400" w:after="160"/>
      </w:pPr>
      <w:r>
        <w:rPr>
          <w:b/>
          <w:color w:val="20A384"/>
          <w:sz w:val="20"/>
        </w:rPr>
        <w:lastRenderedPageBreak/>
        <w:t>VISUAL EVIDENCE</w:t>
      </w:r>
    </w:p>
    <w:p w14:paraId="1F939220" w14:textId="77777777" w:rsidR="00CF07EF" w:rsidRDefault="00000000">
      <w:pPr>
        <w:pBdr>
          <w:bottom w:val="single" w:sz="20" w:space="1" w:color="20A384"/>
        </w:pBdr>
        <w:spacing w:after="280"/>
      </w:pPr>
      <w:r>
        <w:rPr>
          <w:rFonts w:ascii="Aptos Display" w:hAnsi="Aptos Display"/>
          <w:b/>
          <w:color w:val="103D3A"/>
          <w:sz w:val="56"/>
        </w:rPr>
        <w:t>Live Application Gallery</w:t>
      </w:r>
    </w:p>
    <w:p w14:paraId="7B5985A7" w14:textId="77777777" w:rsidR="00CF07EF" w:rsidRDefault="00000000">
      <w:pPr>
        <w:spacing w:after="480"/>
      </w:pPr>
      <w:r>
        <w:rPr>
          <w:color w:val="667985"/>
          <w:sz w:val="24"/>
        </w:rPr>
        <w:t>Verified browser and Android-emulator captures from the local RESQ-Link runtime.</w:t>
      </w:r>
    </w:p>
    <w:tbl>
      <w:tblPr>
        <w:tblW w:w="0" w:type="auto"/>
        <w:jc w:val="center"/>
        <w:tblLayout w:type="fixed"/>
        <w:tblLook w:val="04A0" w:firstRow="1" w:lastRow="0" w:firstColumn="1" w:lastColumn="0" w:noHBand="0" w:noVBand="1"/>
      </w:tblPr>
      <w:tblGrid>
        <w:gridCol w:w="4819"/>
        <w:gridCol w:w="4819"/>
      </w:tblGrid>
      <w:tr w:rsidR="00CF07EF" w14:paraId="49EFFFF3" w14:textId="77777777">
        <w:trPr>
          <w:jc w:val="center"/>
        </w:trPr>
        <w:tc>
          <w:tcPr>
            <w:tcW w:w="4819" w:type="dxa"/>
            <w:shd w:val="clear" w:color="auto" w:fill="20A384"/>
            <w:tcMar>
              <w:top w:w="20" w:type="dxa"/>
              <w:left w:w="20" w:type="dxa"/>
              <w:bottom w:w="20" w:type="dxa"/>
              <w:right w:w="20" w:type="dxa"/>
            </w:tcMar>
          </w:tcPr>
          <w:p w14:paraId="34694211" w14:textId="77777777" w:rsidR="00CF07EF" w:rsidRDefault="00CF07EF"/>
        </w:tc>
        <w:tc>
          <w:tcPr>
            <w:tcW w:w="4819" w:type="dxa"/>
            <w:shd w:val="clear" w:color="auto" w:fill="EAF7F3"/>
            <w:tcMar>
              <w:top w:w="120" w:type="dxa"/>
              <w:left w:w="180" w:type="dxa"/>
              <w:bottom w:w="120" w:type="dxa"/>
              <w:right w:w="180" w:type="dxa"/>
            </w:tcMar>
          </w:tcPr>
          <w:p w14:paraId="45185D51" w14:textId="77777777" w:rsidR="00CF07EF" w:rsidRDefault="00000000">
            <w:pPr>
              <w:spacing w:after="40"/>
            </w:pPr>
            <w:r>
              <w:rPr>
                <w:b/>
                <w:color w:val="103D3A"/>
              </w:rPr>
              <w:t>Capture provenance</w:t>
            </w:r>
          </w:p>
          <w:p w14:paraId="52C0CFC8" w14:textId="77777777" w:rsidR="00CF07EF" w:rsidRDefault="00000000">
            <w:pPr>
              <w:spacing w:after="0" w:line="252" w:lineRule="auto"/>
            </w:pPr>
            <w:r>
              <w:t>Captured on 20 August 2026 from locally running application builds. Web views were rendered in Microsoft Edge headless mode; mobile views were captured from the Android emulator framebuffer. No synthetic UI, substituted screens, or mock credentials were used. Authentication-protected portals are shown at their genuine entry states.</w:t>
            </w:r>
          </w:p>
        </w:tc>
      </w:tr>
    </w:tbl>
    <w:p w14:paraId="173AF462" w14:textId="77777777" w:rsidR="00CF07EF" w:rsidRDefault="00CF07EF">
      <w:pPr>
        <w:spacing w:after="0"/>
      </w:pPr>
    </w:p>
    <w:p w14:paraId="4BBE04AE" w14:textId="77777777" w:rsidR="00CF07EF" w:rsidRDefault="00000000">
      <w:pPr>
        <w:pStyle w:val="Heading1"/>
      </w:pPr>
      <w:r>
        <w:t>Dispatcher Command-Center Web</w:t>
      </w:r>
    </w:p>
    <w:p w14:paraId="53C66013" w14:textId="77777777" w:rsidR="00CF07EF" w:rsidRDefault="00000000">
      <w:r>
        <w:t>Live browser capture of the dispatcher portal's branded authentication entry point.</w:t>
      </w:r>
    </w:p>
    <w:p w14:paraId="7C60A313" w14:textId="77777777" w:rsidR="00CF07EF" w:rsidRDefault="00000000">
      <w:pPr>
        <w:jc w:val="center"/>
      </w:pPr>
      <w:r>
        <w:rPr>
          <w:noProof/>
        </w:rPr>
        <w:drawing>
          <wp:inline distT="0" distB="0" distL="0" distR="0" wp14:anchorId="32C28697" wp14:editId="6BB225B2">
            <wp:extent cx="6309360"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er-web-login-live.png"/>
                    <pic:cNvPicPr/>
                  </pic:nvPicPr>
                  <pic:blipFill>
                    <a:blip r:embed="rId11"/>
                    <a:stretch>
                      <a:fillRect/>
                    </a:stretch>
                  </pic:blipFill>
                  <pic:spPr>
                    <a:xfrm>
                      <a:off x="0" y="0"/>
                      <a:ext cx="6309360" cy="4381500"/>
                    </a:xfrm>
                    <a:prstGeom prst="rect">
                      <a:avLst/>
                    </a:prstGeom>
                  </pic:spPr>
                </pic:pic>
              </a:graphicData>
            </a:graphic>
          </wp:inline>
        </w:drawing>
      </w:r>
    </w:p>
    <w:p w14:paraId="225CF881" w14:textId="77777777" w:rsidR="00CF07EF" w:rsidRDefault="00000000">
      <w:pPr>
        <w:pStyle w:val="Caption"/>
        <w:jc w:val="center"/>
      </w:pPr>
      <w:r>
        <w:t>Figure 3. Dispatcher command-center web login — Microsoft Edge, local Next.js runtime.</w:t>
      </w:r>
    </w:p>
    <w:p w14:paraId="63B63637" w14:textId="77777777" w:rsidR="00CF07EF" w:rsidRDefault="00000000">
      <w:r>
        <w:br w:type="page"/>
      </w:r>
    </w:p>
    <w:p w14:paraId="604AD583" w14:textId="77777777" w:rsidR="00CF07EF" w:rsidRDefault="00000000">
      <w:pPr>
        <w:pStyle w:val="Heading1"/>
      </w:pPr>
      <w:r>
        <w:lastRenderedPageBreak/>
        <w:t>Super-Admin Web</w:t>
      </w:r>
    </w:p>
    <w:p w14:paraId="31EDF442" w14:textId="77777777" w:rsidR="00CF07EF" w:rsidRDefault="00000000">
      <w:r>
        <w:t>Live browser capture of the privileged administration portal's authentication entry point.</w:t>
      </w:r>
    </w:p>
    <w:p w14:paraId="10C05083" w14:textId="77777777" w:rsidR="00CF07EF" w:rsidRDefault="00000000">
      <w:pPr>
        <w:jc w:val="center"/>
      </w:pPr>
      <w:r>
        <w:rPr>
          <w:noProof/>
        </w:rPr>
        <w:drawing>
          <wp:inline distT="0" distB="0" distL="0" distR="0" wp14:anchorId="2C5D0B83" wp14:editId="088F5F29">
            <wp:extent cx="630936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admin-live.png"/>
                    <pic:cNvPicPr/>
                  </pic:nvPicPr>
                  <pic:blipFill>
                    <a:blip r:embed="rId12"/>
                    <a:stretch>
                      <a:fillRect/>
                    </a:stretch>
                  </pic:blipFill>
                  <pic:spPr>
                    <a:xfrm>
                      <a:off x="0" y="0"/>
                      <a:ext cx="6309360" cy="4381500"/>
                    </a:xfrm>
                    <a:prstGeom prst="rect">
                      <a:avLst/>
                    </a:prstGeom>
                  </pic:spPr>
                </pic:pic>
              </a:graphicData>
            </a:graphic>
          </wp:inline>
        </w:drawing>
      </w:r>
    </w:p>
    <w:p w14:paraId="3CDD5E79" w14:textId="77777777" w:rsidR="00CF07EF" w:rsidRDefault="00000000">
      <w:pPr>
        <w:pStyle w:val="Caption"/>
        <w:jc w:val="center"/>
      </w:pPr>
      <w:r>
        <w:t>Figure 4. Super-admin web login — Microsoft Edge, local Next.js runtime.</w:t>
      </w:r>
    </w:p>
    <w:p w14:paraId="137E1A3B" w14:textId="77777777" w:rsidR="00CF07EF" w:rsidRDefault="00000000">
      <w:r>
        <w:br w:type="page"/>
      </w:r>
    </w:p>
    <w:p w14:paraId="67C10DD7" w14:textId="77777777" w:rsidR="00CF07EF" w:rsidRDefault="00000000">
      <w:pPr>
        <w:pStyle w:val="Heading1"/>
      </w:pPr>
      <w:r>
        <w:lastRenderedPageBreak/>
        <w:t>Mobile Applications</w:t>
      </w:r>
    </w:p>
    <w:p w14:paraId="743CEB16" w14:textId="77777777" w:rsidR="00CF07EF" w:rsidRDefault="00000000">
      <w:r>
        <w:t>Live Android captures showing the role-specific civilian and responder experiences rendered by their native application builds.</w:t>
      </w:r>
    </w:p>
    <w:tbl>
      <w:tblPr>
        <w:tblW w:w="0" w:type="auto"/>
        <w:jc w:val="center"/>
        <w:tblLayout w:type="fixed"/>
        <w:tblLook w:val="04A0" w:firstRow="1" w:lastRow="0" w:firstColumn="1" w:lastColumn="0" w:noHBand="0" w:noVBand="1"/>
      </w:tblPr>
      <w:tblGrid>
        <w:gridCol w:w="4819"/>
        <w:gridCol w:w="4819"/>
      </w:tblGrid>
      <w:tr w:rsidR="00CF07EF" w14:paraId="3E45892F" w14:textId="77777777">
        <w:trPr>
          <w:jc w:val="center"/>
        </w:trPr>
        <w:tc>
          <w:tcPr>
            <w:tcW w:w="4819" w:type="dxa"/>
          </w:tcPr>
          <w:p w14:paraId="6013A01A" w14:textId="77777777" w:rsidR="00CF07EF" w:rsidRDefault="00000000">
            <w:pPr>
              <w:jc w:val="center"/>
            </w:pPr>
            <w:r>
              <w:rPr>
                <w:noProof/>
              </w:rPr>
              <w:drawing>
                <wp:inline distT="0" distB="0" distL="0" distR="0" wp14:anchorId="7F424EB4" wp14:editId="2DD2530B">
                  <wp:extent cx="2606040" cy="4632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lian-mobile-live.png"/>
                          <pic:cNvPicPr/>
                        </pic:nvPicPr>
                        <pic:blipFill>
                          <a:blip r:embed="rId13"/>
                          <a:stretch>
                            <a:fillRect/>
                          </a:stretch>
                        </pic:blipFill>
                        <pic:spPr>
                          <a:xfrm>
                            <a:off x="0" y="0"/>
                            <a:ext cx="2606040" cy="4632960"/>
                          </a:xfrm>
                          <a:prstGeom prst="rect">
                            <a:avLst/>
                          </a:prstGeom>
                        </pic:spPr>
                      </pic:pic>
                    </a:graphicData>
                  </a:graphic>
                </wp:inline>
              </w:drawing>
            </w:r>
          </w:p>
        </w:tc>
        <w:tc>
          <w:tcPr>
            <w:tcW w:w="4819" w:type="dxa"/>
          </w:tcPr>
          <w:p w14:paraId="6BF2020C" w14:textId="77777777" w:rsidR="00CF07EF" w:rsidRDefault="00000000">
            <w:pPr>
              <w:jc w:val="center"/>
            </w:pPr>
            <w:r>
              <w:rPr>
                <w:noProof/>
              </w:rPr>
              <w:drawing>
                <wp:inline distT="0" distB="0" distL="0" distR="0" wp14:anchorId="78C88603" wp14:editId="3FCA2A0F">
                  <wp:extent cx="2606040" cy="4632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der-mobile-live.png"/>
                          <pic:cNvPicPr/>
                        </pic:nvPicPr>
                        <pic:blipFill>
                          <a:blip r:embed="rId14"/>
                          <a:stretch>
                            <a:fillRect/>
                          </a:stretch>
                        </pic:blipFill>
                        <pic:spPr>
                          <a:xfrm>
                            <a:off x="0" y="0"/>
                            <a:ext cx="2606040" cy="4632960"/>
                          </a:xfrm>
                          <a:prstGeom prst="rect">
                            <a:avLst/>
                          </a:prstGeom>
                        </pic:spPr>
                      </pic:pic>
                    </a:graphicData>
                  </a:graphic>
                </wp:inline>
              </w:drawing>
            </w:r>
          </w:p>
        </w:tc>
      </w:tr>
      <w:tr w:rsidR="00CF07EF" w14:paraId="5755274A" w14:textId="77777777">
        <w:trPr>
          <w:jc w:val="center"/>
        </w:trPr>
        <w:tc>
          <w:tcPr>
            <w:tcW w:w="4819" w:type="dxa"/>
          </w:tcPr>
          <w:p w14:paraId="0CACAF9C" w14:textId="77777777" w:rsidR="00CF07EF" w:rsidRDefault="00000000">
            <w:pPr>
              <w:jc w:val="center"/>
            </w:pPr>
            <w:r>
              <w:rPr>
                <w:i/>
                <w:color w:val="667985"/>
                <w:sz w:val="16"/>
              </w:rPr>
              <w:t>Figure 5. Civilian mobile dashboard — live Android application state.</w:t>
            </w:r>
          </w:p>
        </w:tc>
        <w:tc>
          <w:tcPr>
            <w:tcW w:w="4819" w:type="dxa"/>
          </w:tcPr>
          <w:p w14:paraId="57D9BDDA" w14:textId="77777777" w:rsidR="00CF07EF" w:rsidRDefault="00000000">
            <w:pPr>
              <w:jc w:val="center"/>
            </w:pPr>
            <w:r>
              <w:rPr>
                <w:i/>
                <w:color w:val="667985"/>
                <w:sz w:val="16"/>
              </w:rPr>
              <w:t>Figure 6. Responder portal login — live Android development build.</w:t>
            </w:r>
          </w:p>
        </w:tc>
      </w:tr>
    </w:tbl>
    <w:p w14:paraId="78D12C94" w14:textId="77777777" w:rsidR="00CF07EF" w:rsidRDefault="00000000">
      <w:r>
        <w:br w:type="page"/>
      </w:r>
    </w:p>
    <w:p w14:paraId="0BA81CC9" w14:textId="77777777" w:rsidR="00CF07EF" w:rsidRDefault="00000000">
      <w:pPr>
        <w:spacing w:before="1400" w:after="160"/>
      </w:pPr>
      <w:r>
        <w:rPr>
          <w:b/>
          <w:color w:val="20A384"/>
          <w:sz w:val="20"/>
        </w:rPr>
        <w:lastRenderedPageBreak/>
        <w:t>PART III</w:t>
      </w:r>
    </w:p>
    <w:p w14:paraId="4B64F79A" w14:textId="77777777" w:rsidR="00CF07EF" w:rsidRDefault="00000000">
      <w:pPr>
        <w:pBdr>
          <w:bottom w:val="single" w:sz="20" w:space="1" w:color="20A384"/>
        </w:pBdr>
        <w:spacing w:after="280"/>
      </w:pPr>
      <w:r>
        <w:rPr>
          <w:rFonts w:ascii="Aptos Display" w:hAnsi="Aptos Display"/>
          <w:b/>
          <w:color w:val="103D3A"/>
          <w:sz w:val="56"/>
        </w:rPr>
        <w:t>Solution Architecture</w:t>
      </w:r>
    </w:p>
    <w:p w14:paraId="7B7BABB4" w14:textId="77777777" w:rsidR="00CF07EF" w:rsidRDefault="00000000">
      <w:pPr>
        <w:spacing w:after="480"/>
      </w:pPr>
      <w:r>
        <w:rPr>
          <w:color w:val="667985"/>
          <w:sz w:val="24"/>
        </w:rPr>
        <w:t>Technology stack, monorepo structure, service boundaries, and runtime interaction patterns.</w:t>
      </w:r>
    </w:p>
    <w:p w14:paraId="527713A6" w14:textId="77777777" w:rsidR="00CF07EF" w:rsidRDefault="00000000">
      <w:pPr>
        <w:pStyle w:val="Heading1"/>
      </w:pPr>
      <w:r>
        <w:t>9. Technology Stack</w:t>
      </w:r>
    </w:p>
    <w:tbl>
      <w:tblPr>
        <w:tblStyle w:val="TableGrid"/>
        <w:tblW w:w="0" w:type="auto"/>
        <w:jc w:val="center"/>
        <w:tblLook w:val="04A0" w:firstRow="1" w:lastRow="0" w:firstColumn="1" w:lastColumn="0" w:noHBand="0" w:noVBand="1"/>
      </w:tblPr>
      <w:tblGrid>
        <w:gridCol w:w="2795"/>
        <w:gridCol w:w="3055"/>
        <w:gridCol w:w="4028"/>
      </w:tblGrid>
      <w:tr w:rsidR="00CF07EF" w14:paraId="4B4954A4" w14:textId="77777777">
        <w:trPr>
          <w:tblHeader/>
          <w:jc w:val="center"/>
        </w:trPr>
        <w:tc>
          <w:tcPr>
            <w:tcW w:w="3213" w:type="dxa"/>
            <w:shd w:val="clear" w:color="auto" w:fill="103D3A"/>
            <w:tcMar>
              <w:top w:w="100" w:type="dxa"/>
              <w:left w:w="120" w:type="dxa"/>
              <w:bottom w:w="100" w:type="dxa"/>
              <w:right w:w="120" w:type="dxa"/>
            </w:tcMar>
            <w:vAlign w:val="center"/>
          </w:tcPr>
          <w:p w14:paraId="3D399980" w14:textId="77777777" w:rsidR="00CF07EF" w:rsidRDefault="00000000">
            <w:pPr>
              <w:spacing w:after="0"/>
            </w:pPr>
            <w:r>
              <w:rPr>
                <w:b/>
                <w:color w:val="FFFFFF"/>
                <w:sz w:val="16"/>
              </w:rPr>
              <w:t>Layer</w:t>
            </w:r>
          </w:p>
        </w:tc>
        <w:tc>
          <w:tcPr>
            <w:tcW w:w="3213" w:type="dxa"/>
            <w:shd w:val="clear" w:color="auto" w:fill="103D3A"/>
            <w:tcMar>
              <w:top w:w="100" w:type="dxa"/>
              <w:left w:w="120" w:type="dxa"/>
              <w:bottom w:w="100" w:type="dxa"/>
              <w:right w:w="120" w:type="dxa"/>
            </w:tcMar>
            <w:vAlign w:val="center"/>
          </w:tcPr>
          <w:p w14:paraId="65C2A74D" w14:textId="77777777" w:rsidR="00CF07EF" w:rsidRDefault="00000000">
            <w:pPr>
              <w:spacing w:after="0"/>
            </w:pPr>
            <w:r>
              <w:rPr>
                <w:b/>
                <w:color w:val="FFFFFF"/>
                <w:sz w:val="16"/>
              </w:rPr>
              <w:t>Technology</w:t>
            </w:r>
          </w:p>
        </w:tc>
        <w:tc>
          <w:tcPr>
            <w:tcW w:w="3213" w:type="dxa"/>
            <w:shd w:val="clear" w:color="auto" w:fill="103D3A"/>
            <w:tcMar>
              <w:top w:w="100" w:type="dxa"/>
              <w:left w:w="120" w:type="dxa"/>
              <w:bottom w:w="100" w:type="dxa"/>
              <w:right w:w="120" w:type="dxa"/>
            </w:tcMar>
            <w:vAlign w:val="center"/>
          </w:tcPr>
          <w:p w14:paraId="77993313" w14:textId="77777777" w:rsidR="00CF07EF" w:rsidRDefault="00000000">
            <w:pPr>
              <w:spacing w:after="0"/>
            </w:pPr>
            <w:r>
              <w:rPr>
                <w:b/>
                <w:color w:val="FFFFFF"/>
                <w:sz w:val="16"/>
              </w:rPr>
              <w:t>Use in RESQ-Link</w:t>
            </w:r>
          </w:p>
        </w:tc>
      </w:tr>
      <w:tr w:rsidR="00CF07EF" w14:paraId="463E8AC4" w14:textId="77777777">
        <w:trPr>
          <w:cantSplit/>
          <w:jc w:val="center"/>
        </w:trPr>
        <w:tc>
          <w:tcPr>
            <w:tcW w:w="1728" w:type="dxa"/>
            <w:tcMar>
              <w:top w:w="100" w:type="dxa"/>
              <w:left w:w="120" w:type="dxa"/>
              <w:bottom w:w="100" w:type="dxa"/>
              <w:right w:w="120" w:type="dxa"/>
            </w:tcMar>
          </w:tcPr>
          <w:p w14:paraId="5740F16B" w14:textId="77777777" w:rsidR="00CF07EF" w:rsidRDefault="00000000">
            <w:pPr>
              <w:spacing w:after="0" w:line="240" w:lineRule="auto"/>
            </w:pPr>
            <w:r>
              <w:rPr>
                <w:sz w:val="16"/>
              </w:rPr>
              <w:t>Mobile</w:t>
            </w:r>
          </w:p>
        </w:tc>
        <w:tc>
          <w:tcPr>
            <w:tcW w:w="3528" w:type="dxa"/>
            <w:tcMar>
              <w:top w:w="100" w:type="dxa"/>
              <w:left w:w="120" w:type="dxa"/>
              <w:bottom w:w="100" w:type="dxa"/>
              <w:right w:w="120" w:type="dxa"/>
            </w:tcMar>
          </w:tcPr>
          <w:p w14:paraId="717A678A" w14:textId="77777777" w:rsidR="00CF07EF" w:rsidRDefault="00000000">
            <w:pPr>
              <w:spacing w:after="0" w:line="240" w:lineRule="auto"/>
            </w:pPr>
            <w:r>
              <w:rPr>
                <w:sz w:val="16"/>
              </w:rPr>
              <w:t>Expo 54, React Native 0.81, React 19, Expo Router 6</w:t>
            </w:r>
          </w:p>
        </w:tc>
        <w:tc>
          <w:tcPr>
            <w:tcW w:w="4824" w:type="dxa"/>
            <w:tcMar>
              <w:top w:w="100" w:type="dxa"/>
              <w:left w:w="120" w:type="dxa"/>
              <w:bottom w:w="100" w:type="dxa"/>
              <w:right w:w="120" w:type="dxa"/>
            </w:tcMar>
          </w:tcPr>
          <w:p w14:paraId="7FE318E2" w14:textId="77777777" w:rsidR="00CF07EF" w:rsidRDefault="00000000">
            <w:pPr>
              <w:spacing w:after="0" w:line="240" w:lineRule="auto"/>
            </w:pPr>
            <w:r>
              <w:rPr>
                <w:sz w:val="16"/>
              </w:rPr>
              <w:t>Civilian and responder applications; Android and iOS configuration</w:t>
            </w:r>
          </w:p>
        </w:tc>
      </w:tr>
      <w:tr w:rsidR="00CF07EF" w14:paraId="6F3127C1" w14:textId="77777777">
        <w:trPr>
          <w:cantSplit/>
          <w:jc w:val="center"/>
        </w:trPr>
        <w:tc>
          <w:tcPr>
            <w:tcW w:w="1728" w:type="dxa"/>
            <w:shd w:val="clear" w:color="auto" w:fill="F4FAF8"/>
            <w:tcMar>
              <w:top w:w="100" w:type="dxa"/>
              <w:left w:w="120" w:type="dxa"/>
              <w:bottom w:w="100" w:type="dxa"/>
              <w:right w:w="120" w:type="dxa"/>
            </w:tcMar>
          </w:tcPr>
          <w:p w14:paraId="685E53FF" w14:textId="77777777" w:rsidR="00CF07EF" w:rsidRDefault="00000000">
            <w:pPr>
              <w:spacing w:after="0" w:line="240" w:lineRule="auto"/>
            </w:pPr>
            <w:r>
              <w:rPr>
                <w:sz w:val="16"/>
              </w:rPr>
              <w:t>Web</w:t>
            </w:r>
          </w:p>
        </w:tc>
        <w:tc>
          <w:tcPr>
            <w:tcW w:w="3528" w:type="dxa"/>
            <w:shd w:val="clear" w:color="auto" w:fill="F4FAF8"/>
            <w:tcMar>
              <w:top w:w="100" w:type="dxa"/>
              <w:left w:w="120" w:type="dxa"/>
              <w:bottom w:w="100" w:type="dxa"/>
              <w:right w:w="120" w:type="dxa"/>
            </w:tcMar>
          </w:tcPr>
          <w:p w14:paraId="05C952D4" w14:textId="77777777" w:rsidR="00CF07EF" w:rsidRDefault="00000000">
            <w:pPr>
              <w:spacing w:after="0" w:line="240" w:lineRule="auto"/>
            </w:pPr>
            <w:r>
              <w:rPr>
                <w:sz w:val="16"/>
              </w:rPr>
              <w:t>Next.js 15, React 19, TypeScript</w:t>
            </w:r>
          </w:p>
        </w:tc>
        <w:tc>
          <w:tcPr>
            <w:tcW w:w="4824" w:type="dxa"/>
            <w:shd w:val="clear" w:color="auto" w:fill="F4FAF8"/>
            <w:tcMar>
              <w:top w:w="100" w:type="dxa"/>
              <w:left w:w="120" w:type="dxa"/>
              <w:bottom w:w="100" w:type="dxa"/>
              <w:right w:w="120" w:type="dxa"/>
            </w:tcMar>
          </w:tcPr>
          <w:p w14:paraId="177B45CA" w14:textId="77777777" w:rsidR="00CF07EF" w:rsidRDefault="00000000">
            <w:pPr>
              <w:spacing w:after="0" w:line="240" w:lineRule="auto"/>
            </w:pPr>
            <w:r>
              <w:rPr>
                <w:sz w:val="16"/>
              </w:rPr>
              <w:t>Dispatcher and super-admin applications with App Router and API routes</w:t>
            </w:r>
          </w:p>
        </w:tc>
      </w:tr>
      <w:tr w:rsidR="00CF07EF" w14:paraId="2ECAF56E" w14:textId="77777777">
        <w:trPr>
          <w:cantSplit/>
          <w:jc w:val="center"/>
        </w:trPr>
        <w:tc>
          <w:tcPr>
            <w:tcW w:w="1728" w:type="dxa"/>
            <w:tcMar>
              <w:top w:w="100" w:type="dxa"/>
              <w:left w:w="120" w:type="dxa"/>
              <w:bottom w:w="100" w:type="dxa"/>
              <w:right w:w="120" w:type="dxa"/>
            </w:tcMar>
          </w:tcPr>
          <w:p w14:paraId="4BCEFAFE" w14:textId="77777777" w:rsidR="00CF07EF" w:rsidRDefault="00000000">
            <w:pPr>
              <w:spacing w:after="0" w:line="240" w:lineRule="auto"/>
            </w:pPr>
            <w:r>
              <w:rPr>
                <w:sz w:val="16"/>
              </w:rPr>
              <w:t>Domain/data</w:t>
            </w:r>
          </w:p>
        </w:tc>
        <w:tc>
          <w:tcPr>
            <w:tcW w:w="3528" w:type="dxa"/>
            <w:tcMar>
              <w:top w:w="100" w:type="dxa"/>
              <w:left w:w="120" w:type="dxa"/>
              <w:bottom w:w="100" w:type="dxa"/>
              <w:right w:w="120" w:type="dxa"/>
            </w:tcMar>
          </w:tcPr>
          <w:p w14:paraId="5E7FC10E" w14:textId="77777777" w:rsidR="00CF07EF" w:rsidRDefault="00000000">
            <w:pPr>
              <w:spacing w:after="0" w:line="240" w:lineRule="auto"/>
            </w:pPr>
            <w:r>
              <w:rPr>
                <w:sz w:val="16"/>
              </w:rPr>
              <w:t>Firebase 12 Web SDK; Firebase Admin SDK</w:t>
            </w:r>
          </w:p>
        </w:tc>
        <w:tc>
          <w:tcPr>
            <w:tcW w:w="4824" w:type="dxa"/>
            <w:tcMar>
              <w:top w:w="100" w:type="dxa"/>
              <w:left w:w="120" w:type="dxa"/>
              <w:bottom w:w="100" w:type="dxa"/>
              <w:right w:w="120" w:type="dxa"/>
            </w:tcMar>
          </w:tcPr>
          <w:p w14:paraId="661E2DAB" w14:textId="77777777" w:rsidR="00CF07EF" w:rsidRDefault="00000000">
            <w:pPr>
              <w:spacing w:after="0" w:line="240" w:lineRule="auto"/>
            </w:pPr>
            <w:r>
              <w:rPr>
                <w:sz w:val="16"/>
              </w:rPr>
              <w:t>Authentication, Firestore, Storage, Realtime Database, privileged account operations</w:t>
            </w:r>
          </w:p>
        </w:tc>
      </w:tr>
      <w:tr w:rsidR="00CF07EF" w14:paraId="418E8146" w14:textId="77777777">
        <w:trPr>
          <w:cantSplit/>
          <w:jc w:val="center"/>
        </w:trPr>
        <w:tc>
          <w:tcPr>
            <w:tcW w:w="1728" w:type="dxa"/>
            <w:shd w:val="clear" w:color="auto" w:fill="F4FAF8"/>
            <w:tcMar>
              <w:top w:w="100" w:type="dxa"/>
              <w:left w:w="120" w:type="dxa"/>
              <w:bottom w:w="100" w:type="dxa"/>
              <w:right w:w="120" w:type="dxa"/>
            </w:tcMar>
          </w:tcPr>
          <w:p w14:paraId="3B363D8D" w14:textId="77777777" w:rsidR="00CF07EF" w:rsidRDefault="00000000">
            <w:pPr>
              <w:spacing w:after="0" w:line="240" w:lineRule="auto"/>
            </w:pPr>
            <w:r>
              <w:rPr>
                <w:sz w:val="16"/>
              </w:rPr>
              <w:t>State</w:t>
            </w:r>
          </w:p>
        </w:tc>
        <w:tc>
          <w:tcPr>
            <w:tcW w:w="3528" w:type="dxa"/>
            <w:shd w:val="clear" w:color="auto" w:fill="F4FAF8"/>
            <w:tcMar>
              <w:top w:w="100" w:type="dxa"/>
              <w:left w:w="120" w:type="dxa"/>
              <w:bottom w:w="100" w:type="dxa"/>
              <w:right w:w="120" w:type="dxa"/>
            </w:tcMar>
          </w:tcPr>
          <w:p w14:paraId="2AE413BB" w14:textId="77777777" w:rsidR="00CF07EF" w:rsidRDefault="00000000">
            <w:pPr>
              <w:spacing w:after="0" w:line="240" w:lineRule="auto"/>
            </w:pPr>
            <w:r>
              <w:rPr>
                <w:sz w:val="16"/>
              </w:rPr>
              <w:t>React hooks, contexts, Zustand, TanStack Query</w:t>
            </w:r>
          </w:p>
        </w:tc>
        <w:tc>
          <w:tcPr>
            <w:tcW w:w="4824" w:type="dxa"/>
            <w:shd w:val="clear" w:color="auto" w:fill="F4FAF8"/>
            <w:tcMar>
              <w:top w:w="100" w:type="dxa"/>
              <w:left w:w="120" w:type="dxa"/>
              <w:bottom w:w="100" w:type="dxa"/>
              <w:right w:w="120" w:type="dxa"/>
            </w:tcMar>
          </w:tcPr>
          <w:p w14:paraId="0AD5A7AE" w14:textId="77777777" w:rsidR="00CF07EF" w:rsidRDefault="00000000">
            <w:pPr>
              <w:spacing w:after="0" w:line="240" w:lineRule="auto"/>
            </w:pPr>
            <w:r>
              <w:rPr>
                <w:sz w:val="16"/>
              </w:rPr>
              <w:t>Local/global state, cached asynchronous state and screen-level orchestration</w:t>
            </w:r>
          </w:p>
        </w:tc>
      </w:tr>
      <w:tr w:rsidR="00CF07EF" w14:paraId="660BEC22" w14:textId="77777777">
        <w:trPr>
          <w:cantSplit/>
          <w:jc w:val="center"/>
        </w:trPr>
        <w:tc>
          <w:tcPr>
            <w:tcW w:w="1728" w:type="dxa"/>
            <w:tcMar>
              <w:top w:w="100" w:type="dxa"/>
              <w:left w:w="120" w:type="dxa"/>
              <w:bottom w:w="100" w:type="dxa"/>
              <w:right w:w="120" w:type="dxa"/>
            </w:tcMar>
          </w:tcPr>
          <w:p w14:paraId="130223B6" w14:textId="77777777" w:rsidR="00CF07EF" w:rsidRDefault="00000000">
            <w:pPr>
              <w:spacing w:after="0" w:line="240" w:lineRule="auto"/>
            </w:pPr>
            <w:r>
              <w:rPr>
                <w:sz w:val="16"/>
              </w:rPr>
              <w:t>Maps</w:t>
            </w:r>
          </w:p>
        </w:tc>
        <w:tc>
          <w:tcPr>
            <w:tcW w:w="3528" w:type="dxa"/>
            <w:tcMar>
              <w:top w:w="100" w:type="dxa"/>
              <w:left w:w="120" w:type="dxa"/>
              <w:bottom w:w="100" w:type="dxa"/>
              <w:right w:w="120" w:type="dxa"/>
            </w:tcMar>
          </w:tcPr>
          <w:p w14:paraId="5420C951" w14:textId="77777777" w:rsidR="00CF07EF" w:rsidRDefault="00000000">
            <w:pPr>
              <w:spacing w:after="0" w:line="240" w:lineRule="auto"/>
            </w:pPr>
            <w:r>
              <w:rPr>
                <w:sz w:val="16"/>
              </w:rPr>
              <w:t>react-native-maps / Google Maps; Leaflet / Mapbox</w:t>
            </w:r>
          </w:p>
        </w:tc>
        <w:tc>
          <w:tcPr>
            <w:tcW w:w="4824" w:type="dxa"/>
            <w:tcMar>
              <w:top w:w="100" w:type="dxa"/>
              <w:left w:w="120" w:type="dxa"/>
              <w:bottom w:w="100" w:type="dxa"/>
              <w:right w:w="120" w:type="dxa"/>
            </w:tcMar>
          </w:tcPr>
          <w:p w14:paraId="08D81E37" w14:textId="77777777" w:rsidR="00CF07EF" w:rsidRDefault="00000000">
            <w:pPr>
              <w:spacing w:after="0" w:line="240" w:lineRule="auto"/>
            </w:pPr>
            <w:r>
              <w:rPr>
                <w:sz w:val="16"/>
              </w:rPr>
              <w:t>Native location and web operational mapping</w:t>
            </w:r>
          </w:p>
        </w:tc>
      </w:tr>
      <w:tr w:rsidR="00CF07EF" w14:paraId="7A3A59ED" w14:textId="77777777">
        <w:trPr>
          <w:cantSplit/>
          <w:jc w:val="center"/>
        </w:trPr>
        <w:tc>
          <w:tcPr>
            <w:tcW w:w="1728" w:type="dxa"/>
            <w:shd w:val="clear" w:color="auto" w:fill="F4FAF8"/>
            <w:tcMar>
              <w:top w:w="100" w:type="dxa"/>
              <w:left w:w="120" w:type="dxa"/>
              <w:bottom w:w="100" w:type="dxa"/>
              <w:right w:w="120" w:type="dxa"/>
            </w:tcMar>
          </w:tcPr>
          <w:p w14:paraId="726ED17B" w14:textId="77777777" w:rsidR="00CF07EF" w:rsidRDefault="00000000">
            <w:pPr>
              <w:spacing w:after="0" w:line="240" w:lineRule="auto"/>
            </w:pPr>
            <w:r>
              <w:rPr>
                <w:sz w:val="16"/>
              </w:rPr>
              <w:t>Communication</w:t>
            </w:r>
          </w:p>
        </w:tc>
        <w:tc>
          <w:tcPr>
            <w:tcW w:w="3528" w:type="dxa"/>
            <w:shd w:val="clear" w:color="auto" w:fill="F4FAF8"/>
            <w:tcMar>
              <w:top w:w="100" w:type="dxa"/>
              <w:left w:w="120" w:type="dxa"/>
              <w:bottom w:w="100" w:type="dxa"/>
              <w:right w:w="120" w:type="dxa"/>
            </w:tcMar>
          </w:tcPr>
          <w:p w14:paraId="20674290" w14:textId="77777777" w:rsidR="00CF07EF" w:rsidRDefault="00000000">
            <w:pPr>
              <w:spacing w:after="0" w:line="240" w:lineRule="auto"/>
            </w:pPr>
            <w:r>
              <w:rPr>
                <w:sz w:val="16"/>
              </w:rPr>
              <w:t>Agora RTC; Firestore messaging; Expo notifications</w:t>
            </w:r>
          </w:p>
        </w:tc>
        <w:tc>
          <w:tcPr>
            <w:tcW w:w="4824" w:type="dxa"/>
            <w:shd w:val="clear" w:color="auto" w:fill="F4FAF8"/>
            <w:tcMar>
              <w:top w:w="100" w:type="dxa"/>
              <w:left w:w="120" w:type="dxa"/>
              <w:bottom w:w="100" w:type="dxa"/>
              <w:right w:w="120" w:type="dxa"/>
            </w:tcMar>
          </w:tcPr>
          <w:p w14:paraId="347150ED" w14:textId="77777777" w:rsidR="00CF07EF" w:rsidRDefault="00000000">
            <w:pPr>
              <w:spacing w:after="0" w:line="240" w:lineRule="auto"/>
            </w:pPr>
            <w:r>
              <w:rPr>
                <w:sz w:val="16"/>
              </w:rPr>
              <w:t>Voice calls, operational chat and device/user alerts</w:t>
            </w:r>
          </w:p>
        </w:tc>
      </w:tr>
      <w:tr w:rsidR="00CF07EF" w14:paraId="26C96A02" w14:textId="77777777">
        <w:trPr>
          <w:cantSplit/>
          <w:jc w:val="center"/>
        </w:trPr>
        <w:tc>
          <w:tcPr>
            <w:tcW w:w="1728" w:type="dxa"/>
            <w:tcMar>
              <w:top w:w="100" w:type="dxa"/>
              <w:left w:w="120" w:type="dxa"/>
              <w:bottom w:w="100" w:type="dxa"/>
              <w:right w:w="120" w:type="dxa"/>
            </w:tcMar>
          </w:tcPr>
          <w:p w14:paraId="2B98E464" w14:textId="77777777" w:rsidR="00CF07EF" w:rsidRDefault="00000000">
            <w:pPr>
              <w:spacing w:after="0" w:line="240" w:lineRule="auto"/>
            </w:pPr>
            <w:r>
              <w:rPr>
                <w:sz w:val="16"/>
              </w:rPr>
              <w:t>UI</w:t>
            </w:r>
          </w:p>
        </w:tc>
        <w:tc>
          <w:tcPr>
            <w:tcW w:w="3528" w:type="dxa"/>
            <w:tcMar>
              <w:top w:w="100" w:type="dxa"/>
              <w:left w:w="120" w:type="dxa"/>
              <w:bottom w:w="100" w:type="dxa"/>
              <w:right w:w="120" w:type="dxa"/>
            </w:tcMar>
          </w:tcPr>
          <w:p w14:paraId="237E9D95" w14:textId="77777777" w:rsidR="00CF07EF" w:rsidRDefault="00000000">
            <w:pPr>
              <w:spacing w:after="0" w:line="240" w:lineRule="auto"/>
            </w:pPr>
            <w:r>
              <w:rPr>
                <w:sz w:val="16"/>
              </w:rPr>
              <w:t>Tailwind CSS, Lucide icons, bottom sheets, Reanimated/Moti</w:t>
            </w:r>
          </w:p>
        </w:tc>
        <w:tc>
          <w:tcPr>
            <w:tcW w:w="4824" w:type="dxa"/>
            <w:tcMar>
              <w:top w:w="100" w:type="dxa"/>
              <w:left w:w="120" w:type="dxa"/>
              <w:bottom w:w="100" w:type="dxa"/>
              <w:right w:w="120" w:type="dxa"/>
            </w:tcMar>
          </w:tcPr>
          <w:p w14:paraId="4B701B05" w14:textId="77777777" w:rsidR="00CF07EF" w:rsidRDefault="00000000">
            <w:pPr>
              <w:spacing w:after="0" w:line="240" w:lineRule="auto"/>
            </w:pPr>
            <w:r>
              <w:rPr>
                <w:sz w:val="16"/>
              </w:rPr>
              <w:t>Responsive web/mobile presentation and interaction</w:t>
            </w:r>
          </w:p>
        </w:tc>
      </w:tr>
      <w:tr w:rsidR="00CF07EF" w14:paraId="742D7C7E" w14:textId="77777777">
        <w:trPr>
          <w:cantSplit/>
          <w:jc w:val="center"/>
        </w:trPr>
        <w:tc>
          <w:tcPr>
            <w:tcW w:w="1728" w:type="dxa"/>
            <w:shd w:val="clear" w:color="auto" w:fill="F4FAF8"/>
            <w:tcMar>
              <w:top w:w="100" w:type="dxa"/>
              <w:left w:w="120" w:type="dxa"/>
              <w:bottom w:w="100" w:type="dxa"/>
              <w:right w:w="120" w:type="dxa"/>
            </w:tcMar>
          </w:tcPr>
          <w:p w14:paraId="17F48461" w14:textId="77777777" w:rsidR="00CF07EF" w:rsidRDefault="00000000">
            <w:pPr>
              <w:spacing w:after="0" w:line="240" w:lineRule="auto"/>
            </w:pPr>
            <w:r>
              <w:rPr>
                <w:sz w:val="16"/>
              </w:rPr>
              <w:t>Reporting</w:t>
            </w:r>
          </w:p>
        </w:tc>
        <w:tc>
          <w:tcPr>
            <w:tcW w:w="3528" w:type="dxa"/>
            <w:shd w:val="clear" w:color="auto" w:fill="F4FAF8"/>
            <w:tcMar>
              <w:top w:w="100" w:type="dxa"/>
              <w:left w:w="120" w:type="dxa"/>
              <w:bottom w:w="100" w:type="dxa"/>
              <w:right w:w="120" w:type="dxa"/>
            </w:tcMar>
          </w:tcPr>
          <w:p w14:paraId="1A8732D1" w14:textId="77777777" w:rsidR="00CF07EF" w:rsidRDefault="00000000">
            <w:pPr>
              <w:spacing w:after="0" w:line="240" w:lineRule="auto"/>
            </w:pPr>
            <w:r>
              <w:rPr>
                <w:sz w:val="16"/>
              </w:rPr>
              <w:t>jsPDF, jsPDF AutoTable, xlsx</w:t>
            </w:r>
          </w:p>
        </w:tc>
        <w:tc>
          <w:tcPr>
            <w:tcW w:w="4824" w:type="dxa"/>
            <w:shd w:val="clear" w:color="auto" w:fill="F4FAF8"/>
            <w:tcMar>
              <w:top w:w="100" w:type="dxa"/>
              <w:left w:w="120" w:type="dxa"/>
              <w:bottom w:w="100" w:type="dxa"/>
              <w:right w:w="120" w:type="dxa"/>
            </w:tcMar>
          </w:tcPr>
          <w:p w14:paraId="4FB52A88" w14:textId="77777777" w:rsidR="00CF07EF" w:rsidRDefault="00000000">
            <w:pPr>
              <w:spacing w:after="0" w:line="240" w:lineRule="auto"/>
            </w:pPr>
            <w:r>
              <w:rPr>
                <w:sz w:val="16"/>
              </w:rPr>
              <w:t>Command-center PDF, print and spreadsheet exports</w:t>
            </w:r>
          </w:p>
        </w:tc>
      </w:tr>
      <w:tr w:rsidR="00CF07EF" w14:paraId="33F37E72" w14:textId="77777777">
        <w:trPr>
          <w:cantSplit/>
          <w:jc w:val="center"/>
        </w:trPr>
        <w:tc>
          <w:tcPr>
            <w:tcW w:w="1728" w:type="dxa"/>
            <w:tcMar>
              <w:top w:w="100" w:type="dxa"/>
              <w:left w:w="120" w:type="dxa"/>
              <w:bottom w:w="100" w:type="dxa"/>
              <w:right w:w="120" w:type="dxa"/>
            </w:tcMar>
          </w:tcPr>
          <w:p w14:paraId="100DECDB" w14:textId="77777777" w:rsidR="00CF07EF" w:rsidRDefault="00000000">
            <w:pPr>
              <w:spacing w:after="0" w:line="240" w:lineRule="auto"/>
            </w:pPr>
            <w:r>
              <w:rPr>
                <w:sz w:val="16"/>
              </w:rPr>
              <w:t>Deployment</w:t>
            </w:r>
          </w:p>
        </w:tc>
        <w:tc>
          <w:tcPr>
            <w:tcW w:w="3528" w:type="dxa"/>
            <w:tcMar>
              <w:top w:w="100" w:type="dxa"/>
              <w:left w:w="120" w:type="dxa"/>
              <w:bottom w:w="100" w:type="dxa"/>
              <w:right w:w="120" w:type="dxa"/>
            </w:tcMar>
          </w:tcPr>
          <w:p w14:paraId="01444370" w14:textId="77777777" w:rsidR="00CF07EF" w:rsidRDefault="00000000">
            <w:pPr>
              <w:spacing w:after="0" w:line="240" w:lineRule="auto"/>
            </w:pPr>
            <w:r>
              <w:rPr>
                <w:sz w:val="16"/>
              </w:rPr>
              <w:t>Vercel; Expo/EAS</w:t>
            </w:r>
          </w:p>
        </w:tc>
        <w:tc>
          <w:tcPr>
            <w:tcW w:w="4824" w:type="dxa"/>
            <w:tcMar>
              <w:top w:w="100" w:type="dxa"/>
              <w:left w:w="120" w:type="dxa"/>
              <w:bottom w:w="100" w:type="dxa"/>
              <w:right w:w="120" w:type="dxa"/>
            </w:tcMar>
          </w:tcPr>
          <w:p w14:paraId="32DBC3CE" w14:textId="77777777" w:rsidR="00CF07EF" w:rsidRDefault="00000000">
            <w:pPr>
              <w:spacing w:after="0" w:line="240" w:lineRule="auto"/>
            </w:pPr>
            <w:r>
              <w:rPr>
                <w:sz w:val="16"/>
              </w:rPr>
              <w:t>Web deployments and mobile build profiles</w:t>
            </w:r>
          </w:p>
        </w:tc>
      </w:tr>
      <w:tr w:rsidR="00CF07EF" w14:paraId="52DBCE3A" w14:textId="77777777">
        <w:trPr>
          <w:cantSplit/>
          <w:jc w:val="center"/>
        </w:trPr>
        <w:tc>
          <w:tcPr>
            <w:tcW w:w="1728" w:type="dxa"/>
            <w:shd w:val="clear" w:color="auto" w:fill="F4FAF8"/>
            <w:tcMar>
              <w:top w:w="100" w:type="dxa"/>
              <w:left w:w="120" w:type="dxa"/>
              <w:bottom w:w="100" w:type="dxa"/>
              <w:right w:w="120" w:type="dxa"/>
            </w:tcMar>
          </w:tcPr>
          <w:p w14:paraId="1F469AC5" w14:textId="77777777" w:rsidR="00CF07EF" w:rsidRDefault="00000000">
            <w:pPr>
              <w:spacing w:after="0" w:line="240" w:lineRule="auto"/>
            </w:pPr>
            <w:r>
              <w:rPr>
                <w:sz w:val="16"/>
              </w:rPr>
              <w:t>Tooling</w:t>
            </w:r>
          </w:p>
        </w:tc>
        <w:tc>
          <w:tcPr>
            <w:tcW w:w="3528" w:type="dxa"/>
            <w:shd w:val="clear" w:color="auto" w:fill="F4FAF8"/>
            <w:tcMar>
              <w:top w:w="100" w:type="dxa"/>
              <w:left w:w="120" w:type="dxa"/>
              <w:bottom w:w="100" w:type="dxa"/>
              <w:right w:w="120" w:type="dxa"/>
            </w:tcMar>
          </w:tcPr>
          <w:p w14:paraId="72AC2E00" w14:textId="77777777" w:rsidR="00CF07EF" w:rsidRDefault="00000000">
            <w:pPr>
              <w:spacing w:after="0" w:line="240" w:lineRule="auto"/>
            </w:pPr>
            <w:r>
              <w:rPr>
                <w:sz w:val="16"/>
              </w:rPr>
              <w:t>npm workspaces, TypeScript, patch-package</w:t>
            </w:r>
          </w:p>
        </w:tc>
        <w:tc>
          <w:tcPr>
            <w:tcW w:w="4824" w:type="dxa"/>
            <w:shd w:val="clear" w:color="auto" w:fill="F4FAF8"/>
            <w:tcMar>
              <w:top w:w="100" w:type="dxa"/>
              <w:left w:w="120" w:type="dxa"/>
              <w:bottom w:w="100" w:type="dxa"/>
              <w:right w:w="120" w:type="dxa"/>
            </w:tcMar>
          </w:tcPr>
          <w:p w14:paraId="526DA18F" w14:textId="77777777" w:rsidR="00CF07EF" w:rsidRDefault="00000000">
            <w:pPr>
              <w:spacing w:after="0" w:line="240" w:lineRule="auto"/>
            </w:pPr>
            <w:r>
              <w:rPr>
                <w:sz w:val="16"/>
              </w:rPr>
              <w:t>Monorepo dependency management, compilation and targeted patches</w:t>
            </w:r>
          </w:p>
        </w:tc>
      </w:tr>
    </w:tbl>
    <w:p w14:paraId="55837AC2" w14:textId="77777777" w:rsidR="00CF07EF" w:rsidRDefault="00CF07EF">
      <w:pPr>
        <w:spacing w:after="0"/>
      </w:pPr>
    </w:p>
    <w:p w14:paraId="30094FB3" w14:textId="77777777" w:rsidR="00CF07EF" w:rsidRDefault="00000000">
      <w:pPr>
        <w:pStyle w:val="Heading1"/>
      </w:pPr>
      <w:r>
        <w:t>10. Monorepo Structure</w:t>
      </w:r>
    </w:p>
    <w:tbl>
      <w:tblPr>
        <w:tblW w:w="0" w:type="auto"/>
        <w:tblLook w:val="04A0" w:firstRow="1" w:lastRow="0" w:firstColumn="1" w:lastColumn="0" w:noHBand="0" w:noVBand="1"/>
      </w:tblPr>
      <w:tblGrid>
        <w:gridCol w:w="9638"/>
      </w:tblGrid>
      <w:tr w:rsidR="00CF07EF" w14:paraId="63573E1A" w14:textId="77777777">
        <w:tc>
          <w:tcPr>
            <w:tcW w:w="9638" w:type="dxa"/>
            <w:shd w:val="clear" w:color="auto" w:fill="152D2B"/>
            <w:tcMar>
              <w:top w:w="130" w:type="dxa"/>
              <w:left w:w="170" w:type="dxa"/>
              <w:bottom w:w="130" w:type="dxa"/>
              <w:right w:w="170" w:type="dxa"/>
            </w:tcMar>
          </w:tcPr>
          <w:p w14:paraId="70435D17" w14:textId="77777777" w:rsidR="00CF07EF" w:rsidRDefault="00000000">
            <w:pPr>
              <w:spacing w:after="0" w:line="240" w:lineRule="auto"/>
            </w:pPr>
            <w:r>
              <w:rPr>
                <w:rFonts w:ascii="Cascadia Mono" w:hAnsi="Cascadia Mono"/>
                <w:color w:val="D8F3EA"/>
                <w:sz w:val="16"/>
              </w:rPr>
              <w:t>resq-link/</w:t>
            </w:r>
            <w:r>
              <w:rPr>
                <w:rFonts w:ascii="Cascadia Mono" w:hAnsi="Cascadia Mono"/>
                <w:color w:val="D8F3EA"/>
                <w:sz w:val="16"/>
              </w:rPr>
              <w:br/>
              <w:t>├── apps/</w:t>
            </w:r>
            <w:r>
              <w:rPr>
                <w:rFonts w:ascii="Cascadia Mono" w:hAnsi="Cascadia Mono"/>
                <w:color w:val="D8F3EA"/>
                <w:sz w:val="16"/>
              </w:rPr>
              <w:br/>
              <w:t>│   ├── civilian-mobile-app/      # Public Expo mobile experience</w:t>
            </w:r>
            <w:r>
              <w:rPr>
                <w:rFonts w:ascii="Cascadia Mono" w:hAnsi="Cascadia Mono"/>
                <w:color w:val="D8F3EA"/>
                <w:sz w:val="16"/>
              </w:rPr>
              <w:br/>
              <w:t>│   ├── dispatcher-web-app/       # Command-center Next.js application</w:t>
            </w:r>
            <w:r>
              <w:rPr>
                <w:rFonts w:ascii="Cascadia Mono" w:hAnsi="Cascadia Mono"/>
                <w:color w:val="D8F3EA"/>
                <w:sz w:val="16"/>
              </w:rPr>
              <w:br/>
              <w:t>│   ├── responder-mobile-app/     # Field responder Expo application</w:t>
            </w:r>
            <w:r>
              <w:rPr>
                <w:rFonts w:ascii="Cascadia Mono" w:hAnsi="Cascadia Mono"/>
                <w:color w:val="D8F3EA"/>
                <w:sz w:val="16"/>
              </w:rPr>
              <w:br/>
              <w:t>│   └── super-admin-web-app/      # Administrative Next.js application</w:t>
            </w:r>
            <w:r>
              <w:rPr>
                <w:rFonts w:ascii="Cascadia Mono" w:hAnsi="Cascadia Mono"/>
                <w:color w:val="D8F3EA"/>
                <w:sz w:val="16"/>
              </w:rPr>
              <w:br/>
              <w:t>├── packages/</w:t>
            </w:r>
            <w:r>
              <w:rPr>
                <w:rFonts w:ascii="Cascadia Mono" w:hAnsi="Cascadia Mono"/>
                <w:color w:val="D8F3EA"/>
                <w:sz w:val="16"/>
              </w:rPr>
              <w:br/>
              <w:t>│   └── firebase/                 # Shared typed Firebase/domain package</w:t>
            </w:r>
            <w:r>
              <w:rPr>
                <w:rFonts w:ascii="Cascadia Mono" w:hAnsi="Cascadia Mono"/>
                <w:color w:val="D8F3EA"/>
                <w:sz w:val="16"/>
              </w:rPr>
              <w:br/>
              <w:t>├── patches/                      # Root dependency patches</w:t>
            </w:r>
            <w:r>
              <w:rPr>
                <w:rFonts w:ascii="Cascadia Mono" w:hAnsi="Cascadia Mono"/>
                <w:color w:val="D8F3EA"/>
                <w:sz w:val="16"/>
              </w:rPr>
              <w:br/>
              <w:t>├── scripts/                      # Documentation and utility scripts</w:t>
            </w:r>
            <w:r>
              <w:rPr>
                <w:rFonts w:ascii="Cascadia Mono" w:hAnsi="Cascadia Mono"/>
                <w:color w:val="D8F3EA"/>
                <w:sz w:val="16"/>
              </w:rPr>
              <w:br/>
              <w:t>├── package.json                  # npm workspace and shared overrides</w:t>
            </w:r>
            <w:r>
              <w:rPr>
                <w:rFonts w:ascii="Cascadia Mono" w:hAnsi="Cascadia Mono"/>
                <w:color w:val="D8F3EA"/>
                <w:sz w:val="16"/>
              </w:rPr>
              <w:br/>
              <w:t>└── package-lock.json             # Workspace dependency lock</w:t>
            </w:r>
          </w:p>
        </w:tc>
      </w:tr>
    </w:tbl>
    <w:p w14:paraId="24F66A4D" w14:textId="77777777" w:rsidR="00CF07EF" w:rsidRDefault="00CF07EF">
      <w:pPr>
        <w:spacing w:after="0"/>
      </w:pPr>
    </w:p>
    <w:p w14:paraId="1C58D34F" w14:textId="77777777" w:rsidR="00CF07EF" w:rsidRDefault="00000000">
      <w:pPr>
        <w:pStyle w:val="Heading2"/>
      </w:pPr>
      <w:r>
        <w:t>10.1 Workspace Design</w:t>
      </w:r>
    </w:p>
    <w:p w14:paraId="16AF2E2E" w14:textId="77777777" w:rsidR="00CF07EF" w:rsidRDefault="00000000">
      <w:pPr>
        <w:pStyle w:val="ListBullet"/>
        <w:spacing w:after="40"/>
      </w:pPr>
      <w:r>
        <w:t>The root package defines npm workspaces for apps/* and packages/* and pins cross-workspace React, Expo, React Native and tool versions through overrides.</w:t>
      </w:r>
    </w:p>
    <w:p w14:paraId="598B6231" w14:textId="77777777" w:rsidR="00CF07EF" w:rsidRDefault="00000000">
      <w:pPr>
        <w:pStyle w:val="ListBullet"/>
        <w:spacing w:after="40"/>
      </w:pPr>
      <w:r>
        <w:t>Each application consumes @packages/firebase through a local file workspace reference.</w:t>
      </w:r>
    </w:p>
    <w:p w14:paraId="5342D694" w14:textId="77777777" w:rsidR="00CF07EF" w:rsidRDefault="00000000">
      <w:pPr>
        <w:pStyle w:val="ListBullet"/>
        <w:spacing w:after="40"/>
      </w:pPr>
      <w:r>
        <w:lastRenderedPageBreak/>
        <w:t>The Firebase package compiles TypeScript from src/ to dist/ and exposes its main, admin and civilian-auth entry points.</w:t>
      </w:r>
    </w:p>
    <w:p w14:paraId="462ED15E" w14:textId="77777777" w:rsidR="00CF07EF" w:rsidRDefault="00000000">
      <w:pPr>
        <w:pStyle w:val="ListBullet"/>
        <w:spacing w:after="40"/>
      </w:pPr>
      <w:r>
        <w:t>Vercel builds install the relevant web workspace plus @packages/firebase, build the shared package first, then build the selected web app.</w:t>
      </w:r>
    </w:p>
    <w:p w14:paraId="0D22E8AE" w14:textId="77777777" w:rsidR="00CF07EF" w:rsidRDefault="00000000">
      <w:pPr>
        <w:pStyle w:val="ListBullet"/>
        <w:spacing w:after="40"/>
      </w:pPr>
      <w:r>
        <w:t>Metro configurations provide mobile resolution of the shared package in the monorepo.</w:t>
      </w:r>
    </w:p>
    <w:p w14:paraId="0F451369" w14:textId="77777777" w:rsidR="00CF07EF" w:rsidRDefault="00000000">
      <w:pPr>
        <w:pStyle w:val="Heading1"/>
      </w:pPr>
      <w:r>
        <w:t>11. Runtime Component Model</w:t>
      </w:r>
    </w:p>
    <w:tbl>
      <w:tblPr>
        <w:tblStyle w:val="TableGrid"/>
        <w:tblW w:w="0" w:type="auto"/>
        <w:jc w:val="center"/>
        <w:tblLook w:val="04A0" w:firstRow="1" w:lastRow="0" w:firstColumn="1" w:lastColumn="0" w:noHBand="0" w:noVBand="1"/>
      </w:tblPr>
      <w:tblGrid>
        <w:gridCol w:w="3003"/>
        <w:gridCol w:w="3276"/>
        <w:gridCol w:w="3599"/>
      </w:tblGrid>
      <w:tr w:rsidR="00CF07EF" w14:paraId="30331CA2" w14:textId="77777777">
        <w:trPr>
          <w:tblHeader/>
          <w:jc w:val="center"/>
        </w:trPr>
        <w:tc>
          <w:tcPr>
            <w:tcW w:w="3213" w:type="dxa"/>
            <w:shd w:val="clear" w:color="auto" w:fill="103D3A"/>
            <w:tcMar>
              <w:top w:w="100" w:type="dxa"/>
              <w:left w:w="120" w:type="dxa"/>
              <w:bottom w:w="100" w:type="dxa"/>
              <w:right w:w="120" w:type="dxa"/>
            </w:tcMar>
            <w:vAlign w:val="center"/>
          </w:tcPr>
          <w:p w14:paraId="68065F76" w14:textId="77777777" w:rsidR="00CF07EF" w:rsidRDefault="00000000">
            <w:pPr>
              <w:spacing w:after="0"/>
            </w:pPr>
            <w:r>
              <w:rPr>
                <w:b/>
                <w:color w:val="FFFFFF"/>
                <w:sz w:val="16"/>
              </w:rPr>
              <w:t>Component</w:t>
            </w:r>
          </w:p>
        </w:tc>
        <w:tc>
          <w:tcPr>
            <w:tcW w:w="3213" w:type="dxa"/>
            <w:shd w:val="clear" w:color="auto" w:fill="103D3A"/>
            <w:tcMar>
              <w:top w:w="100" w:type="dxa"/>
              <w:left w:w="120" w:type="dxa"/>
              <w:bottom w:w="100" w:type="dxa"/>
              <w:right w:w="120" w:type="dxa"/>
            </w:tcMar>
            <w:vAlign w:val="center"/>
          </w:tcPr>
          <w:p w14:paraId="5789142C" w14:textId="77777777" w:rsidR="00CF07EF" w:rsidRDefault="00000000">
            <w:pPr>
              <w:spacing w:after="0"/>
            </w:pPr>
            <w:r>
              <w:rPr>
                <w:b/>
                <w:color w:val="FFFFFF"/>
                <w:sz w:val="16"/>
              </w:rPr>
              <w:t>Boundary</w:t>
            </w:r>
          </w:p>
        </w:tc>
        <w:tc>
          <w:tcPr>
            <w:tcW w:w="3213" w:type="dxa"/>
            <w:shd w:val="clear" w:color="auto" w:fill="103D3A"/>
            <w:tcMar>
              <w:top w:w="100" w:type="dxa"/>
              <w:left w:w="120" w:type="dxa"/>
              <w:bottom w:w="100" w:type="dxa"/>
              <w:right w:w="120" w:type="dxa"/>
            </w:tcMar>
            <w:vAlign w:val="center"/>
          </w:tcPr>
          <w:p w14:paraId="40D7C1D0" w14:textId="77777777" w:rsidR="00CF07EF" w:rsidRDefault="00000000">
            <w:pPr>
              <w:spacing w:after="0"/>
            </w:pPr>
            <w:r>
              <w:rPr>
                <w:b/>
                <w:color w:val="FFFFFF"/>
                <w:sz w:val="16"/>
              </w:rPr>
              <w:t>Key collaborators</w:t>
            </w:r>
          </w:p>
        </w:tc>
      </w:tr>
      <w:tr w:rsidR="00CF07EF" w14:paraId="36EA0E73" w14:textId="77777777">
        <w:trPr>
          <w:cantSplit/>
          <w:jc w:val="center"/>
        </w:trPr>
        <w:tc>
          <w:tcPr>
            <w:tcW w:w="2592" w:type="dxa"/>
            <w:tcMar>
              <w:top w:w="100" w:type="dxa"/>
              <w:left w:w="120" w:type="dxa"/>
              <w:bottom w:w="100" w:type="dxa"/>
              <w:right w:w="120" w:type="dxa"/>
            </w:tcMar>
          </w:tcPr>
          <w:p w14:paraId="33DE450D" w14:textId="77777777" w:rsidR="00CF07EF" w:rsidRDefault="00000000">
            <w:pPr>
              <w:spacing w:after="0" w:line="240" w:lineRule="auto"/>
            </w:pPr>
            <w:r>
              <w:rPr>
                <w:sz w:val="16"/>
              </w:rPr>
              <w:t>Civilian presentation/domain</w:t>
            </w:r>
          </w:p>
        </w:tc>
        <w:tc>
          <w:tcPr>
            <w:tcW w:w="3528" w:type="dxa"/>
            <w:tcMar>
              <w:top w:w="100" w:type="dxa"/>
              <w:left w:w="120" w:type="dxa"/>
              <w:bottom w:w="100" w:type="dxa"/>
              <w:right w:w="120" w:type="dxa"/>
            </w:tcMar>
          </w:tcPr>
          <w:p w14:paraId="710BC129" w14:textId="77777777" w:rsidR="00CF07EF" w:rsidRDefault="00000000">
            <w:pPr>
              <w:spacing w:after="0" w:line="240" w:lineRule="auto"/>
            </w:pPr>
            <w:r>
              <w:rPr>
                <w:sz w:val="16"/>
              </w:rPr>
              <w:t>Feature screens, hooks and route adapters</w:t>
            </w:r>
          </w:p>
        </w:tc>
        <w:tc>
          <w:tcPr>
            <w:tcW w:w="3960" w:type="dxa"/>
            <w:tcMar>
              <w:top w:w="100" w:type="dxa"/>
              <w:left w:w="120" w:type="dxa"/>
              <w:bottom w:w="100" w:type="dxa"/>
              <w:right w:w="120" w:type="dxa"/>
            </w:tcMar>
          </w:tcPr>
          <w:p w14:paraId="6AFE3FFF" w14:textId="77777777" w:rsidR="00CF07EF" w:rsidRDefault="00000000">
            <w:pPr>
              <w:spacing w:after="0" w:line="240" w:lineRule="auto"/>
            </w:pPr>
            <w:r>
              <w:rPr>
                <w:sz w:val="16"/>
              </w:rPr>
              <w:t>Shared Firebase functions, Expo device APIs, Maps, Agora</w:t>
            </w:r>
          </w:p>
        </w:tc>
      </w:tr>
      <w:tr w:rsidR="00CF07EF" w14:paraId="08055858" w14:textId="77777777">
        <w:trPr>
          <w:cantSplit/>
          <w:jc w:val="center"/>
        </w:trPr>
        <w:tc>
          <w:tcPr>
            <w:tcW w:w="2592" w:type="dxa"/>
            <w:shd w:val="clear" w:color="auto" w:fill="F4FAF8"/>
            <w:tcMar>
              <w:top w:w="100" w:type="dxa"/>
              <w:left w:w="120" w:type="dxa"/>
              <w:bottom w:w="100" w:type="dxa"/>
              <w:right w:w="120" w:type="dxa"/>
            </w:tcMar>
          </w:tcPr>
          <w:p w14:paraId="4C393282" w14:textId="77777777" w:rsidR="00CF07EF" w:rsidRDefault="00000000">
            <w:pPr>
              <w:spacing w:after="0" w:line="240" w:lineRule="auto"/>
            </w:pPr>
            <w:r>
              <w:rPr>
                <w:sz w:val="16"/>
              </w:rPr>
              <w:t>Responder presentation/domain</w:t>
            </w:r>
          </w:p>
        </w:tc>
        <w:tc>
          <w:tcPr>
            <w:tcW w:w="3528" w:type="dxa"/>
            <w:shd w:val="clear" w:color="auto" w:fill="F4FAF8"/>
            <w:tcMar>
              <w:top w:w="100" w:type="dxa"/>
              <w:left w:w="120" w:type="dxa"/>
              <w:bottom w:w="100" w:type="dxa"/>
              <w:right w:w="120" w:type="dxa"/>
            </w:tcMar>
          </w:tcPr>
          <w:p w14:paraId="4953922C" w14:textId="77777777" w:rsidR="00CF07EF" w:rsidRDefault="00000000">
            <w:pPr>
              <w:spacing w:after="0" w:line="240" w:lineRule="auto"/>
            </w:pPr>
            <w:r>
              <w:rPr>
                <w:sz w:val="16"/>
              </w:rPr>
              <w:t>Modules for auth, dashboard, incidents, maps, notifications and settings</w:t>
            </w:r>
          </w:p>
        </w:tc>
        <w:tc>
          <w:tcPr>
            <w:tcW w:w="3960" w:type="dxa"/>
            <w:shd w:val="clear" w:color="auto" w:fill="F4FAF8"/>
            <w:tcMar>
              <w:top w:w="100" w:type="dxa"/>
              <w:left w:w="120" w:type="dxa"/>
              <w:bottom w:w="100" w:type="dxa"/>
              <w:right w:w="120" w:type="dxa"/>
            </w:tcMar>
          </w:tcPr>
          <w:p w14:paraId="261B7FDF" w14:textId="77777777" w:rsidR="00CF07EF" w:rsidRDefault="00000000">
            <w:pPr>
              <w:spacing w:after="0" w:line="240" w:lineRule="auto"/>
            </w:pPr>
            <w:r>
              <w:rPr>
                <w:sz w:val="16"/>
              </w:rPr>
              <w:t>Shared Firebase functions, RTDB presence, Maps, Agora</w:t>
            </w:r>
          </w:p>
        </w:tc>
      </w:tr>
      <w:tr w:rsidR="00CF07EF" w14:paraId="55B8A84B" w14:textId="77777777">
        <w:trPr>
          <w:cantSplit/>
          <w:jc w:val="center"/>
        </w:trPr>
        <w:tc>
          <w:tcPr>
            <w:tcW w:w="2592" w:type="dxa"/>
            <w:tcMar>
              <w:top w:w="100" w:type="dxa"/>
              <w:left w:w="120" w:type="dxa"/>
              <w:bottom w:w="100" w:type="dxa"/>
              <w:right w:w="120" w:type="dxa"/>
            </w:tcMar>
          </w:tcPr>
          <w:p w14:paraId="501AE2A3" w14:textId="77777777" w:rsidR="00CF07EF" w:rsidRDefault="00000000">
            <w:pPr>
              <w:spacing w:after="0" w:line="240" w:lineRule="auto"/>
            </w:pPr>
            <w:r>
              <w:rPr>
                <w:sz w:val="16"/>
              </w:rPr>
              <w:t>Dispatcher presentation/domain</w:t>
            </w:r>
          </w:p>
        </w:tc>
        <w:tc>
          <w:tcPr>
            <w:tcW w:w="3528" w:type="dxa"/>
            <w:tcMar>
              <w:top w:w="100" w:type="dxa"/>
              <w:left w:w="120" w:type="dxa"/>
              <w:bottom w:w="100" w:type="dxa"/>
              <w:right w:w="120" w:type="dxa"/>
            </w:tcMar>
          </w:tcPr>
          <w:p w14:paraId="327569AC" w14:textId="77777777" w:rsidR="00CF07EF" w:rsidRDefault="00000000">
            <w:pPr>
              <w:spacing w:after="0" w:line="240" w:lineRule="auto"/>
            </w:pPr>
            <w:r>
              <w:rPr>
                <w:sz w:val="16"/>
              </w:rPr>
              <w:t>App Router pages, contexts, operational/reporting components</w:t>
            </w:r>
          </w:p>
        </w:tc>
        <w:tc>
          <w:tcPr>
            <w:tcW w:w="3960" w:type="dxa"/>
            <w:tcMar>
              <w:top w:w="100" w:type="dxa"/>
              <w:left w:w="120" w:type="dxa"/>
              <w:bottom w:w="100" w:type="dxa"/>
              <w:right w:w="120" w:type="dxa"/>
            </w:tcMar>
          </w:tcPr>
          <w:p w14:paraId="5D63B8E2" w14:textId="77777777" w:rsidR="00CF07EF" w:rsidRDefault="00000000">
            <w:pPr>
              <w:spacing w:after="0" w:line="240" w:lineRule="auto"/>
            </w:pPr>
            <w:r>
              <w:rPr>
                <w:sz w:val="16"/>
              </w:rPr>
              <w:t>Firestore listeners, shared domain functions, Leaflet/Mapbox, Agora API</w:t>
            </w:r>
          </w:p>
        </w:tc>
      </w:tr>
      <w:tr w:rsidR="00CF07EF" w14:paraId="56BD3473" w14:textId="77777777">
        <w:trPr>
          <w:cantSplit/>
          <w:jc w:val="center"/>
        </w:trPr>
        <w:tc>
          <w:tcPr>
            <w:tcW w:w="2592" w:type="dxa"/>
            <w:shd w:val="clear" w:color="auto" w:fill="F4FAF8"/>
            <w:tcMar>
              <w:top w:w="100" w:type="dxa"/>
              <w:left w:w="120" w:type="dxa"/>
              <w:bottom w:w="100" w:type="dxa"/>
              <w:right w:w="120" w:type="dxa"/>
            </w:tcMar>
          </w:tcPr>
          <w:p w14:paraId="281D1832" w14:textId="77777777" w:rsidR="00CF07EF" w:rsidRDefault="00000000">
            <w:pPr>
              <w:spacing w:after="0" w:line="240" w:lineRule="auto"/>
            </w:pPr>
            <w:r>
              <w:rPr>
                <w:sz w:val="16"/>
              </w:rPr>
              <w:t>Admin web/API</w:t>
            </w:r>
          </w:p>
        </w:tc>
        <w:tc>
          <w:tcPr>
            <w:tcW w:w="3528" w:type="dxa"/>
            <w:shd w:val="clear" w:color="auto" w:fill="F4FAF8"/>
            <w:tcMar>
              <w:top w:w="100" w:type="dxa"/>
              <w:left w:w="120" w:type="dxa"/>
              <w:bottom w:w="100" w:type="dxa"/>
              <w:right w:w="120" w:type="dxa"/>
            </w:tcMar>
          </w:tcPr>
          <w:p w14:paraId="7F35EC8F" w14:textId="77777777" w:rsidR="00CF07EF" w:rsidRDefault="00000000">
            <w:pPr>
              <w:spacing w:after="0" w:line="240" w:lineRule="auto"/>
            </w:pPr>
            <w:r>
              <w:rPr>
                <w:sz w:val="16"/>
              </w:rPr>
              <w:t>Protected pages plus server-side API routes</w:t>
            </w:r>
          </w:p>
        </w:tc>
        <w:tc>
          <w:tcPr>
            <w:tcW w:w="3960" w:type="dxa"/>
            <w:shd w:val="clear" w:color="auto" w:fill="F4FAF8"/>
            <w:tcMar>
              <w:top w:w="100" w:type="dxa"/>
              <w:left w:w="120" w:type="dxa"/>
              <w:bottom w:w="100" w:type="dxa"/>
              <w:right w:w="120" w:type="dxa"/>
            </w:tcMar>
          </w:tcPr>
          <w:p w14:paraId="52C12535" w14:textId="77777777" w:rsidR="00CF07EF" w:rsidRDefault="00000000">
            <w:pPr>
              <w:spacing w:after="0" w:line="240" w:lineRule="auto"/>
            </w:pPr>
            <w:r>
              <w:rPr>
                <w:sz w:val="16"/>
              </w:rPr>
              <w:t>Firebase Admin, Firestore server access, Resend</w:t>
            </w:r>
          </w:p>
        </w:tc>
      </w:tr>
      <w:tr w:rsidR="00CF07EF" w14:paraId="3EEA36A8" w14:textId="77777777">
        <w:trPr>
          <w:cantSplit/>
          <w:jc w:val="center"/>
        </w:trPr>
        <w:tc>
          <w:tcPr>
            <w:tcW w:w="2592" w:type="dxa"/>
            <w:tcMar>
              <w:top w:w="100" w:type="dxa"/>
              <w:left w:w="120" w:type="dxa"/>
              <w:bottom w:w="100" w:type="dxa"/>
              <w:right w:w="120" w:type="dxa"/>
            </w:tcMar>
          </w:tcPr>
          <w:p w14:paraId="33920395" w14:textId="77777777" w:rsidR="00CF07EF" w:rsidRDefault="00000000">
            <w:pPr>
              <w:spacing w:after="0" w:line="240" w:lineRule="auto"/>
            </w:pPr>
            <w:r>
              <w:rPr>
                <w:sz w:val="16"/>
              </w:rPr>
              <w:t>Shared Firebase domain</w:t>
            </w:r>
          </w:p>
        </w:tc>
        <w:tc>
          <w:tcPr>
            <w:tcW w:w="3528" w:type="dxa"/>
            <w:tcMar>
              <w:top w:w="100" w:type="dxa"/>
              <w:left w:w="120" w:type="dxa"/>
              <w:bottom w:w="100" w:type="dxa"/>
              <w:right w:w="120" w:type="dxa"/>
            </w:tcMar>
          </w:tcPr>
          <w:p w14:paraId="03A042E0" w14:textId="77777777" w:rsidR="00CF07EF" w:rsidRDefault="00000000">
            <w:pPr>
              <w:spacing w:after="0" w:line="240" w:lineRule="auto"/>
            </w:pPr>
            <w:r>
              <w:rPr>
                <w:sz w:val="16"/>
              </w:rPr>
              <w:t>Framework-neutral TypeScript modules</w:t>
            </w:r>
          </w:p>
        </w:tc>
        <w:tc>
          <w:tcPr>
            <w:tcW w:w="3960" w:type="dxa"/>
            <w:tcMar>
              <w:top w:w="100" w:type="dxa"/>
              <w:left w:w="120" w:type="dxa"/>
              <w:bottom w:w="100" w:type="dxa"/>
              <w:right w:w="120" w:type="dxa"/>
            </w:tcMar>
          </w:tcPr>
          <w:p w14:paraId="36323363" w14:textId="77777777" w:rsidR="00CF07EF" w:rsidRDefault="00000000">
            <w:pPr>
              <w:spacing w:after="0" w:line="240" w:lineRule="auto"/>
            </w:pPr>
            <w:r>
              <w:rPr>
                <w:sz w:val="16"/>
              </w:rPr>
              <w:t>Firebase Auth, Firestore, Storage, RTDB</w:t>
            </w:r>
          </w:p>
        </w:tc>
      </w:tr>
      <w:tr w:rsidR="00CF07EF" w14:paraId="3D164024" w14:textId="77777777">
        <w:trPr>
          <w:cantSplit/>
          <w:jc w:val="center"/>
        </w:trPr>
        <w:tc>
          <w:tcPr>
            <w:tcW w:w="2592" w:type="dxa"/>
            <w:shd w:val="clear" w:color="auto" w:fill="F4FAF8"/>
            <w:tcMar>
              <w:top w:w="100" w:type="dxa"/>
              <w:left w:w="120" w:type="dxa"/>
              <w:bottom w:w="100" w:type="dxa"/>
              <w:right w:w="120" w:type="dxa"/>
            </w:tcMar>
          </w:tcPr>
          <w:p w14:paraId="3A3F8EC4" w14:textId="77777777" w:rsidR="00CF07EF" w:rsidRDefault="00000000">
            <w:pPr>
              <w:spacing w:after="0" w:line="240" w:lineRule="auto"/>
            </w:pPr>
            <w:r>
              <w:rPr>
                <w:sz w:val="16"/>
              </w:rPr>
              <w:t>Security policy</w:t>
            </w:r>
          </w:p>
        </w:tc>
        <w:tc>
          <w:tcPr>
            <w:tcW w:w="3528" w:type="dxa"/>
            <w:shd w:val="clear" w:color="auto" w:fill="F4FAF8"/>
            <w:tcMar>
              <w:top w:w="100" w:type="dxa"/>
              <w:left w:w="120" w:type="dxa"/>
              <w:bottom w:w="100" w:type="dxa"/>
              <w:right w:w="120" w:type="dxa"/>
            </w:tcMar>
          </w:tcPr>
          <w:p w14:paraId="3354D6D6" w14:textId="77777777" w:rsidR="00CF07EF" w:rsidRDefault="00000000">
            <w:pPr>
              <w:spacing w:after="0" w:line="240" w:lineRule="auto"/>
            </w:pPr>
            <w:r>
              <w:rPr>
                <w:sz w:val="16"/>
              </w:rPr>
              <w:t>firestore.rules, storage.rules, database.rules.json</w:t>
            </w:r>
          </w:p>
        </w:tc>
        <w:tc>
          <w:tcPr>
            <w:tcW w:w="3960" w:type="dxa"/>
            <w:shd w:val="clear" w:color="auto" w:fill="F4FAF8"/>
            <w:tcMar>
              <w:top w:w="100" w:type="dxa"/>
              <w:left w:w="120" w:type="dxa"/>
              <w:bottom w:w="100" w:type="dxa"/>
              <w:right w:w="120" w:type="dxa"/>
            </w:tcMar>
          </w:tcPr>
          <w:p w14:paraId="58C29D38" w14:textId="77777777" w:rsidR="00CF07EF" w:rsidRDefault="00000000">
            <w:pPr>
              <w:spacing w:after="0" w:line="240" w:lineRule="auto"/>
            </w:pPr>
            <w:r>
              <w:rPr>
                <w:sz w:val="16"/>
              </w:rPr>
              <w:t>Authenticated identities, role profiles, participant lists and ownership checks</w:t>
            </w:r>
          </w:p>
        </w:tc>
      </w:tr>
    </w:tbl>
    <w:p w14:paraId="19A773E8" w14:textId="77777777" w:rsidR="00CF07EF" w:rsidRDefault="00CF07EF">
      <w:pPr>
        <w:spacing w:after="0"/>
      </w:pPr>
    </w:p>
    <w:p w14:paraId="4816420E" w14:textId="77777777" w:rsidR="00CF07EF" w:rsidRDefault="00000000">
      <w:pPr>
        <w:pStyle w:val="Heading1"/>
      </w:pPr>
      <w:r>
        <w:t>12. Shared Firebase Package</w:t>
      </w:r>
    </w:p>
    <w:p w14:paraId="18F0E476" w14:textId="77777777" w:rsidR="00CF07EF" w:rsidRDefault="00000000">
      <w:r>
        <w:t>@packages/firebase acts as the system's primary domain and persistence boundary. Applications import typed operations instead of recreating Firestore queries and lifecycle rules independently.</w:t>
      </w:r>
    </w:p>
    <w:tbl>
      <w:tblPr>
        <w:tblStyle w:val="TableGrid"/>
        <w:tblW w:w="0" w:type="auto"/>
        <w:jc w:val="center"/>
        <w:tblLook w:val="04A0" w:firstRow="1" w:lastRow="0" w:firstColumn="1" w:lastColumn="0" w:noHBand="0" w:noVBand="1"/>
      </w:tblPr>
      <w:tblGrid>
        <w:gridCol w:w="4125"/>
        <w:gridCol w:w="5753"/>
      </w:tblGrid>
      <w:tr w:rsidR="00CF07EF" w14:paraId="7AA29D50" w14:textId="77777777">
        <w:trPr>
          <w:tblHeader/>
          <w:jc w:val="center"/>
        </w:trPr>
        <w:tc>
          <w:tcPr>
            <w:tcW w:w="4819" w:type="dxa"/>
            <w:shd w:val="clear" w:color="auto" w:fill="103D3A"/>
            <w:tcMar>
              <w:top w:w="100" w:type="dxa"/>
              <w:left w:w="120" w:type="dxa"/>
              <w:bottom w:w="100" w:type="dxa"/>
              <w:right w:w="120" w:type="dxa"/>
            </w:tcMar>
            <w:vAlign w:val="center"/>
          </w:tcPr>
          <w:p w14:paraId="6C794062" w14:textId="77777777" w:rsidR="00CF07EF" w:rsidRDefault="00000000">
            <w:pPr>
              <w:spacing w:after="0"/>
            </w:pPr>
            <w:r>
              <w:rPr>
                <w:b/>
                <w:color w:val="FFFFFF"/>
                <w:sz w:val="16"/>
              </w:rPr>
              <w:t>Module</w:t>
            </w:r>
          </w:p>
        </w:tc>
        <w:tc>
          <w:tcPr>
            <w:tcW w:w="4819" w:type="dxa"/>
            <w:shd w:val="clear" w:color="auto" w:fill="103D3A"/>
            <w:tcMar>
              <w:top w:w="100" w:type="dxa"/>
              <w:left w:w="120" w:type="dxa"/>
              <w:bottom w:w="100" w:type="dxa"/>
              <w:right w:w="120" w:type="dxa"/>
            </w:tcMar>
            <w:vAlign w:val="center"/>
          </w:tcPr>
          <w:p w14:paraId="02A7CE51" w14:textId="77777777" w:rsidR="00CF07EF" w:rsidRDefault="00000000">
            <w:pPr>
              <w:spacing w:after="0"/>
            </w:pPr>
            <w:r>
              <w:rPr>
                <w:b/>
                <w:color w:val="FFFFFF"/>
                <w:sz w:val="16"/>
              </w:rPr>
              <w:t>Primary responsibility</w:t>
            </w:r>
          </w:p>
        </w:tc>
      </w:tr>
      <w:tr w:rsidR="00CF07EF" w14:paraId="7E48421A" w14:textId="77777777">
        <w:trPr>
          <w:cantSplit/>
          <w:jc w:val="center"/>
        </w:trPr>
        <w:tc>
          <w:tcPr>
            <w:tcW w:w="3240" w:type="dxa"/>
            <w:tcMar>
              <w:top w:w="100" w:type="dxa"/>
              <w:left w:w="120" w:type="dxa"/>
              <w:bottom w:w="100" w:type="dxa"/>
              <w:right w:w="120" w:type="dxa"/>
            </w:tcMar>
          </w:tcPr>
          <w:p w14:paraId="4B7A067E" w14:textId="77777777" w:rsidR="00CF07EF" w:rsidRDefault="00000000">
            <w:pPr>
              <w:spacing w:after="0" w:line="240" w:lineRule="auto"/>
            </w:pPr>
            <w:r>
              <w:rPr>
                <w:sz w:val="16"/>
              </w:rPr>
              <w:t>config.ts</w:t>
            </w:r>
          </w:p>
        </w:tc>
        <w:tc>
          <w:tcPr>
            <w:tcW w:w="6840" w:type="dxa"/>
            <w:tcMar>
              <w:top w:w="100" w:type="dxa"/>
              <w:left w:w="120" w:type="dxa"/>
              <w:bottom w:w="100" w:type="dxa"/>
              <w:right w:w="120" w:type="dxa"/>
            </w:tcMar>
          </w:tcPr>
          <w:p w14:paraId="2357E711" w14:textId="77777777" w:rsidR="00CF07EF" w:rsidRDefault="00000000">
            <w:pPr>
              <w:spacing w:after="0" w:line="240" w:lineRule="auto"/>
            </w:pPr>
            <w:r>
              <w:rPr>
                <w:sz w:val="16"/>
              </w:rPr>
              <w:t>Lazy app/auth/Firestore/Storage/RTDB initialization, Expo/Next environment resolution, auth readiness</w:t>
            </w:r>
          </w:p>
        </w:tc>
      </w:tr>
      <w:tr w:rsidR="00CF07EF" w14:paraId="32DE7833" w14:textId="77777777">
        <w:trPr>
          <w:cantSplit/>
          <w:jc w:val="center"/>
        </w:trPr>
        <w:tc>
          <w:tcPr>
            <w:tcW w:w="3240" w:type="dxa"/>
            <w:shd w:val="clear" w:color="auto" w:fill="F4FAF8"/>
            <w:tcMar>
              <w:top w:w="100" w:type="dxa"/>
              <w:left w:w="120" w:type="dxa"/>
              <w:bottom w:w="100" w:type="dxa"/>
              <w:right w:w="120" w:type="dxa"/>
            </w:tcMar>
          </w:tcPr>
          <w:p w14:paraId="351CD1DD" w14:textId="77777777" w:rsidR="00CF07EF" w:rsidRDefault="00000000">
            <w:pPr>
              <w:spacing w:after="0" w:line="240" w:lineRule="auto"/>
            </w:pPr>
            <w:r>
              <w:rPr>
                <w:sz w:val="16"/>
              </w:rPr>
              <w:t>auth.ts / civilian-auth.ts</w:t>
            </w:r>
          </w:p>
        </w:tc>
        <w:tc>
          <w:tcPr>
            <w:tcW w:w="6840" w:type="dxa"/>
            <w:shd w:val="clear" w:color="auto" w:fill="F4FAF8"/>
            <w:tcMar>
              <w:top w:w="100" w:type="dxa"/>
              <w:left w:w="120" w:type="dxa"/>
              <w:bottom w:w="100" w:type="dxa"/>
              <w:right w:w="120" w:type="dxa"/>
            </w:tcMar>
          </w:tcPr>
          <w:p w14:paraId="2DABCCD9" w14:textId="77777777" w:rsidR="00CF07EF" w:rsidRDefault="00000000">
            <w:pPr>
              <w:spacing w:after="0" w:line="240" w:lineRule="auto"/>
            </w:pPr>
            <w:r>
              <w:rPr>
                <w:sz w:val="16"/>
              </w:rPr>
              <w:t>Account creation, sign-in, role verification, registration and civilian account states</w:t>
            </w:r>
          </w:p>
        </w:tc>
      </w:tr>
      <w:tr w:rsidR="00CF07EF" w14:paraId="6349AA44" w14:textId="77777777">
        <w:trPr>
          <w:cantSplit/>
          <w:jc w:val="center"/>
        </w:trPr>
        <w:tc>
          <w:tcPr>
            <w:tcW w:w="3240" w:type="dxa"/>
            <w:tcMar>
              <w:top w:w="100" w:type="dxa"/>
              <w:left w:w="120" w:type="dxa"/>
              <w:bottom w:w="100" w:type="dxa"/>
              <w:right w:w="120" w:type="dxa"/>
            </w:tcMar>
          </w:tcPr>
          <w:p w14:paraId="1BB60E6D" w14:textId="77777777" w:rsidR="00CF07EF" w:rsidRDefault="00000000">
            <w:pPr>
              <w:spacing w:after="0" w:line="240" w:lineRule="auto"/>
            </w:pPr>
            <w:r>
              <w:rPr>
                <w:sz w:val="16"/>
              </w:rPr>
              <w:t>emergencies.ts</w:t>
            </w:r>
          </w:p>
        </w:tc>
        <w:tc>
          <w:tcPr>
            <w:tcW w:w="6840" w:type="dxa"/>
            <w:tcMar>
              <w:top w:w="100" w:type="dxa"/>
              <w:left w:w="120" w:type="dxa"/>
              <w:bottom w:w="100" w:type="dxa"/>
              <w:right w:w="120" w:type="dxa"/>
            </w:tcMar>
          </w:tcPr>
          <w:p w14:paraId="32543388" w14:textId="77777777" w:rsidR="00CF07EF" w:rsidRDefault="00000000">
            <w:pPr>
              <w:spacing w:after="0" w:line="240" w:lineRule="auto"/>
            </w:pPr>
            <w:r>
              <w:rPr>
                <w:sz w:val="16"/>
              </w:rPr>
              <w:t>Civilian reports, subscriptions, assignment, linkage, follow-up details, status and post-report operations</w:t>
            </w:r>
          </w:p>
        </w:tc>
      </w:tr>
      <w:tr w:rsidR="00CF07EF" w14:paraId="54E7FDF2" w14:textId="77777777">
        <w:trPr>
          <w:cantSplit/>
          <w:jc w:val="center"/>
        </w:trPr>
        <w:tc>
          <w:tcPr>
            <w:tcW w:w="3240" w:type="dxa"/>
            <w:shd w:val="clear" w:color="auto" w:fill="F4FAF8"/>
            <w:tcMar>
              <w:top w:w="100" w:type="dxa"/>
              <w:left w:w="120" w:type="dxa"/>
              <w:bottom w:w="100" w:type="dxa"/>
              <w:right w:w="120" w:type="dxa"/>
            </w:tcMar>
          </w:tcPr>
          <w:p w14:paraId="1C15E5F2" w14:textId="77777777" w:rsidR="00CF07EF" w:rsidRDefault="00000000">
            <w:pPr>
              <w:spacing w:after="0" w:line="240" w:lineRule="auto"/>
            </w:pPr>
            <w:r>
              <w:rPr>
                <w:sz w:val="16"/>
              </w:rPr>
              <w:t>incidents.ts</w:t>
            </w:r>
          </w:p>
        </w:tc>
        <w:tc>
          <w:tcPr>
            <w:tcW w:w="6840" w:type="dxa"/>
            <w:shd w:val="clear" w:color="auto" w:fill="F4FAF8"/>
            <w:tcMar>
              <w:top w:w="100" w:type="dxa"/>
              <w:left w:w="120" w:type="dxa"/>
              <w:bottom w:w="100" w:type="dxa"/>
              <w:right w:w="120" w:type="dxa"/>
            </w:tcMar>
          </w:tcPr>
          <w:p w14:paraId="0F233654" w14:textId="77777777" w:rsidR="00CF07EF" w:rsidRDefault="00000000">
            <w:pPr>
              <w:spacing w:after="0" w:line="240" w:lineRule="auto"/>
            </w:pPr>
            <w:r>
              <w:rPr>
                <w:sz w:val="16"/>
              </w:rPr>
              <w:t>Canonical incidents, rule resolution, report elevation, dispatch, responder lifecycle and resource release</w:t>
            </w:r>
          </w:p>
        </w:tc>
      </w:tr>
      <w:tr w:rsidR="00CF07EF" w14:paraId="10A4FEFA" w14:textId="77777777">
        <w:trPr>
          <w:cantSplit/>
          <w:jc w:val="center"/>
        </w:trPr>
        <w:tc>
          <w:tcPr>
            <w:tcW w:w="3240" w:type="dxa"/>
            <w:tcMar>
              <w:top w:w="100" w:type="dxa"/>
              <w:left w:w="120" w:type="dxa"/>
              <w:bottom w:w="100" w:type="dxa"/>
              <w:right w:w="120" w:type="dxa"/>
            </w:tcMar>
          </w:tcPr>
          <w:p w14:paraId="6306070D" w14:textId="77777777" w:rsidR="00CF07EF" w:rsidRDefault="00000000">
            <w:pPr>
              <w:spacing w:after="0" w:line="240" w:lineRule="auto"/>
            </w:pPr>
            <w:r>
              <w:rPr>
                <w:sz w:val="16"/>
              </w:rPr>
              <w:t>priority.ts / alertAcknowledgment.ts</w:t>
            </w:r>
          </w:p>
        </w:tc>
        <w:tc>
          <w:tcPr>
            <w:tcW w:w="6840" w:type="dxa"/>
            <w:tcMar>
              <w:top w:w="100" w:type="dxa"/>
              <w:left w:w="120" w:type="dxa"/>
              <w:bottom w:w="100" w:type="dxa"/>
              <w:right w:w="120" w:type="dxa"/>
            </w:tcMar>
          </w:tcPr>
          <w:p w14:paraId="79496B44" w14:textId="77777777" w:rsidR="00CF07EF" w:rsidRDefault="00000000">
            <w:pPr>
              <w:spacing w:after="0" w:line="240" w:lineRule="auto"/>
            </w:pPr>
            <w:r>
              <w:rPr>
                <w:sz w:val="16"/>
              </w:rPr>
              <w:t>Priority normalization, visual/audio behavior, escalation phases and acknowledgments</w:t>
            </w:r>
          </w:p>
        </w:tc>
      </w:tr>
      <w:tr w:rsidR="00CF07EF" w14:paraId="1EF36733" w14:textId="77777777">
        <w:trPr>
          <w:cantSplit/>
          <w:jc w:val="center"/>
        </w:trPr>
        <w:tc>
          <w:tcPr>
            <w:tcW w:w="3240" w:type="dxa"/>
            <w:shd w:val="clear" w:color="auto" w:fill="F4FAF8"/>
            <w:tcMar>
              <w:top w:w="100" w:type="dxa"/>
              <w:left w:w="120" w:type="dxa"/>
              <w:bottom w:w="100" w:type="dxa"/>
              <w:right w:w="120" w:type="dxa"/>
            </w:tcMar>
          </w:tcPr>
          <w:p w14:paraId="24D66642" w14:textId="77777777" w:rsidR="00CF07EF" w:rsidRDefault="00000000">
            <w:pPr>
              <w:spacing w:after="0" w:line="240" w:lineRule="auto"/>
            </w:pPr>
            <w:r>
              <w:rPr>
                <w:sz w:val="16"/>
              </w:rPr>
              <w:t>incidentLifecycle.ts / incidentStatusVisual.ts</w:t>
            </w:r>
          </w:p>
        </w:tc>
        <w:tc>
          <w:tcPr>
            <w:tcW w:w="6840" w:type="dxa"/>
            <w:shd w:val="clear" w:color="auto" w:fill="F4FAF8"/>
            <w:tcMar>
              <w:top w:w="100" w:type="dxa"/>
              <w:left w:w="120" w:type="dxa"/>
              <w:bottom w:w="100" w:type="dxa"/>
              <w:right w:w="120" w:type="dxa"/>
            </w:tcMar>
          </w:tcPr>
          <w:p w14:paraId="501DB69C" w14:textId="77777777" w:rsidR="00CF07EF" w:rsidRDefault="00000000">
            <w:pPr>
              <w:spacing w:after="0" w:line="240" w:lineRule="auto"/>
            </w:pPr>
            <w:r>
              <w:rPr>
                <w:sz w:val="16"/>
              </w:rPr>
              <w:t>Shared live/resolved predicates and normalized visual status tokens</w:t>
            </w:r>
          </w:p>
        </w:tc>
      </w:tr>
      <w:tr w:rsidR="00CF07EF" w14:paraId="2C7AB5FA" w14:textId="77777777">
        <w:trPr>
          <w:cantSplit/>
          <w:jc w:val="center"/>
        </w:trPr>
        <w:tc>
          <w:tcPr>
            <w:tcW w:w="3240" w:type="dxa"/>
            <w:tcMar>
              <w:top w:w="100" w:type="dxa"/>
              <w:left w:w="120" w:type="dxa"/>
              <w:bottom w:w="100" w:type="dxa"/>
              <w:right w:w="120" w:type="dxa"/>
            </w:tcMar>
          </w:tcPr>
          <w:p w14:paraId="7ACAD1E9" w14:textId="77777777" w:rsidR="00CF07EF" w:rsidRDefault="00000000">
            <w:pPr>
              <w:spacing w:after="0" w:line="240" w:lineRule="auto"/>
            </w:pPr>
            <w:r>
              <w:rPr>
                <w:sz w:val="16"/>
              </w:rPr>
              <w:t>civilianFieldAssessment.ts</w:t>
            </w:r>
          </w:p>
        </w:tc>
        <w:tc>
          <w:tcPr>
            <w:tcW w:w="6840" w:type="dxa"/>
            <w:tcMar>
              <w:top w:w="100" w:type="dxa"/>
              <w:left w:w="120" w:type="dxa"/>
              <w:bottom w:w="100" w:type="dxa"/>
              <w:right w:w="120" w:type="dxa"/>
            </w:tcMar>
          </w:tcPr>
          <w:p w14:paraId="51E3D54C" w14:textId="77777777" w:rsidR="00CF07EF" w:rsidRDefault="00000000">
            <w:pPr>
              <w:spacing w:after="0" w:line="240" w:lineRule="auto"/>
            </w:pPr>
            <w:r>
              <w:rPr>
                <w:sz w:val="16"/>
              </w:rPr>
              <w:t>Structured civilian narrative and follow-up field definitions/mapping</w:t>
            </w:r>
          </w:p>
        </w:tc>
      </w:tr>
      <w:tr w:rsidR="00CF07EF" w14:paraId="08BF8B98" w14:textId="77777777">
        <w:trPr>
          <w:cantSplit/>
          <w:jc w:val="center"/>
        </w:trPr>
        <w:tc>
          <w:tcPr>
            <w:tcW w:w="3240" w:type="dxa"/>
            <w:shd w:val="clear" w:color="auto" w:fill="F4FAF8"/>
            <w:tcMar>
              <w:top w:w="100" w:type="dxa"/>
              <w:left w:w="120" w:type="dxa"/>
              <w:bottom w:w="100" w:type="dxa"/>
              <w:right w:w="120" w:type="dxa"/>
            </w:tcMar>
          </w:tcPr>
          <w:p w14:paraId="7AA40AD6" w14:textId="77777777" w:rsidR="00CF07EF" w:rsidRDefault="00000000">
            <w:pPr>
              <w:spacing w:after="0" w:line="240" w:lineRule="auto"/>
            </w:pPr>
            <w:r>
              <w:rPr>
                <w:sz w:val="16"/>
              </w:rPr>
              <w:t>responderAssessment.ts</w:t>
            </w:r>
          </w:p>
        </w:tc>
        <w:tc>
          <w:tcPr>
            <w:tcW w:w="6840" w:type="dxa"/>
            <w:shd w:val="clear" w:color="auto" w:fill="F4FAF8"/>
            <w:tcMar>
              <w:top w:w="100" w:type="dxa"/>
              <w:left w:w="120" w:type="dxa"/>
              <w:bottom w:w="100" w:type="dxa"/>
              <w:right w:w="120" w:type="dxa"/>
            </w:tcMar>
          </w:tcPr>
          <w:p w14:paraId="0240BDD7" w14:textId="77777777" w:rsidR="00CF07EF" w:rsidRDefault="00000000">
            <w:pPr>
              <w:spacing w:after="0" w:line="240" w:lineRule="auto"/>
            </w:pPr>
            <w:r>
              <w:rPr>
                <w:sz w:val="16"/>
              </w:rPr>
              <w:t>Scene-assessment definitions, parsing and submission</w:t>
            </w:r>
          </w:p>
        </w:tc>
      </w:tr>
      <w:tr w:rsidR="00CF07EF" w14:paraId="187B0E77" w14:textId="77777777">
        <w:trPr>
          <w:cantSplit/>
          <w:jc w:val="center"/>
        </w:trPr>
        <w:tc>
          <w:tcPr>
            <w:tcW w:w="3240" w:type="dxa"/>
            <w:tcMar>
              <w:top w:w="100" w:type="dxa"/>
              <w:left w:w="120" w:type="dxa"/>
              <w:bottom w:w="100" w:type="dxa"/>
              <w:right w:w="120" w:type="dxa"/>
            </w:tcMar>
          </w:tcPr>
          <w:p w14:paraId="375AF953" w14:textId="77777777" w:rsidR="00CF07EF" w:rsidRDefault="00000000">
            <w:pPr>
              <w:spacing w:after="0" w:line="240" w:lineRule="auto"/>
            </w:pPr>
            <w:r>
              <w:rPr>
                <w:sz w:val="16"/>
              </w:rPr>
              <w:t>resources.ts / teams.ts / operationalTeams.ts</w:t>
            </w:r>
          </w:p>
        </w:tc>
        <w:tc>
          <w:tcPr>
            <w:tcW w:w="6840" w:type="dxa"/>
            <w:tcMar>
              <w:top w:w="100" w:type="dxa"/>
              <w:left w:w="120" w:type="dxa"/>
              <w:bottom w:w="100" w:type="dxa"/>
              <w:right w:w="120" w:type="dxa"/>
            </w:tcMar>
          </w:tcPr>
          <w:p w14:paraId="381BAAFA" w14:textId="77777777" w:rsidR="00CF07EF" w:rsidRDefault="00000000">
            <w:pPr>
              <w:spacing w:after="0" w:line="240" w:lineRule="auto"/>
            </w:pPr>
            <w:r>
              <w:rPr>
                <w:sz w:val="16"/>
              </w:rPr>
              <w:t>Resource CRUD, team records, assignment snapshots and matching</w:t>
            </w:r>
          </w:p>
        </w:tc>
      </w:tr>
      <w:tr w:rsidR="00CF07EF" w14:paraId="0BC2158D" w14:textId="77777777">
        <w:trPr>
          <w:cantSplit/>
          <w:jc w:val="center"/>
        </w:trPr>
        <w:tc>
          <w:tcPr>
            <w:tcW w:w="3240" w:type="dxa"/>
            <w:shd w:val="clear" w:color="auto" w:fill="F4FAF8"/>
            <w:tcMar>
              <w:top w:w="100" w:type="dxa"/>
              <w:left w:w="120" w:type="dxa"/>
              <w:bottom w:w="100" w:type="dxa"/>
              <w:right w:w="120" w:type="dxa"/>
            </w:tcMar>
          </w:tcPr>
          <w:p w14:paraId="43E6B64F" w14:textId="77777777" w:rsidR="00CF07EF" w:rsidRDefault="00000000">
            <w:pPr>
              <w:spacing w:after="0" w:line="240" w:lineRule="auto"/>
            </w:pPr>
            <w:r>
              <w:rPr>
                <w:sz w:val="16"/>
              </w:rPr>
              <w:t>commandCenterShift.ts</w:t>
            </w:r>
          </w:p>
        </w:tc>
        <w:tc>
          <w:tcPr>
            <w:tcW w:w="6840" w:type="dxa"/>
            <w:shd w:val="clear" w:color="auto" w:fill="F4FAF8"/>
            <w:tcMar>
              <w:top w:w="100" w:type="dxa"/>
              <w:left w:w="120" w:type="dxa"/>
              <w:bottom w:w="100" w:type="dxa"/>
              <w:right w:w="120" w:type="dxa"/>
            </w:tcMar>
          </w:tcPr>
          <w:p w14:paraId="04ECCEB1" w14:textId="77777777" w:rsidR="00CF07EF" w:rsidRDefault="00000000">
            <w:pPr>
              <w:spacing w:after="0" w:line="240" w:lineRule="auto"/>
            </w:pPr>
            <w:r>
              <w:rPr>
                <w:sz w:val="16"/>
              </w:rPr>
              <w:t>Current team-on-duty persistence and subscription</w:t>
            </w:r>
          </w:p>
        </w:tc>
      </w:tr>
      <w:tr w:rsidR="00CF07EF" w14:paraId="0044221B" w14:textId="77777777">
        <w:trPr>
          <w:cantSplit/>
          <w:jc w:val="center"/>
        </w:trPr>
        <w:tc>
          <w:tcPr>
            <w:tcW w:w="3240" w:type="dxa"/>
            <w:tcMar>
              <w:top w:w="100" w:type="dxa"/>
              <w:left w:w="120" w:type="dxa"/>
              <w:bottom w:w="100" w:type="dxa"/>
              <w:right w:w="120" w:type="dxa"/>
            </w:tcMar>
          </w:tcPr>
          <w:p w14:paraId="2FC16D02" w14:textId="77777777" w:rsidR="00CF07EF" w:rsidRDefault="00000000">
            <w:pPr>
              <w:spacing w:after="0" w:line="240" w:lineRule="auto"/>
            </w:pPr>
            <w:r>
              <w:rPr>
                <w:sz w:val="16"/>
              </w:rPr>
              <w:t>messaging.ts</w:t>
            </w:r>
          </w:p>
        </w:tc>
        <w:tc>
          <w:tcPr>
            <w:tcW w:w="6840" w:type="dxa"/>
            <w:tcMar>
              <w:top w:w="100" w:type="dxa"/>
              <w:left w:w="120" w:type="dxa"/>
              <w:bottom w:w="100" w:type="dxa"/>
              <w:right w:w="120" w:type="dxa"/>
            </w:tcMar>
          </w:tcPr>
          <w:p w14:paraId="2A7FB4B4" w14:textId="77777777" w:rsidR="00CF07EF" w:rsidRDefault="00000000">
            <w:pPr>
              <w:spacing w:after="0" w:line="240" w:lineRule="auto"/>
            </w:pPr>
            <w:r>
              <w:rPr>
                <w:sz w:val="16"/>
              </w:rPr>
              <w:t>Direct/group threads, participants, messages and subscriptions</w:t>
            </w:r>
          </w:p>
        </w:tc>
      </w:tr>
      <w:tr w:rsidR="00CF07EF" w14:paraId="4A391CF5" w14:textId="77777777">
        <w:trPr>
          <w:cantSplit/>
          <w:jc w:val="center"/>
        </w:trPr>
        <w:tc>
          <w:tcPr>
            <w:tcW w:w="3240" w:type="dxa"/>
            <w:shd w:val="clear" w:color="auto" w:fill="F4FAF8"/>
            <w:tcMar>
              <w:top w:w="100" w:type="dxa"/>
              <w:left w:w="120" w:type="dxa"/>
              <w:bottom w:w="100" w:type="dxa"/>
              <w:right w:w="120" w:type="dxa"/>
            </w:tcMar>
          </w:tcPr>
          <w:p w14:paraId="50DD0893" w14:textId="77777777" w:rsidR="00CF07EF" w:rsidRDefault="00000000">
            <w:pPr>
              <w:spacing w:after="0" w:line="240" w:lineRule="auto"/>
            </w:pPr>
            <w:r>
              <w:rPr>
                <w:sz w:val="16"/>
              </w:rPr>
              <w:t>callSessions.ts</w:t>
            </w:r>
          </w:p>
        </w:tc>
        <w:tc>
          <w:tcPr>
            <w:tcW w:w="6840" w:type="dxa"/>
            <w:shd w:val="clear" w:color="auto" w:fill="F4FAF8"/>
            <w:tcMar>
              <w:top w:w="100" w:type="dxa"/>
              <w:left w:w="120" w:type="dxa"/>
              <w:bottom w:w="100" w:type="dxa"/>
              <w:right w:w="120" w:type="dxa"/>
            </w:tcMar>
          </w:tcPr>
          <w:p w14:paraId="4A9ED408" w14:textId="77777777" w:rsidR="00CF07EF" w:rsidRDefault="00000000">
            <w:pPr>
              <w:spacing w:after="0" w:line="240" w:lineRule="auto"/>
            </w:pPr>
            <w:r>
              <w:rPr>
                <w:sz w:val="16"/>
              </w:rPr>
              <w:t>Incident voice-call session state machine and subscriptions</w:t>
            </w:r>
          </w:p>
        </w:tc>
      </w:tr>
      <w:tr w:rsidR="00CF07EF" w14:paraId="3963D862" w14:textId="77777777">
        <w:trPr>
          <w:cantSplit/>
          <w:jc w:val="center"/>
        </w:trPr>
        <w:tc>
          <w:tcPr>
            <w:tcW w:w="3240" w:type="dxa"/>
            <w:tcMar>
              <w:top w:w="100" w:type="dxa"/>
              <w:left w:w="120" w:type="dxa"/>
              <w:bottom w:w="100" w:type="dxa"/>
              <w:right w:w="120" w:type="dxa"/>
            </w:tcMar>
          </w:tcPr>
          <w:p w14:paraId="0C18CBFB" w14:textId="77777777" w:rsidR="00CF07EF" w:rsidRDefault="00000000">
            <w:pPr>
              <w:spacing w:after="0" w:line="240" w:lineRule="auto"/>
            </w:pPr>
            <w:r>
              <w:rPr>
                <w:sz w:val="16"/>
              </w:rPr>
              <w:t>dispatchers.ts / responderPresence.ts</w:t>
            </w:r>
          </w:p>
        </w:tc>
        <w:tc>
          <w:tcPr>
            <w:tcW w:w="6840" w:type="dxa"/>
            <w:tcMar>
              <w:top w:w="100" w:type="dxa"/>
              <w:left w:w="120" w:type="dxa"/>
              <w:bottom w:w="100" w:type="dxa"/>
              <w:right w:w="120" w:type="dxa"/>
            </w:tcMar>
          </w:tcPr>
          <w:p w14:paraId="2E562205" w14:textId="77777777" w:rsidR="00CF07EF" w:rsidRDefault="00000000">
            <w:pPr>
              <w:spacing w:after="0" w:line="240" w:lineRule="auto"/>
            </w:pPr>
            <w:r>
              <w:rPr>
                <w:sz w:val="16"/>
              </w:rPr>
              <w:t>Location/online fields and RTDB presence lifecycle</w:t>
            </w:r>
          </w:p>
        </w:tc>
      </w:tr>
      <w:tr w:rsidR="00CF07EF" w14:paraId="0E723414" w14:textId="77777777">
        <w:trPr>
          <w:cantSplit/>
          <w:jc w:val="center"/>
        </w:trPr>
        <w:tc>
          <w:tcPr>
            <w:tcW w:w="3240" w:type="dxa"/>
            <w:shd w:val="clear" w:color="auto" w:fill="F4FAF8"/>
            <w:tcMar>
              <w:top w:w="100" w:type="dxa"/>
              <w:left w:w="120" w:type="dxa"/>
              <w:bottom w:w="100" w:type="dxa"/>
              <w:right w:w="120" w:type="dxa"/>
            </w:tcMar>
          </w:tcPr>
          <w:p w14:paraId="4670F4C7" w14:textId="77777777" w:rsidR="00CF07EF" w:rsidRDefault="00000000">
            <w:pPr>
              <w:spacing w:after="0" w:line="240" w:lineRule="auto"/>
            </w:pPr>
            <w:r>
              <w:rPr>
                <w:sz w:val="16"/>
              </w:rPr>
              <w:t>footageRequests.ts / storage.ts</w:t>
            </w:r>
          </w:p>
        </w:tc>
        <w:tc>
          <w:tcPr>
            <w:tcW w:w="6840" w:type="dxa"/>
            <w:shd w:val="clear" w:color="auto" w:fill="F4FAF8"/>
            <w:tcMar>
              <w:top w:w="100" w:type="dxa"/>
              <w:left w:w="120" w:type="dxa"/>
              <w:bottom w:w="100" w:type="dxa"/>
              <w:right w:w="120" w:type="dxa"/>
            </w:tcMar>
          </w:tcPr>
          <w:p w14:paraId="766B5393" w14:textId="77777777" w:rsidR="00CF07EF" w:rsidRDefault="00000000">
            <w:pPr>
              <w:spacing w:after="0" w:line="240" w:lineRule="auto"/>
            </w:pPr>
            <w:r>
              <w:rPr>
                <w:sz w:val="16"/>
              </w:rPr>
              <w:t>Evidence requests and image uploads</w:t>
            </w:r>
          </w:p>
        </w:tc>
      </w:tr>
      <w:tr w:rsidR="00CF07EF" w14:paraId="71551B6D" w14:textId="77777777">
        <w:trPr>
          <w:cantSplit/>
          <w:jc w:val="center"/>
        </w:trPr>
        <w:tc>
          <w:tcPr>
            <w:tcW w:w="3240" w:type="dxa"/>
            <w:tcMar>
              <w:top w:w="100" w:type="dxa"/>
              <w:left w:w="120" w:type="dxa"/>
              <w:bottom w:w="100" w:type="dxa"/>
              <w:right w:w="120" w:type="dxa"/>
            </w:tcMar>
          </w:tcPr>
          <w:p w14:paraId="4E44988A" w14:textId="77777777" w:rsidR="00CF07EF" w:rsidRDefault="00000000">
            <w:pPr>
              <w:spacing w:after="0" w:line="240" w:lineRule="auto"/>
            </w:pPr>
            <w:r>
              <w:rPr>
                <w:sz w:val="16"/>
              </w:rPr>
              <w:lastRenderedPageBreak/>
              <w:t>quadrants.ts</w:t>
            </w:r>
          </w:p>
        </w:tc>
        <w:tc>
          <w:tcPr>
            <w:tcW w:w="6840" w:type="dxa"/>
            <w:tcMar>
              <w:top w:w="100" w:type="dxa"/>
              <w:left w:w="120" w:type="dxa"/>
              <w:bottom w:w="100" w:type="dxa"/>
              <w:right w:w="120" w:type="dxa"/>
            </w:tcMar>
          </w:tcPr>
          <w:p w14:paraId="389CC598" w14:textId="77777777" w:rsidR="00CF07EF" w:rsidRDefault="00000000">
            <w:pPr>
              <w:spacing w:after="0" w:line="240" w:lineRule="auto"/>
            </w:pPr>
            <w:r>
              <w:rPr>
                <w:sz w:val="16"/>
              </w:rPr>
              <w:t>Operational quadrant definitions and barangay mapping</w:t>
            </w:r>
          </w:p>
        </w:tc>
      </w:tr>
      <w:tr w:rsidR="00CF07EF" w14:paraId="2E4950A9" w14:textId="77777777">
        <w:trPr>
          <w:cantSplit/>
          <w:jc w:val="center"/>
        </w:trPr>
        <w:tc>
          <w:tcPr>
            <w:tcW w:w="3240" w:type="dxa"/>
            <w:shd w:val="clear" w:color="auto" w:fill="F4FAF8"/>
            <w:tcMar>
              <w:top w:w="100" w:type="dxa"/>
              <w:left w:w="120" w:type="dxa"/>
              <w:bottom w:w="100" w:type="dxa"/>
              <w:right w:w="120" w:type="dxa"/>
            </w:tcMar>
          </w:tcPr>
          <w:p w14:paraId="690A222D" w14:textId="77777777" w:rsidR="00CF07EF" w:rsidRDefault="00000000">
            <w:pPr>
              <w:spacing w:after="0" w:line="240" w:lineRule="auto"/>
            </w:pPr>
            <w:r>
              <w:rPr>
                <w:sz w:val="16"/>
              </w:rPr>
              <w:t>admin.ts</w:t>
            </w:r>
          </w:p>
        </w:tc>
        <w:tc>
          <w:tcPr>
            <w:tcW w:w="6840" w:type="dxa"/>
            <w:shd w:val="clear" w:color="auto" w:fill="F4FAF8"/>
            <w:tcMar>
              <w:top w:w="100" w:type="dxa"/>
              <w:left w:w="120" w:type="dxa"/>
              <w:bottom w:w="100" w:type="dxa"/>
              <w:right w:w="120" w:type="dxa"/>
            </w:tcMar>
          </w:tcPr>
          <w:p w14:paraId="44CE02AC" w14:textId="77777777" w:rsidR="00CF07EF" w:rsidRDefault="00000000">
            <w:pPr>
              <w:spacing w:after="0" w:line="240" w:lineRule="auto"/>
            </w:pPr>
            <w:r>
              <w:rPr>
                <w:sz w:val="16"/>
              </w:rPr>
              <w:t>Server-only account provisioning and token verification</w:t>
            </w:r>
          </w:p>
        </w:tc>
      </w:tr>
    </w:tbl>
    <w:p w14:paraId="4DA82482" w14:textId="77777777" w:rsidR="00CF07EF" w:rsidRDefault="00CF07EF">
      <w:pPr>
        <w:spacing w:after="0"/>
      </w:pPr>
    </w:p>
    <w:p w14:paraId="468D6325" w14:textId="77777777" w:rsidR="00CF07EF" w:rsidRDefault="00000000">
      <w:r>
        <w:br w:type="page"/>
      </w:r>
    </w:p>
    <w:p w14:paraId="39216D11" w14:textId="77777777" w:rsidR="00CF07EF" w:rsidRDefault="00000000">
      <w:pPr>
        <w:spacing w:before="1400" w:after="160"/>
      </w:pPr>
      <w:r>
        <w:rPr>
          <w:b/>
          <w:color w:val="20A384"/>
          <w:sz w:val="20"/>
        </w:rPr>
        <w:lastRenderedPageBreak/>
        <w:t>PART IV</w:t>
      </w:r>
    </w:p>
    <w:p w14:paraId="5261EADC" w14:textId="77777777" w:rsidR="00CF07EF" w:rsidRDefault="00000000">
      <w:pPr>
        <w:pBdr>
          <w:bottom w:val="single" w:sz="20" w:space="1" w:color="20A384"/>
        </w:pBdr>
        <w:spacing w:after="280"/>
      </w:pPr>
      <w:r>
        <w:rPr>
          <w:rFonts w:ascii="Aptos Display" w:hAnsi="Aptos Display"/>
          <w:b/>
          <w:color w:val="103D3A"/>
          <w:sz w:val="56"/>
        </w:rPr>
        <w:t>Data and Lifecycle Architecture</w:t>
      </w:r>
    </w:p>
    <w:p w14:paraId="117BD0EB" w14:textId="77777777" w:rsidR="00CF07EF" w:rsidRDefault="00000000">
      <w:pPr>
        <w:spacing w:after="480"/>
      </w:pPr>
      <w:r>
        <w:rPr>
          <w:color w:val="667985"/>
          <w:sz w:val="24"/>
        </w:rPr>
        <w:t>Canonical records, relationships, statuses, synchronization, and operational ownership.</w:t>
      </w:r>
    </w:p>
    <w:p w14:paraId="560A766D" w14:textId="77777777" w:rsidR="00CF07EF" w:rsidRDefault="00000000">
      <w:pPr>
        <w:pStyle w:val="Heading1"/>
      </w:pPr>
      <w:r>
        <w:t>13. Data Stores</w:t>
      </w:r>
    </w:p>
    <w:tbl>
      <w:tblPr>
        <w:tblStyle w:val="TableGrid"/>
        <w:tblW w:w="0" w:type="auto"/>
        <w:jc w:val="center"/>
        <w:tblLook w:val="04A0" w:firstRow="1" w:lastRow="0" w:firstColumn="1" w:lastColumn="0" w:noHBand="0" w:noVBand="1"/>
      </w:tblPr>
      <w:tblGrid>
        <w:gridCol w:w="2919"/>
        <w:gridCol w:w="3213"/>
        <w:gridCol w:w="3746"/>
      </w:tblGrid>
      <w:tr w:rsidR="00CF07EF" w14:paraId="2EDE4617" w14:textId="77777777">
        <w:trPr>
          <w:tblHeader/>
          <w:jc w:val="center"/>
        </w:trPr>
        <w:tc>
          <w:tcPr>
            <w:tcW w:w="3213" w:type="dxa"/>
            <w:shd w:val="clear" w:color="auto" w:fill="103D3A"/>
            <w:tcMar>
              <w:top w:w="100" w:type="dxa"/>
              <w:left w:w="120" w:type="dxa"/>
              <w:bottom w:w="100" w:type="dxa"/>
              <w:right w:w="120" w:type="dxa"/>
            </w:tcMar>
            <w:vAlign w:val="center"/>
          </w:tcPr>
          <w:p w14:paraId="6A6E1022" w14:textId="77777777" w:rsidR="00CF07EF" w:rsidRDefault="00000000">
            <w:pPr>
              <w:spacing w:after="0"/>
            </w:pPr>
            <w:r>
              <w:rPr>
                <w:b/>
                <w:color w:val="FFFFFF"/>
                <w:sz w:val="16"/>
              </w:rPr>
              <w:t>Store</w:t>
            </w:r>
          </w:p>
        </w:tc>
        <w:tc>
          <w:tcPr>
            <w:tcW w:w="3213" w:type="dxa"/>
            <w:shd w:val="clear" w:color="auto" w:fill="103D3A"/>
            <w:tcMar>
              <w:top w:w="100" w:type="dxa"/>
              <w:left w:w="120" w:type="dxa"/>
              <w:bottom w:w="100" w:type="dxa"/>
              <w:right w:w="120" w:type="dxa"/>
            </w:tcMar>
            <w:vAlign w:val="center"/>
          </w:tcPr>
          <w:p w14:paraId="1B6DCEB5" w14:textId="77777777" w:rsidR="00CF07EF" w:rsidRDefault="00000000">
            <w:pPr>
              <w:spacing w:after="0"/>
            </w:pPr>
            <w:r>
              <w:rPr>
                <w:b/>
                <w:color w:val="FFFFFF"/>
                <w:sz w:val="16"/>
              </w:rPr>
              <w:t>Purpose</w:t>
            </w:r>
          </w:p>
        </w:tc>
        <w:tc>
          <w:tcPr>
            <w:tcW w:w="3213" w:type="dxa"/>
            <w:shd w:val="clear" w:color="auto" w:fill="103D3A"/>
            <w:tcMar>
              <w:top w:w="100" w:type="dxa"/>
              <w:left w:w="120" w:type="dxa"/>
              <w:bottom w:w="100" w:type="dxa"/>
              <w:right w:w="120" w:type="dxa"/>
            </w:tcMar>
            <w:vAlign w:val="center"/>
          </w:tcPr>
          <w:p w14:paraId="5E9FADE0" w14:textId="77777777" w:rsidR="00CF07EF" w:rsidRDefault="00000000">
            <w:pPr>
              <w:spacing w:after="0"/>
            </w:pPr>
            <w:r>
              <w:rPr>
                <w:b/>
                <w:color w:val="FFFFFF"/>
                <w:sz w:val="16"/>
              </w:rPr>
              <w:t>Characteristics</w:t>
            </w:r>
          </w:p>
        </w:tc>
      </w:tr>
      <w:tr w:rsidR="00CF07EF" w14:paraId="415128E6" w14:textId="77777777">
        <w:trPr>
          <w:cantSplit/>
          <w:jc w:val="center"/>
        </w:trPr>
        <w:tc>
          <w:tcPr>
            <w:tcW w:w="2448" w:type="dxa"/>
            <w:tcMar>
              <w:top w:w="100" w:type="dxa"/>
              <w:left w:w="120" w:type="dxa"/>
              <w:bottom w:w="100" w:type="dxa"/>
              <w:right w:w="120" w:type="dxa"/>
            </w:tcMar>
          </w:tcPr>
          <w:p w14:paraId="2033A06C" w14:textId="77777777" w:rsidR="00CF07EF" w:rsidRDefault="00000000">
            <w:pPr>
              <w:spacing w:after="0" w:line="240" w:lineRule="auto"/>
            </w:pPr>
            <w:r>
              <w:rPr>
                <w:sz w:val="16"/>
              </w:rPr>
              <w:t>Cloud Firestore</w:t>
            </w:r>
          </w:p>
        </w:tc>
        <w:tc>
          <w:tcPr>
            <w:tcW w:w="3600" w:type="dxa"/>
            <w:tcMar>
              <w:top w:w="100" w:type="dxa"/>
              <w:left w:w="120" w:type="dxa"/>
              <w:bottom w:w="100" w:type="dxa"/>
              <w:right w:w="120" w:type="dxa"/>
            </w:tcMar>
          </w:tcPr>
          <w:p w14:paraId="779E0E52" w14:textId="77777777" w:rsidR="00CF07EF" w:rsidRDefault="00000000">
            <w:pPr>
              <w:spacing w:after="0" w:line="240" w:lineRule="auto"/>
            </w:pPr>
            <w:r>
              <w:rPr>
                <w:sz w:val="16"/>
              </w:rPr>
              <w:t>Primary operational system of record</w:t>
            </w:r>
          </w:p>
        </w:tc>
        <w:tc>
          <w:tcPr>
            <w:tcW w:w="4032" w:type="dxa"/>
            <w:tcMar>
              <w:top w:w="100" w:type="dxa"/>
              <w:left w:w="120" w:type="dxa"/>
              <w:bottom w:w="100" w:type="dxa"/>
              <w:right w:w="120" w:type="dxa"/>
            </w:tcMar>
          </w:tcPr>
          <w:p w14:paraId="05985DBF" w14:textId="77777777" w:rsidR="00CF07EF" w:rsidRDefault="00000000">
            <w:pPr>
              <w:spacing w:after="0" w:line="240" w:lineRule="auto"/>
            </w:pPr>
            <w:r>
              <w:rPr>
                <w:sz w:val="16"/>
              </w:rPr>
              <w:t>Document collections, role-aware security rules, real-time subscriptions, indexed queries and history</w:t>
            </w:r>
          </w:p>
        </w:tc>
      </w:tr>
      <w:tr w:rsidR="00CF07EF" w14:paraId="39345B54" w14:textId="77777777">
        <w:trPr>
          <w:cantSplit/>
          <w:jc w:val="center"/>
        </w:trPr>
        <w:tc>
          <w:tcPr>
            <w:tcW w:w="2448" w:type="dxa"/>
            <w:shd w:val="clear" w:color="auto" w:fill="F4FAF8"/>
            <w:tcMar>
              <w:top w:w="100" w:type="dxa"/>
              <w:left w:w="120" w:type="dxa"/>
              <w:bottom w:w="100" w:type="dxa"/>
              <w:right w:w="120" w:type="dxa"/>
            </w:tcMar>
          </w:tcPr>
          <w:p w14:paraId="619AE874" w14:textId="77777777" w:rsidR="00CF07EF" w:rsidRDefault="00000000">
            <w:pPr>
              <w:spacing w:after="0" w:line="240" w:lineRule="auto"/>
            </w:pPr>
            <w:r>
              <w:rPr>
                <w:sz w:val="16"/>
              </w:rPr>
              <w:t>Firebase Authentication</w:t>
            </w:r>
          </w:p>
        </w:tc>
        <w:tc>
          <w:tcPr>
            <w:tcW w:w="3600" w:type="dxa"/>
            <w:shd w:val="clear" w:color="auto" w:fill="F4FAF8"/>
            <w:tcMar>
              <w:top w:w="100" w:type="dxa"/>
              <w:left w:w="120" w:type="dxa"/>
              <w:bottom w:w="100" w:type="dxa"/>
              <w:right w:w="120" w:type="dxa"/>
            </w:tcMar>
          </w:tcPr>
          <w:p w14:paraId="0ED48F5F" w14:textId="77777777" w:rsidR="00CF07EF" w:rsidRDefault="00000000">
            <w:pPr>
              <w:spacing w:after="0" w:line="240" w:lineRule="auto"/>
            </w:pPr>
            <w:r>
              <w:rPr>
                <w:sz w:val="16"/>
              </w:rPr>
              <w:t>Identity and credential authority</w:t>
            </w:r>
          </w:p>
        </w:tc>
        <w:tc>
          <w:tcPr>
            <w:tcW w:w="4032" w:type="dxa"/>
            <w:shd w:val="clear" w:color="auto" w:fill="F4FAF8"/>
            <w:tcMar>
              <w:top w:w="100" w:type="dxa"/>
              <w:left w:w="120" w:type="dxa"/>
              <w:bottom w:w="100" w:type="dxa"/>
              <w:right w:w="120" w:type="dxa"/>
            </w:tcMar>
          </w:tcPr>
          <w:p w14:paraId="0B8CF234" w14:textId="77777777" w:rsidR="00CF07EF" w:rsidRDefault="00000000">
            <w:pPr>
              <w:spacing w:after="0" w:line="240" w:lineRule="auto"/>
            </w:pPr>
            <w:r>
              <w:rPr>
                <w:sz w:val="16"/>
              </w:rPr>
              <w:t>Email/password and phone-related SDK support; token verification for server APIs</w:t>
            </w:r>
          </w:p>
        </w:tc>
      </w:tr>
      <w:tr w:rsidR="00CF07EF" w14:paraId="7388F33B" w14:textId="77777777">
        <w:trPr>
          <w:cantSplit/>
          <w:jc w:val="center"/>
        </w:trPr>
        <w:tc>
          <w:tcPr>
            <w:tcW w:w="2448" w:type="dxa"/>
            <w:tcMar>
              <w:top w:w="100" w:type="dxa"/>
              <w:left w:w="120" w:type="dxa"/>
              <w:bottom w:w="100" w:type="dxa"/>
              <w:right w:w="120" w:type="dxa"/>
            </w:tcMar>
          </w:tcPr>
          <w:p w14:paraId="28A08653" w14:textId="77777777" w:rsidR="00CF07EF" w:rsidRDefault="00000000">
            <w:pPr>
              <w:spacing w:after="0" w:line="240" w:lineRule="auto"/>
            </w:pPr>
            <w:r>
              <w:rPr>
                <w:sz w:val="16"/>
              </w:rPr>
              <w:t>Firebase Storage</w:t>
            </w:r>
          </w:p>
        </w:tc>
        <w:tc>
          <w:tcPr>
            <w:tcW w:w="3600" w:type="dxa"/>
            <w:tcMar>
              <w:top w:w="100" w:type="dxa"/>
              <w:left w:w="120" w:type="dxa"/>
              <w:bottom w:w="100" w:type="dxa"/>
              <w:right w:w="120" w:type="dxa"/>
            </w:tcMar>
          </w:tcPr>
          <w:p w14:paraId="314DEBB4" w14:textId="77777777" w:rsidR="00CF07EF" w:rsidRDefault="00000000">
            <w:pPr>
              <w:spacing w:after="0" w:line="240" w:lineRule="auto"/>
            </w:pPr>
            <w:r>
              <w:rPr>
                <w:sz w:val="16"/>
              </w:rPr>
              <w:t>KYC, emergency and post-report media</w:t>
            </w:r>
          </w:p>
        </w:tc>
        <w:tc>
          <w:tcPr>
            <w:tcW w:w="4032" w:type="dxa"/>
            <w:tcMar>
              <w:top w:w="100" w:type="dxa"/>
              <w:left w:w="120" w:type="dxa"/>
              <w:bottom w:w="100" w:type="dxa"/>
              <w:right w:w="120" w:type="dxa"/>
            </w:tcMar>
          </w:tcPr>
          <w:p w14:paraId="15583228" w14:textId="77777777" w:rsidR="00CF07EF" w:rsidRDefault="00000000">
            <w:pPr>
              <w:spacing w:after="0" w:line="240" w:lineRule="auto"/>
            </w:pPr>
            <w:r>
              <w:rPr>
                <w:sz w:val="16"/>
              </w:rPr>
              <w:t>Path-scoped rules for ownership, authenticated access and administrative review</w:t>
            </w:r>
          </w:p>
        </w:tc>
      </w:tr>
      <w:tr w:rsidR="00CF07EF" w14:paraId="3B9986B8" w14:textId="77777777">
        <w:trPr>
          <w:cantSplit/>
          <w:jc w:val="center"/>
        </w:trPr>
        <w:tc>
          <w:tcPr>
            <w:tcW w:w="2448" w:type="dxa"/>
            <w:shd w:val="clear" w:color="auto" w:fill="F4FAF8"/>
            <w:tcMar>
              <w:top w:w="100" w:type="dxa"/>
              <w:left w:w="120" w:type="dxa"/>
              <w:bottom w:w="100" w:type="dxa"/>
              <w:right w:w="120" w:type="dxa"/>
            </w:tcMar>
          </w:tcPr>
          <w:p w14:paraId="67E8224E" w14:textId="77777777" w:rsidR="00CF07EF" w:rsidRDefault="00000000">
            <w:pPr>
              <w:spacing w:after="0" w:line="240" w:lineRule="auto"/>
            </w:pPr>
            <w:r>
              <w:rPr>
                <w:sz w:val="16"/>
              </w:rPr>
              <w:t>Firebase Realtime Database</w:t>
            </w:r>
          </w:p>
        </w:tc>
        <w:tc>
          <w:tcPr>
            <w:tcW w:w="3600" w:type="dxa"/>
            <w:shd w:val="clear" w:color="auto" w:fill="F4FAF8"/>
            <w:tcMar>
              <w:top w:w="100" w:type="dxa"/>
              <w:left w:w="120" w:type="dxa"/>
              <w:bottom w:w="100" w:type="dxa"/>
              <w:right w:w="120" w:type="dxa"/>
            </w:tcMar>
          </w:tcPr>
          <w:p w14:paraId="4F78FE8D" w14:textId="77777777" w:rsidR="00CF07EF" w:rsidRDefault="00000000">
            <w:pPr>
              <w:spacing w:after="0" w:line="240" w:lineRule="auto"/>
            </w:pPr>
            <w:r>
              <w:rPr>
                <w:sz w:val="16"/>
              </w:rPr>
              <w:t>Responder online presence</w:t>
            </w:r>
          </w:p>
        </w:tc>
        <w:tc>
          <w:tcPr>
            <w:tcW w:w="4032" w:type="dxa"/>
            <w:shd w:val="clear" w:color="auto" w:fill="F4FAF8"/>
            <w:tcMar>
              <w:top w:w="100" w:type="dxa"/>
              <w:left w:w="120" w:type="dxa"/>
              <w:bottom w:w="100" w:type="dxa"/>
              <w:right w:w="120" w:type="dxa"/>
            </w:tcMar>
          </w:tcPr>
          <w:p w14:paraId="6FCA367F" w14:textId="77777777" w:rsidR="00CF07EF" w:rsidRDefault="00000000">
            <w:pPr>
              <w:spacing w:after="0" w:line="240" w:lineRule="auto"/>
            </w:pPr>
            <w:r>
              <w:rPr>
                <w:sz w:val="16"/>
              </w:rPr>
              <w:t>presence/responders/{uid}, .info/connected and onDisconnect cleanup; Firestore fallback</w:t>
            </w:r>
          </w:p>
        </w:tc>
      </w:tr>
      <w:tr w:rsidR="00CF07EF" w14:paraId="4F3B6736" w14:textId="77777777">
        <w:trPr>
          <w:cantSplit/>
          <w:jc w:val="center"/>
        </w:trPr>
        <w:tc>
          <w:tcPr>
            <w:tcW w:w="2448" w:type="dxa"/>
            <w:tcMar>
              <w:top w:w="100" w:type="dxa"/>
              <w:left w:w="120" w:type="dxa"/>
              <w:bottom w:w="100" w:type="dxa"/>
              <w:right w:w="120" w:type="dxa"/>
            </w:tcMar>
          </w:tcPr>
          <w:p w14:paraId="0BD21FEE" w14:textId="77777777" w:rsidR="00CF07EF" w:rsidRDefault="00000000">
            <w:pPr>
              <w:spacing w:after="0" w:line="240" w:lineRule="auto"/>
            </w:pPr>
            <w:r>
              <w:rPr>
                <w:sz w:val="16"/>
              </w:rPr>
              <w:t>Local device storage</w:t>
            </w:r>
          </w:p>
        </w:tc>
        <w:tc>
          <w:tcPr>
            <w:tcW w:w="3600" w:type="dxa"/>
            <w:tcMar>
              <w:top w:w="100" w:type="dxa"/>
              <w:left w:w="120" w:type="dxa"/>
              <w:bottom w:w="100" w:type="dxa"/>
              <w:right w:w="120" w:type="dxa"/>
            </w:tcMar>
          </w:tcPr>
          <w:p w14:paraId="171FB432" w14:textId="77777777" w:rsidR="00CF07EF" w:rsidRDefault="00000000">
            <w:pPr>
              <w:spacing w:after="0" w:line="240" w:lineRule="auto"/>
            </w:pPr>
            <w:r>
              <w:rPr>
                <w:sz w:val="16"/>
              </w:rPr>
              <w:t>Session-supporting mobile state</w:t>
            </w:r>
          </w:p>
        </w:tc>
        <w:tc>
          <w:tcPr>
            <w:tcW w:w="4032" w:type="dxa"/>
            <w:tcMar>
              <w:top w:w="100" w:type="dxa"/>
              <w:left w:w="120" w:type="dxa"/>
              <w:bottom w:w="100" w:type="dxa"/>
              <w:right w:w="120" w:type="dxa"/>
            </w:tcMar>
          </w:tcPr>
          <w:p w14:paraId="3650A7A0" w14:textId="77777777" w:rsidR="00CF07EF" w:rsidRDefault="00000000">
            <w:pPr>
              <w:spacing w:after="0" w:line="240" w:lineRule="auto"/>
            </w:pPr>
            <w:r>
              <w:rPr>
                <w:sz w:val="16"/>
              </w:rPr>
              <w:t>AsyncStorage/SecureStore used by mobile dependencies and app state</w:t>
            </w:r>
          </w:p>
        </w:tc>
      </w:tr>
    </w:tbl>
    <w:p w14:paraId="34F36466" w14:textId="77777777" w:rsidR="00CF07EF" w:rsidRDefault="00CF07EF">
      <w:pPr>
        <w:spacing w:after="0"/>
      </w:pPr>
    </w:p>
    <w:p w14:paraId="785F7877" w14:textId="77777777" w:rsidR="00CF07EF" w:rsidRDefault="00000000">
      <w:pPr>
        <w:pStyle w:val="Heading1"/>
      </w:pPr>
      <w:r>
        <w:t>14. Firestore Collection Catalog</w:t>
      </w:r>
    </w:p>
    <w:tbl>
      <w:tblPr>
        <w:tblStyle w:val="TableGrid"/>
        <w:tblW w:w="0" w:type="auto"/>
        <w:jc w:val="center"/>
        <w:tblLook w:val="04A0" w:firstRow="1" w:lastRow="0" w:firstColumn="1" w:lastColumn="0" w:noHBand="0" w:noVBand="1"/>
      </w:tblPr>
      <w:tblGrid>
        <w:gridCol w:w="3123"/>
        <w:gridCol w:w="3841"/>
        <w:gridCol w:w="2914"/>
      </w:tblGrid>
      <w:tr w:rsidR="00CF07EF" w14:paraId="0FB2A2CD" w14:textId="77777777">
        <w:trPr>
          <w:tblHeader/>
          <w:jc w:val="center"/>
        </w:trPr>
        <w:tc>
          <w:tcPr>
            <w:tcW w:w="3213" w:type="dxa"/>
            <w:shd w:val="clear" w:color="auto" w:fill="103D3A"/>
            <w:tcMar>
              <w:top w:w="100" w:type="dxa"/>
              <w:left w:w="120" w:type="dxa"/>
              <w:bottom w:w="100" w:type="dxa"/>
              <w:right w:w="120" w:type="dxa"/>
            </w:tcMar>
            <w:vAlign w:val="center"/>
          </w:tcPr>
          <w:p w14:paraId="019D5E27" w14:textId="77777777" w:rsidR="00CF07EF" w:rsidRDefault="00000000">
            <w:pPr>
              <w:spacing w:after="0"/>
            </w:pPr>
            <w:r>
              <w:rPr>
                <w:b/>
                <w:color w:val="FFFFFF"/>
                <w:sz w:val="15"/>
              </w:rPr>
              <w:t>Collection</w:t>
            </w:r>
          </w:p>
        </w:tc>
        <w:tc>
          <w:tcPr>
            <w:tcW w:w="3213" w:type="dxa"/>
            <w:shd w:val="clear" w:color="auto" w:fill="103D3A"/>
            <w:tcMar>
              <w:top w:w="100" w:type="dxa"/>
              <w:left w:w="120" w:type="dxa"/>
              <w:bottom w:w="100" w:type="dxa"/>
              <w:right w:w="120" w:type="dxa"/>
            </w:tcMar>
            <w:vAlign w:val="center"/>
          </w:tcPr>
          <w:p w14:paraId="0D31A775" w14:textId="77777777" w:rsidR="00CF07EF" w:rsidRDefault="00000000">
            <w:pPr>
              <w:spacing w:after="0"/>
            </w:pPr>
            <w:r>
              <w:rPr>
                <w:b/>
                <w:color w:val="FFFFFF"/>
                <w:sz w:val="15"/>
              </w:rPr>
              <w:t>Data responsibility</w:t>
            </w:r>
          </w:p>
        </w:tc>
        <w:tc>
          <w:tcPr>
            <w:tcW w:w="3213" w:type="dxa"/>
            <w:shd w:val="clear" w:color="auto" w:fill="103D3A"/>
            <w:tcMar>
              <w:top w:w="100" w:type="dxa"/>
              <w:left w:w="120" w:type="dxa"/>
              <w:bottom w:w="100" w:type="dxa"/>
              <w:right w:w="120" w:type="dxa"/>
            </w:tcMar>
            <w:vAlign w:val="center"/>
          </w:tcPr>
          <w:p w14:paraId="44F1EA34" w14:textId="77777777" w:rsidR="00CF07EF" w:rsidRDefault="00000000">
            <w:pPr>
              <w:spacing w:after="0"/>
            </w:pPr>
            <w:r>
              <w:rPr>
                <w:b/>
                <w:color w:val="FFFFFF"/>
                <w:sz w:val="15"/>
              </w:rPr>
              <w:t>Primary consumers</w:t>
            </w:r>
          </w:p>
        </w:tc>
      </w:tr>
      <w:tr w:rsidR="00CF07EF" w14:paraId="74CDA7BE" w14:textId="77777777">
        <w:trPr>
          <w:cantSplit/>
          <w:jc w:val="center"/>
        </w:trPr>
        <w:tc>
          <w:tcPr>
            <w:tcW w:w="2520" w:type="dxa"/>
            <w:tcMar>
              <w:top w:w="100" w:type="dxa"/>
              <w:left w:w="120" w:type="dxa"/>
              <w:bottom w:w="100" w:type="dxa"/>
              <w:right w:w="120" w:type="dxa"/>
            </w:tcMar>
          </w:tcPr>
          <w:p w14:paraId="531C3C6F" w14:textId="77777777" w:rsidR="00CF07EF" w:rsidRDefault="00000000">
            <w:pPr>
              <w:spacing w:after="0" w:line="240" w:lineRule="auto"/>
            </w:pPr>
            <w:r>
              <w:rPr>
                <w:sz w:val="15"/>
              </w:rPr>
              <w:t>admins</w:t>
            </w:r>
          </w:p>
        </w:tc>
        <w:tc>
          <w:tcPr>
            <w:tcW w:w="4320" w:type="dxa"/>
            <w:tcMar>
              <w:top w:w="100" w:type="dxa"/>
              <w:left w:w="120" w:type="dxa"/>
              <w:bottom w:w="100" w:type="dxa"/>
              <w:right w:w="120" w:type="dxa"/>
            </w:tcMar>
          </w:tcPr>
          <w:p w14:paraId="7D473D5F" w14:textId="77777777" w:rsidR="00CF07EF" w:rsidRDefault="00000000">
            <w:pPr>
              <w:spacing w:after="0" w:line="240" w:lineRule="auto"/>
            </w:pPr>
            <w:r>
              <w:rPr>
                <w:sz w:val="15"/>
              </w:rPr>
              <w:t>Super-admin profiles</w:t>
            </w:r>
          </w:p>
        </w:tc>
        <w:tc>
          <w:tcPr>
            <w:tcW w:w="3240" w:type="dxa"/>
            <w:tcMar>
              <w:top w:w="100" w:type="dxa"/>
              <w:left w:w="120" w:type="dxa"/>
              <w:bottom w:w="100" w:type="dxa"/>
              <w:right w:w="120" w:type="dxa"/>
            </w:tcMar>
          </w:tcPr>
          <w:p w14:paraId="310A578E" w14:textId="77777777" w:rsidR="00CF07EF" w:rsidRDefault="00000000">
            <w:pPr>
              <w:spacing w:after="0" w:line="240" w:lineRule="auto"/>
            </w:pPr>
            <w:r>
              <w:rPr>
                <w:sz w:val="15"/>
              </w:rPr>
              <w:t>Super-admin UI and server authorization</w:t>
            </w:r>
          </w:p>
        </w:tc>
      </w:tr>
      <w:tr w:rsidR="00CF07EF" w14:paraId="765FA09F" w14:textId="77777777">
        <w:trPr>
          <w:cantSplit/>
          <w:jc w:val="center"/>
        </w:trPr>
        <w:tc>
          <w:tcPr>
            <w:tcW w:w="2520" w:type="dxa"/>
            <w:shd w:val="clear" w:color="auto" w:fill="F4FAF8"/>
            <w:tcMar>
              <w:top w:w="100" w:type="dxa"/>
              <w:left w:w="120" w:type="dxa"/>
              <w:bottom w:w="100" w:type="dxa"/>
              <w:right w:w="120" w:type="dxa"/>
            </w:tcMar>
          </w:tcPr>
          <w:p w14:paraId="10A916F7" w14:textId="77777777" w:rsidR="00CF07EF" w:rsidRDefault="00000000">
            <w:pPr>
              <w:spacing w:after="0" w:line="240" w:lineRule="auto"/>
            </w:pPr>
            <w:r>
              <w:rPr>
                <w:sz w:val="15"/>
              </w:rPr>
              <w:t>users</w:t>
            </w:r>
          </w:p>
        </w:tc>
        <w:tc>
          <w:tcPr>
            <w:tcW w:w="4320" w:type="dxa"/>
            <w:shd w:val="clear" w:color="auto" w:fill="F4FAF8"/>
            <w:tcMar>
              <w:top w:w="100" w:type="dxa"/>
              <w:left w:w="120" w:type="dxa"/>
              <w:bottom w:w="100" w:type="dxa"/>
              <w:right w:w="120" w:type="dxa"/>
            </w:tcMar>
          </w:tcPr>
          <w:p w14:paraId="41E2CDC8" w14:textId="77777777" w:rsidR="00CF07EF" w:rsidRDefault="00000000">
            <w:pPr>
              <w:spacing w:after="0" w:line="240" w:lineRule="auto"/>
            </w:pPr>
            <w:r>
              <w:rPr>
                <w:sz w:val="15"/>
              </w:rPr>
              <w:t>Civilian profiles, account status and KYC metadata</w:t>
            </w:r>
          </w:p>
        </w:tc>
        <w:tc>
          <w:tcPr>
            <w:tcW w:w="3240" w:type="dxa"/>
            <w:shd w:val="clear" w:color="auto" w:fill="F4FAF8"/>
            <w:tcMar>
              <w:top w:w="100" w:type="dxa"/>
              <w:left w:w="120" w:type="dxa"/>
              <w:bottom w:w="100" w:type="dxa"/>
              <w:right w:w="120" w:type="dxa"/>
            </w:tcMar>
          </w:tcPr>
          <w:p w14:paraId="34FD5982" w14:textId="77777777" w:rsidR="00CF07EF" w:rsidRDefault="00000000">
            <w:pPr>
              <w:spacing w:after="0" w:line="240" w:lineRule="auto"/>
            </w:pPr>
            <w:r>
              <w:rPr>
                <w:sz w:val="15"/>
              </w:rPr>
              <w:t>Civilian app and super-admin KYC/account management</w:t>
            </w:r>
          </w:p>
        </w:tc>
      </w:tr>
      <w:tr w:rsidR="00CF07EF" w14:paraId="6150FD15" w14:textId="77777777">
        <w:trPr>
          <w:cantSplit/>
          <w:jc w:val="center"/>
        </w:trPr>
        <w:tc>
          <w:tcPr>
            <w:tcW w:w="2520" w:type="dxa"/>
            <w:tcMar>
              <w:top w:w="100" w:type="dxa"/>
              <w:left w:w="120" w:type="dxa"/>
              <w:bottom w:w="100" w:type="dxa"/>
              <w:right w:w="120" w:type="dxa"/>
            </w:tcMar>
          </w:tcPr>
          <w:p w14:paraId="4DA1F024" w14:textId="77777777" w:rsidR="00CF07EF" w:rsidRDefault="00000000">
            <w:pPr>
              <w:spacing w:after="0" w:line="240" w:lineRule="auto"/>
            </w:pPr>
            <w:r>
              <w:rPr>
                <w:sz w:val="15"/>
              </w:rPr>
              <w:t>dispatchers</w:t>
            </w:r>
          </w:p>
        </w:tc>
        <w:tc>
          <w:tcPr>
            <w:tcW w:w="4320" w:type="dxa"/>
            <w:tcMar>
              <w:top w:w="100" w:type="dxa"/>
              <w:left w:w="120" w:type="dxa"/>
              <w:bottom w:w="100" w:type="dxa"/>
              <w:right w:w="120" w:type="dxa"/>
            </w:tcMar>
          </w:tcPr>
          <w:p w14:paraId="588682FF" w14:textId="77777777" w:rsidR="00CF07EF" w:rsidRDefault="00000000">
            <w:pPr>
              <w:spacing w:after="0" w:line="240" w:lineRule="auto"/>
            </w:pPr>
            <w:r>
              <w:rPr>
                <w:sz w:val="15"/>
              </w:rPr>
              <w:t>Dispatcher/responder profiles, roles, designation and location/online fields</w:t>
            </w:r>
          </w:p>
        </w:tc>
        <w:tc>
          <w:tcPr>
            <w:tcW w:w="3240" w:type="dxa"/>
            <w:tcMar>
              <w:top w:w="100" w:type="dxa"/>
              <w:left w:w="120" w:type="dxa"/>
              <w:bottom w:w="100" w:type="dxa"/>
              <w:right w:w="120" w:type="dxa"/>
            </w:tcMar>
          </w:tcPr>
          <w:p w14:paraId="3B5C5C62" w14:textId="77777777" w:rsidR="00CF07EF" w:rsidRDefault="00000000">
            <w:pPr>
              <w:spacing w:after="0" w:line="240" w:lineRule="auto"/>
            </w:pPr>
            <w:r>
              <w:rPr>
                <w:sz w:val="15"/>
              </w:rPr>
              <w:t>Dispatcher, responder and admin apps</w:t>
            </w:r>
          </w:p>
        </w:tc>
      </w:tr>
      <w:tr w:rsidR="00CF07EF" w14:paraId="48E5D676" w14:textId="77777777">
        <w:trPr>
          <w:cantSplit/>
          <w:jc w:val="center"/>
        </w:trPr>
        <w:tc>
          <w:tcPr>
            <w:tcW w:w="2520" w:type="dxa"/>
            <w:shd w:val="clear" w:color="auto" w:fill="F4FAF8"/>
            <w:tcMar>
              <w:top w:w="100" w:type="dxa"/>
              <w:left w:w="120" w:type="dxa"/>
              <w:bottom w:w="100" w:type="dxa"/>
              <w:right w:w="120" w:type="dxa"/>
            </w:tcMar>
          </w:tcPr>
          <w:p w14:paraId="7B09F487" w14:textId="77777777" w:rsidR="00CF07EF" w:rsidRDefault="00000000">
            <w:pPr>
              <w:spacing w:after="0" w:line="240" w:lineRule="auto"/>
            </w:pPr>
            <w:r>
              <w:rPr>
                <w:sz w:val="15"/>
              </w:rPr>
              <w:t>commandCenters</w:t>
            </w:r>
          </w:p>
        </w:tc>
        <w:tc>
          <w:tcPr>
            <w:tcW w:w="4320" w:type="dxa"/>
            <w:shd w:val="clear" w:color="auto" w:fill="F4FAF8"/>
            <w:tcMar>
              <w:top w:w="100" w:type="dxa"/>
              <w:left w:w="120" w:type="dxa"/>
              <w:bottom w:w="100" w:type="dxa"/>
              <w:right w:w="120" w:type="dxa"/>
            </w:tcMar>
          </w:tcPr>
          <w:p w14:paraId="47F6E072" w14:textId="77777777" w:rsidR="00CF07EF" w:rsidRDefault="00000000">
            <w:pPr>
              <w:spacing w:after="0" w:line="240" w:lineRule="auto"/>
            </w:pPr>
            <w:r>
              <w:rPr>
                <w:sz w:val="15"/>
              </w:rPr>
              <w:t>Command-center profiles and current team-on-duty state</w:t>
            </w:r>
          </w:p>
        </w:tc>
        <w:tc>
          <w:tcPr>
            <w:tcW w:w="3240" w:type="dxa"/>
            <w:shd w:val="clear" w:color="auto" w:fill="F4FAF8"/>
            <w:tcMar>
              <w:top w:w="100" w:type="dxa"/>
              <w:left w:w="120" w:type="dxa"/>
              <w:bottom w:w="100" w:type="dxa"/>
              <w:right w:w="120" w:type="dxa"/>
            </w:tcMar>
          </w:tcPr>
          <w:p w14:paraId="650D4390" w14:textId="77777777" w:rsidR="00CF07EF" w:rsidRDefault="00000000">
            <w:pPr>
              <w:spacing w:after="0" w:line="240" w:lineRule="auto"/>
            </w:pPr>
            <w:r>
              <w:rPr>
                <w:sz w:val="15"/>
              </w:rPr>
              <w:t>Dispatcher authentication and operational context</w:t>
            </w:r>
          </w:p>
        </w:tc>
      </w:tr>
      <w:tr w:rsidR="00CF07EF" w14:paraId="71BF4AC6" w14:textId="77777777">
        <w:trPr>
          <w:cantSplit/>
          <w:jc w:val="center"/>
        </w:trPr>
        <w:tc>
          <w:tcPr>
            <w:tcW w:w="2520" w:type="dxa"/>
            <w:tcMar>
              <w:top w:w="100" w:type="dxa"/>
              <w:left w:w="120" w:type="dxa"/>
              <w:bottom w:w="100" w:type="dxa"/>
              <w:right w:w="120" w:type="dxa"/>
            </w:tcMar>
          </w:tcPr>
          <w:p w14:paraId="34613CF7" w14:textId="77777777" w:rsidR="00CF07EF" w:rsidRDefault="00000000">
            <w:pPr>
              <w:spacing w:after="0" w:line="240" w:lineRule="auto"/>
            </w:pPr>
            <w:r>
              <w:rPr>
                <w:sz w:val="15"/>
              </w:rPr>
              <w:t>emergencies</w:t>
            </w:r>
          </w:p>
        </w:tc>
        <w:tc>
          <w:tcPr>
            <w:tcW w:w="4320" w:type="dxa"/>
            <w:tcMar>
              <w:top w:w="100" w:type="dxa"/>
              <w:left w:w="120" w:type="dxa"/>
              <w:bottom w:w="100" w:type="dxa"/>
              <w:right w:w="120" w:type="dxa"/>
            </w:tcMar>
          </w:tcPr>
          <w:p w14:paraId="116CB03E" w14:textId="77777777" w:rsidR="00CF07EF" w:rsidRDefault="00000000">
            <w:pPr>
              <w:spacing w:after="0" w:line="240" w:lineRule="auto"/>
            </w:pPr>
            <w:r>
              <w:rPr>
                <w:sz w:val="15"/>
              </w:rPr>
              <w:t>Original civilian/manual emergency reports and report-level lifecycle</w:t>
            </w:r>
          </w:p>
        </w:tc>
        <w:tc>
          <w:tcPr>
            <w:tcW w:w="3240" w:type="dxa"/>
            <w:tcMar>
              <w:top w:w="100" w:type="dxa"/>
              <w:left w:w="120" w:type="dxa"/>
              <w:bottom w:w="100" w:type="dxa"/>
              <w:right w:w="120" w:type="dxa"/>
            </w:tcMar>
          </w:tcPr>
          <w:p w14:paraId="11B1EC34" w14:textId="77777777" w:rsidR="00CF07EF" w:rsidRDefault="00000000">
            <w:pPr>
              <w:spacing w:after="0" w:line="240" w:lineRule="auto"/>
            </w:pPr>
            <w:r>
              <w:rPr>
                <w:sz w:val="15"/>
              </w:rPr>
              <w:t>Civilian, dispatcher and responder experiences</w:t>
            </w:r>
          </w:p>
        </w:tc>
      </w:tr>
      <w:tr w:rsidR="00CF07EF" w14:paraId="528D6F24" w14:textId="77777777">
        <w:trPr>
          <w:cantSplit/>
          <w:jc w:val="center"/>
        </w:trPr>
        <w:tc>
          <w:tcPr>
            <w:tcW w:w="2520" w:type="dxa"/>
            <w:shd w:val="clear" w:color="auto" w:fill="F4FAF8"/>
            <w:tcMar>
              <w:top w:w="100" w:type="dxa"/>
              <w:left w:w="120" w:type="dxa"/>
              <w:bottom w:w="100" w:type="dxa"/>
              <w:right w:w="120" w:type="dxa"/>
            </w:tcMar>
          </w:tcPr>
          <w:p w14:paraId="52A47D7F" w14:textId="77777777" w:rsidR="00CF07EF" w:rsidRDefault="00000000">
            <w:pPr>
              <w:spacing w:after="0" w:line="240" w:lineRule="auto"/>
            </w:pPr>
            <w:r>
              <w:rPr>
                <w:sz w:val="15"/>
              </w:rPr>
              <w:t>incidents</w:t>
            </w:r>
          </w:p>
        </w:tc>
        <w:tc>
          <w:tcPr>
            <w:tcW w:w="4320" w:type="dxa"/>
            <w:shd w:val="clear" w:color="auto" w:fill="F4FAF8"/>
            <w:tcMar>
              <w:top w:w="100" w:type="dxa"/>
              <w:left w:w="120" w:type="dxa"/>
              <w:bottom w:w="100" w:type="dxa"/>
              <w:right w:w="120" w:type="dxa"/>
            </w:tcMar>
          </w:tcPr>
          <w:p w14:paraId="0B6F5CD0" w14:textId="77777777" w:rsidR="00CF07EF" w:rsidRDefault="00000000">
            <w:pPr>
              <w:spacing w:after="0" w:line="240" w:lineRule="auto"/>
            </w:pPr>
            <w:r>
              <w:rPr>
                <w:sz w:val="15"/>
              </w:rPr>
              <w:t>Canonical command-center incident records</w:t>
            </w:r>
          </w:p>
        </w:tc>
        <w:tc>
          <w:tcPr>
            <w:tcW w:w="3240" w:type="dxa"/>
            <w:shd w:val="clear" w:color="auto" w:fill="F4FAF8"/>
            <w:tcMar>
              <w:top w:w="100" w:type="dxa"/>
              <w:left w:w="120" w:type="dxa"/>
              <w:bottom w:w="100" w:type="dxa"/>
              <w:right w:w="120" w:type="dxa"/>
            </w:tcMar>
          </w:tcPr>
          <w:p w14:paraId="4A484BB6" w14:textId="77777777" w:rsidR="00CF07EF" w:rsidRDefault="00000000">
            <w:pPr>
              <w:spacing w:after="0" w:line="240" w:lineRule="auto"/>
            </w:pPr>
            <w:r>
              <w:rPr>
                <w:sz w:val="15"/>
              </w:rPr>
              <w:t>Dispatch, response lifecycle, outcomes and analytics</w:t>
            </w:r>
          </w:p>
        </w:tc>
      </w:tr>
      <w:tr w:rsidR="00CF07EF" w14:paraId="4FC91F6B" w14:textId="77777777">
        <w:trPr>
          <w:cantSplit/>
          <w:jc w:val="center"/>
        </w:trPr>
        <w:tc>
          <w:tcPr>
            <w:tcW w:w="2520" w:type="dxa"/>
            <w:tcMar>
              <w:top w:w="100" w:type="dxa"/>
              <w:left w:w="120" w:type="dxa"/>
              <w:bottom w:w="100" w:type="dxa"/>
              <w:right w:w="120" w:type="dxa"/>
            </w:tcMar>
          </w:tcPr>
          <w:p w14:paraId="16ED92BF" w14:textId="77777777" w:rsidR="00CF07EF" w:rsidRDefault="00000000">
            <w:pPr>
              <w:spacing w:after="0" w:line="240" w:lineRule="auto"/>
            </w:pPr>
            <w:r>
              <w:rPr>
                <w:sz w:val="15"/>
              </w:rPr>
              <w:t>incidents/{id}/teamAssignmentHistory</w:t>
            </w:r>
          </w:p>
        </w:tc>
        <w:tc>
          <w:tcPr>
            <w:tcW w:w="4320" w:type="dxa"/>
            <w:tcMar>
              <w:top w:w="100" w:type="dxa"/>
              <w:left w:w="120" w:type="dxa"/>
              <w:bottom w:w="100" w:type="dxa"/>
              <w:right w:w="120" w:type="dxa"/>
            </w:tcMar>
          </w:tcPr>
          <w:p w14:paraId="3323549F" w14:textId="77777777" w:rsidR="00CF07EF" w:rsidRDefault="00000000">
            <w:pPr>
              <w:spacing w:after="0" w:line="240" w:lineRule="auto"/>
            </w:pPr>
            <w:r>
              <w:rPr>
                <w:sz w:val="15"/>
              </w:rPr>
              <w:t>Team reassignment audit trail</w:t>
            </w:r>
          </w:p>
        </w:tc>
        <w:tc>
          <w:tcPr>
            <w:tcW w:w="3240" w:type="dxa"/>
            <w:tcMar>
              <w:top w:w="100" w:type="dxa"/>
              <w:left w:w="120" w:type="dxa"/>
              <w:bottom w:w="100" w:type="dxa"/>
              <w:right w:w="120" w:type="dxa"/>
            </w:tcMar>
          </w:tcPr>
          <w:p w14:paraId="6D722A2E" w14:textId="77777777" w:rsidR="00CF07EF" w:rsidRDefault="00000000">
            <w:pPr>
              <w:spacing w:after="0" w:line="240" w:lineRule="auto"/>
            </w:pPr>
            <w:r>
              <w:rPr>
                <w:sz w:val="15"/>
              </w:rPr>
              <w:t>Operational history and reporting</w:t>
            </w:r>
          </w:p>
        </w:tc>
      </w:tr>
      <w:tr w:rsidR="00CF07EF" w14:paraId="60F328C8" w14:textId="77777777">
        <w:trPr>
          <w:cantSplit/>
          <w:jc w:val="center"/>
        </w:trPr>
        <w:tc>
          <w:tcPr>
            <w:tcW w:w="2520" w:type="dxa"/>
            <w:shd w:val="clear" w:color="auto" w:fill="F4FAF8"/>
            <w:tcMar>
              <w:top w:w="100" w:type="dxa"/>
              <w:left w:w="120" w:type="dxa"/>
              <w:bottom w:w="100" w:type="dxa"/>
              <w:right w:w="120" w:type="dxa"/>
            </w:tcMar>
          </w:tcPr>
          <w:p w14:paraId="71C73DAF" w14:textId="77777777" w:rsidR="00CF07EF" w:rsidRDefault="00000000">
            <w:pPr>
              <w:spacing w:after="0" w:line="240" w:lineRule="auto"/>
            </w:pPr>
            <w:r>
              <w:rPr>
                <w:sz w:val="15"/>
              </w:rPr>
              <w:t>incidentTypeRules</w:t>
            </w:r>
          </w:p>
        </w:tc>
        <w:tc>
          <w:tcPr>
            <w:tcW w:w="4320" w:type="dxa"/>
            <w:shd w:val="clear" w:color="auto" w:fill="F4FAF8"/>
            <w:tcMar>
              <w:top w:w="100" w:type="dxa"/>
              <w:left w:w="120" w:type="dxa"/>
              <w:bottom w:w="100" w:type="dxa"/>
              <w:right w:w="120" w:type="dxa"/>
            </w:tcMar>
          </w:tcPr>
          <w:p w14:paraId="03965F69" w14:textId="77777777" w:rsidR="00CF07EF" w:rsidRDefault="00000000">
            <w:pPr>
              <w:spacing w:after="0" w:line="240" w:lineRule="auto"/>
            </w:pPr>
            <w:r>
              <w:rPr>
                <w:sz w:val="15"/>
              </w:rPr>
              <w:t>Subtype, priority, agency and resource-routing rules</w:t>
            </w:r>
          </w:p>
        </w:tc>
        <w:tc>
          <w:tcPr>
            <w:tcW w:w="3240" w:type="dxa"/>
            <w:shd w:val="clear" w:color="auto" w:fill="F4FAF8"/>
            <w:tcMar>
              <w:top w:w="100" w:type="dxa"/>
              <w:left w:w="120" w:type="dxa"/>
              <w:bottom w:w="100" w:type="dxa"/>
              <w:right w:w="120" w:type="dxa"/>
            </w:tcMar>
          </w:tcPr>
          <w:p w14:paraId="3AD6E3EF" w14:textId="77777777" w:rsidR="00CF07EF" w:rsidRDefault="00000000">
            <w:pPr>
              <w:spacing w:after="0" w:line="240" w:lineRule="auto"/>
            </w:pPr>
            <w:r>
              <w:rPr>
                <w:sz w:val="15"/>
              </w:rPr>
              <w:t>Incident creation and administration</w:t>
            </w:r>
          </w:p>
        </w:tc>
      </w:tr>
      <w:tr w:rsidR="00CF07EF" w14:paraId="094E1C8C" w14:textId="77777777">
        <w:trPr>
          <w:cantSplit/>
          <w:jc w:val="center"/>
        </w:trPr>
        <w:tc>
          <w:tcPr>
            <w:tcW w:w="2520" w:type="dxa"/>
            <w:tcMar>
              <w:top w:w="100" w:type="dxa"/>
              <w:left w:w="120" w:type="dxa"/>
              <w:bottom w:w="100" w:type="dxa"/>
              <w:right w:w="120" w:type="dxa"/>
            </w:tcMar>
          </w:tcPr>
          <w:p w14:paraId="6B705C24" w14:textId="77777777" w:rsidR="00CF07EF" w:rsidRDefault="00000000">
            <w:pPr>
              <w:spacing w:after="0" w:line="240" w:lineRule="auto"/>
            </w:pPr>
            <w:r>
              <w:rPr>
                <w:sz w:val="15"/>
              </w:rPr>
              <w:t>resources</w:t>
            </w:r>
          </w:p>
        </w:tc>
        <w:tc>
          <w:tcPr>
            <w:tcW w:w="4320" w:type="dxa"/>
            <w:tcMar>
              <w:top w:w="100" w:type="dxa"/>
              <w:left w:w="120" w:type="dxa"/>
              <w:bottom w:w="100" w:type="dxa"/>
              <w:right w:w="120" w:type="dxa"/>
            </w:tcMar>
          </w:tcPr>
          <w:p w14:paraId="508BC8F6" w14:textId="77777777" w:rsidR="00CF07EF" w:rsidRDefault="00000000">
            <w:pPr>
              <w:spacing w:after="0" w:line="240" w:lineRule="auto"/>
            </w:pPr>
            <w:r>
              <w:rPr>
                <w:sz w:val="15"/>
              </w:rPr>
              <w:t>Vehicles/equipment, status, location, team and responder bindings</w:t>
            </w:r>
          </w:p>
        </w:tc>
        <w:tc>
          <w:tcPr>
            <w:tcW w:w="3240" w:type="dxa"/>
            <w:tcMar>
              <w:top w:w="100" w:type="dxa"/>
              <w:left w:w="120" w:type="dxa"/>
              <w:bottom w:w="100" w:type="dxa"/>
              <w:right w:w="120" w:type="dxa"/>
            </w:tcMar>
          </w:tcPr>
          <w:p w14:paraId="1DA97730" w14:textId="77777777" w:rsidR="00CF07EF" w:rsidRDefault="00000000">
            <w:pPr>
              <w:spacing w:after="0" w:line="240" w:lineRule="auto"/>
            </w:pPr>
            <w:r>
              <w:rPr>
                <w:sz w:val="15"/>
              </w:rPr>
              <w:t>Resource management and dispatch</w:t>
            </w:r>
          </w:p>
        </w:tc>
      </w:tr>
      <w:tr w:rsidR="00CF07EF" w14:paraId="5FEDA721" w14:textId="77777777">
        <w:trPr>
          <w:cantSplit/>
          <w:jc w:val="center"/>
        </w:trPr>
        <w:tc>
          <w:tcPr>
            <w:tcW w:w="2520" w:type="dxa"/>
            <w:shd w:val="clear" w:color="auto" w:fill="F4FAF8"/>
            <w:tcMar>
              <w:top w:w="100" w:type="dxa"/>
              <w:left w:w="120" w:type="dxa"/>
              <w:bottom w:w="100" w:type="dxa"/>
              <w:right w:w="120" w:type="dxa"/>
            </w:tcMar>
          </w:tcPr>
          <w:p w14:paraId="14A9CB81" w14:textId="77777777" w:rsidR="00CF07EF" w:rsidRDefault="00000000">
            <w:pPr>
              <w:spacing w:after="0" w:line="240" w:lineRule="auto"/>
            </w:pPr>
            <w:r>
              <w:rPr>
                <w:sz w:val="15"/>
              </w:rPr>
              <w:t>incidentDispatches</w:t>
            </w:r>
          </w:p>
        </w:tc>
        <w:tc>
          <w:tcPr>
            <w:tcW w:w="4320" w:type="dxa"/>
            <w:shd w:val="clear" w:color="auto" w:fill="F4FAF8"/>
            <w:tcMar>
              <w:top w:w="100" w:type="dxa"/>
              <w:left w:w="120" w:type="dxa"/>
              <w:bottom w:w="100" w:type="dxa"/>
              <w:right w:w="120" w:type="dxa"/>
            </w:tcMar>
          </w:tcPr>
          <w:p w14:paraId="50F0C085" w14:textId="77777777" w:rsidR="00CF07EF" w:rsidRDefault="00000000">
            <w:pPr>
              <w:spacing w:after="0" w:line="240" w:lineRule="auto"/>
            </w:pPr>
            <w:r>
              <w:rPr>
                <w:sz w:val="15"/>
              </w:rPr>
              <w:t>Incident-to-agency/resource assignment records</w:t>
            </w:r>
          </w:p>
        </w:tc>
        <w:tc>
          <w:tcPr>
            <w:tcW w:w="3240" w:type="dxa"/>
            <w:shd w:val="clear" w:color="auto" w:fill="F4FAF8"/>
            <w:tcMar>
              <w:top w:w="100" w:type="dxa"/>
              <w:left w:w="120" w:type="dxa"/>
              <w:bottom w:w="100" w:type="dxa"/>
              <w:right w:w="120" w:type="dxa"/>
            </w:tcMar>
          </w:tcPr>
          <w:p w14:paraId="3F16920C" w14:textId="77777777" w:rsidR="00CF07EF" w:rsidRDefault="00000000">
            <w:pPr>
              <w:spacing w:after="0" w:line="240" w:lineRule="auto"/>
            </w:pPr>
            <w:r>
              <w:rPr>
                <w:sz w:val="15"/>
              </w:rPr>
              <w:t>Traceable dispatch relationships</w:t>
            </w:r>
          </w:p>
        </w:tc>
      </w:tr>
      <w:tr w:rsidR="00CF07EF" w14:paraId="591FE1C3" w14:textId="77777777">
        <w:trPr>
          <w:cantSplit/>
          <w:jc w:val="center"/>
        </w:trPr>
        <w:tc>
          <w:tcPr>
            <w:tcW w:w="2520" w:type="dxa"/>
            <w:tcMar>
              <w:top w:w="100" w:type="dxa"/>
              <w:left w:w="120" w:type="dxa"/>
              <w:bottom w:w="100" w:type="dxa"/>
              <w:right w:w="120" w:type="dxa"/>
            </w:tcMar>
          </w:tcPr>
          <w:p w14:paraId="3B3195D9" w14:textId="77777777" w:rsidR="00CF07EF" w:rsidRDefault="00000000">
            <w:pPr>
              <w:spacing w:after="0" w:line="240" w:lineRule="auto"/>
            </w:pPr>
            <w:r>
              <w:rPr>
                <w:sz w:val="15"/>
              </w:rPr>
              <w:t>teams</w:t>
            </w:r>
          </w:p>
        </w:tc>
        <w:tc>
          <w:tcPr>
            <w:tcW w:w="4320" w:type="dxa"/>
            <w:tcMar>
              <w:top w:w="100" w:type="dxa"/>
              <w:left w:w="120" w:type="dxa"/>
              <w:bottom w:w="100" w:type="dxa"/>
              <w:right w:w="120" w:type="dxa"/>
            </w:tcMar>
          </w:tcPr>
          <w:p w14:paraId="784E7F25" w14:textId="77777777" w:rsidR="00CF07EF" w:rsidRDefault="00000000">
            <w:pPr>
              <w:spacing w:after="0" w:line="240" w:lineRule="auto"/>
            </w:pPr>
            <w:r>
              <w:rPr>
                <w:sz w:val="15"/>
              </w:rPr>
              <w:t>Operational team catalog and membership context</w:t>
            </w:r>
          </w:p>
        </w:tc>
        <w:tc>
          <w:tcPr>
            <w:tcW w:w="3240" w:type="dxa"/>
            <w:tcMar>
              <w:top w:w="100" w:type="dxa"/>
              <w:left w:w="120" w:type="dxa"/>
              <w:bottom w:w="100" w:type="dxa"/>
              <w:right w:w="120" w:type="dxa"/>
            </w:tcMar>
          </w:tcPr>
          <w:p w14:paraId="76709C0F" w14:textId="77777777" w:rsidR="00CF07EF" w:rsidRDefault="00000000">
            <w:pPr>
              <w:spacing w:after="0" w:line="240" w:lineRule="auto"/>
            </w:pPr>
            <w:r>
              <w:rPr>
                <w:sz w:val="15"/>
              </w:rPr>
              <w:t>Team filtering, assignment and reporting</w:t>
            </w:r>
          </w:p>
        </w:tc>
      </w:tr>
      <w:tr w:rsidR="00CF07EF" w14:paraId="43F12688" w14:textId="77777777">
        <w:trPr>
          <w:cantSplit/>
          <w:jc w:val="center"/>
        </w:trPr>
        <w:tc>
          <w:tcPr>
            <w:tcW w:w="2520" w:type="dxa"/>
            <w:shd w:val="clear" w:color="auto" w:fill="F4FAF8"/>
            <w:tcMar>
              <w:top w:w="100" w:type="dxa"/>
              <w:left w:w="120" w:type="dxa"/>
              <w:bottom w:w="100" w:type="dxa"/>
              <w:right w:w="120" w:type="dxa"/>
            </w:tcMar>
          </w:tcPr>
          <w:p w14:paraId="3724C87D" w14:textId="77777777" w:rsidR="00CF07EF" w:rsidRDefault="00000000">
            <w:pPr>
              <w:spacing w:after="0" w:line="240" w:lineRule="auto"/>
            </w:pPr>
            <w:r>
              <w:rPr>
                <w:sz w:val="15"/>
              </w:rPr>
              <w:t>chatThreads / messages</w:t>
            </w:r>
          </w:p>
        </w:tc>
        <w:tc>
          <w:tcPr>
            <w:tcW w:w="4320" w:type="dxa"/>
            <w:shd w:val="clear" w:color="auto" w:fill="F4FAF8"/>
            <w:tcMar>
              <w:top w:w="100" w:type="dxa"/>
              <w:left w:w="120" w:type="dxa"/>
              <w:bottom w:w="100" w:type="dxa"/>
              <w:right w:w="120" w:type="dxa"/>
            </w:tcMar>
          </w:tcPr>
          <w:p w14:paraId="192C244D" w14:textId="77777777" w:rsidR="00CF07EF" w:rsidRDefault="00000000">
            <w:pPr>
              <w:spacing w:after="0" w:line="240" w:lineRule="auto"/>
            </w:pPr>
            <w:r>
              <w:rPr>
                <w:sz w:val="15"/>
              </w:rPr>
              <w:t>Direct/group operational conversations</w:t>
            </w:r>
          </w:p>
        </w:tc>
        <w:tc>
          <w:tcPr>
            <w:tcW w:w="3240" w:type="dxa"/>
            <w:shd w:val="clear" w:color="auto" w:fill="F4FAF8"/>
            <w:tcMar>
              <w:top w:w="100" w:type="dxa"/>
              <w:left w:w="120" w:type="dxa"/>
              <w:bottom w:w="100" w:type="dxa"/>
              <w:right w:w="120" w:type="dxa"/>
            </w:tcMar>
          </w:tcPr>
          <w:p w14:paraId="4D795CFD" w14:textId="77777777" w:rsidR="00CF07EF" w:rsidRDefault="00000000">
            <w:pPr>
              <w:spacing w:after="0" w:line="240" w:lineRule="auto"/>
            </w:pPr>
            <w:r>
              <w:rPr>
                <w:sz w:val="15"/>
              </w:rPr>
              <w:t>Dispatcher-responder messaging</w:t>
            </w:r>
          </w:p>
        </w:tc>
      </w:tr>
      <w:tr w:rsidR="00CF07EF" w14:paraId="4B2B1010" w14:textId="77777777">
        <w:trPr>
          <w:cantSplit/>
          <w:jc w:val="center"/>
        </w:trPr>
        <w:tc>
          <w:tcPr>
            <w:tcW w:w="2520" w:type="dxa"/>
            <w:tcMar>
              <w:top w:w="100" w:type="dxa"/>
              <w:left w:w="120" w:type="dxa"/>
              <w:bottom w:w="100" w:type="dxa"/>
              <w:right w:w="120" w:type="dxa"/>
            </w:tcMar>
          </w:tcPr>
          <w:p w14:paraId="15601A55" w14:textId="77777777" w:rsidR="00CF07EF" w:rsidRDefault="00000000">
            <w:pPr>
              <w:spacing w:after="0" w:line="240" w:lineRule="auto"/>
            </w:pPr>
            <w:r>
              <w:rPr>
                <w:sz w:val="15"/>
              </w:rPr>
              <w:t>callSessions</w:t>
            </w:r>
          </w:p>
        </w:tc>
        <w:tc>
          <w:tcPr>
            <w:tcW w:w="4320" w:type="dxa"/>
            <w:tcMar>
              <w:top w:w="100" w:type="dxa"/>
              <w:left w:w="120" w:type="dxa"/>
              <w:bottom w:w="100" w:type="dxa"/>
              <w:right w:w="120" w:type="dxa"/>
            </w:tcMar>
          </w:tcPr>
          <w:p w14:paraId="22DEEA13" w14:textId="77777777" w:rsidR="00CF07EF" w:rsidRDefault="00000000">
            <w:pPr>
              <w:spacing w:after="0" w:line="240" w:lineRule="auto"/>
            </w:pPr>
            <w:r>
              <w:rPr>
                <w:sz w:val="15"/>
              </w:rPr>
              <w:t>Incident voice-call state and participants</w:t>
            </w:r>
          </w:p>
        </w:tc>
        <w:tc>
          <w:tcPr>
            <w:tcW w:w="3240" w:type="dxa"/>
            <w:tcMar>
              <w:top w:w="100" w:type="dxa"/>
              <w:left w:w="120" w:type="dxa"/>
              <w:bottom w:w="100" w:type="dxa"/>
              <w:right w:w="120" w:type="dxa"/>
            </w:tcMar>
          </w:tcPr>
          <w:p w14:paraId="5CC6A169" w14:textId="77777777" w:rsidR="00CF07EF" w:rsidRDefault="00000000">
            <w:pPr>
              <w:spacing w:after="0" w:line="240" w:lineRule="auto"/>
            </w:pPr>
            <w:r>
              <w:rPr>
                <w:sz w:val="15"/>
              </w:rPr>
              <w:t>Civilian/responder calls with Agora channels</w:t>
            </w:r>
          </w:p>
        </w:tc>
      </w:tr>
      <w:tr w:rsidR="00CF07EF" w14:paraId="4E21631E" w14:textId="77777777">
        <w:trPr>
          <w:cantSplit/>
          <w:jc w:val="center"/>
        </w:trPr>
        <w:tc>
          <w:tcPr>
            <w:tcW w:w="2520" w:type="dxa"/>
            <w:shd w:val="clear" w:color="auto" w:fill="F4FAF8"/>
            <w:tcMar>
              <w:top w:w="100" w:type="dxa"/>
              <w:left w:w="120" w:type="dxa"/>
              <w:bottom w:w="100" w:type="dxa"/>
              <w:right w:w="120" w:type="dxa"/>
            </w:tcMar>
          </w:tcPr>
          <w:p w14:paraId="4E140443" w14:textId="77777777" w:rsidR="00CF07EF" w:rsidRDefault="00000000">
            <w:pPr>
              <w:spacing w:after="0" w:line="240" w:lineRule="auto"/>
            </w:pPr>
            <w:r>
              <w:rPr>
                <w:sz w:val="15"/>
              </w:rPr>
              <w:lastRenderedPageBreak/>
              <w:t>footageRequests</w:t>
            </w:r>
          </w:p>
        </w:tc>
        <w:tc>
          <w:tcPr>
            <w:tcW w:w="4320" w:type="dxa"/>
            <w:shd w:val="clear" w:color="auto" w:fill="F4FAF8"/>
            <w:tcMar>
              <w:top w:w="100" w:type="dxa"/>
              <w:left w:w="120" w:type="dxa"/>
              <w:bottom w:w="100" w:type="dxa"/>
              <w:right w:w="120" w:type="dxa"/>
            </w:tcMar>
          </w:tcPr>
          <w:p w14:paraId="70F45EFF" w14:textId="77777777" w:rsidR="00CF07EF" w:rsidRDefault="00000000">
            <w:pPr>
              <w:spacing w:after="0" w:line="240" w:lineRule="auto"/>
            </w:pPr>
            <w:r>
              <w:rPr>
                <w:sz w:val="15"/>
              </w:rPr>
              <w:t>CCTV/evidence request lifecycle</w:t>
            </w:r>
          </w:p>
        </w:tc>
        <w:tc>
          <w:tcPr>
            <w:tcW w:w="3240" w:type="dxa"/>
            <w:shd w:val="clear" w:color="auto" w:fill="F4FAF8"/>
            <w:tcMar>
              <w:top w:w="100" w:type="dxa"/>
              <w:left w:w="120" w:type="dxa"/>
              <w:bottom w:w="100" w:type="dxa"/>
              <w:right w:w="120" w:type="dxa"/>
            </w:tcMar>
          </w:tcPr>
          <w:p w14:paraId="69ED429D" w14:textId="77777777" w:rsidR="00CF07EF" w:rsidRDefault="00000000">
            <w:pPr>
              <w:spacing w:after="0" w:line="240" w:lineRule="auto"/>
            </w:pPr>
            <w:r>
              <w:rPr>
                <w:sz w:val="15"/>
              </w:rPr>
              <w:t>Civilian submission and command-center processing</w:t>
            </w:r>
          </w:p>
        </w:tc>
      </w:tr>
      <w:tr w:rsidR="00CF07EF" w14:paraId="7A3F0A08" w14:textId="77777777">
        <w:trPr>
          <w:cantSplit/>
          <w:jc w:val="center"/>
        </w:trPr>
        <w:tc>
          <w:tcPr>
            <w:tcW w:w="2520" w:type="dxa"/>
            <w:tcMar>
              <w:top w:w="100" w:type="dxa"/>
              <w:left w:w="120" w:type="dxa"/>
              <w:bottom w:w="100" w:type="dxa"/>
              <w:right w:w="120" w:type="dxa"/>
            </w:tcMar>
          </w:tcPr>
          <w:p w14:paraId="71E446D1" w14:textId="77777777" w:rsidR="00CF07EF" w:rsidRDefault="00000000">
            <w:pPr>
              <w:spacing w:after="0" w:line="240" w:lineRule="auto"/>
            </w:pPr>
            <w:r>
              <w:rPr>
                <w:sz w:val="15"/>
              </w:rPr>
              <w:t>emailOtps</w:t>
            </w:r>
          </w:p>
        </w:tc>
        <w:tc>
          <w:tcPr>
            <w:tcW w:w="4320" w:type="dxa"/>
            <w:tcMar>
              <w:top w:w="100" w:type="dxa"/>
              <w:left w:w="120" w:type="dxa"/>
              <w:bottom w:w="100" w:type="dxa"/>
              <w:right w:w="120" w:type="dxa"/>
            </w:tcMar>
          </w:tcPr>
          <w:p w14:paraId="5D7DC6B8" w14:textId="77777777" w:rsidR="00CF07EF" w:rsidRDefault="00000000">
            <w:pPr>
              <w:spacing w:after="0" w:line="240" w:lineRule="auto"/>
            </w:pPr>
            <w:r>
              <w:rPr>
                <w:sz w:val="15"/>
              </w:rPr>
              <w:t>Server-only email verification OTP records</w:t>
            </w:r>
          </w:p>
        </w:tc>
        <w:tc>
          <w:tcPr>
            <w:tcW w:w="3240" w:type="dxa"/>
            <w:tcMar>
              <w:top w:w="100" w:type="dxa"/>
              <w:left w:w="120" w:type="dxa"/>
              <w:bottom w:w="100" w:type="dxa"/>
              <w:right w:w="120" w:type="dxa"/>
            </w:tcMar>
          </w:tcPr>
          <w:p w14:paraId="3D3D785B" w14:textId="77777777" w:rsidR="00CF07EF" w:rsidRDefault="00000000">
            <w:pPr>
              <w:spacing w:after="0" w:line="240" w:lineRule="auto"/>
            </w:pPr>
            <w:r>
              <w:rPr>
                <w:sz w:val="15"/>
              </w:rPr>
              <w:t>Super-admin API routes only</w:t>
            </w:r>
          </w:p>
        </w:tc>
      </w:tr>
      <w:tr w:rsidR="00CF07EF" w14:paraId="1C2955DC" w14:textId="77777777">
        <w:trPr>
          <w:cantSplit/>
          <w:jc w:val="center"/>
        </w:trPr>
        <w:tc>
          <w:tcPr>
            <w:tcW w:w="2520" w:type="dxa"/>
            <w:shd w:val="clear" w:color="auto" w:fill="F4FAF8"/>
            <w:tcMar>
              <w:top w:w="100" w:type="dxa"/>
              <w:left w:w="120" w:type="dxa"/>
              <w:bottom w:w="100" w:type="dxa"/>
              <w:right w:w="120" w:type="dxa"/>
            </w:tcMar>
          </w:tcPr>
          <w:p w14:paraId="5F70BFFA" w14:textId="77777777" w:rsidR="00CF07EF" w:rsidRDefault="00000000">
            <w:pPr>
              <w:spacing w:after="0" w:line="240" w:lineRule="auto"/>
            </w:pPr>
            <w:r>
              <w:rPr>
                <w:sz w:val="15"/>
              </w:rPr>
              <w:t>passwordResetOtps</w:t>
            </w:r>
          </w:p>
        </w:tc>
        <w:tc>
          <w:tcPr>
            <w:tcW w:w="4320" w:type="dxa"/>
            <w:shd w:val="clear" w:color="auto" w:fill="F4FAF8"/>
            <w:tcMar>
              <w:top w:w="100" w:type="dxa"/>
              <w:left w:w="120" w:type="dxa"/>
              <w:bottom w:w="100" w:type="dxa"/>
              <w:right w:w="120" w:type="dxa"/>
            </w:tcMar>
          </w:tcPr>
          <w:p w14:paraId="0381C964" w14:textId="77777777" w:rsidR="00CF07EF" w:rsidRDefault="00000000">
            <w:pPr>
              <w:spacing w:after="0" w:line="240" w:lineRule="auto"/>
            </w:pPr>
            <w:r>
              <w:rPr>
                <w:sz w:val="15"/>
              </w:rPr>
              <w:t>Server-only password-reset OTP records</w:t>
            </w:r>
          </w:p>
        </w:tc>
        <w:tc>
          <w:tcPr>
            <w:tcW w:w="3240" w:type="dxa"/>
            <w:shd w:val="clear" w:color="auto" w:fill="F4FAF8"/>
            <w:tcMar>
              <w:top w:w="100" w:type="dxa"/>
              <w:left w:w="120" w:type="dxa"/>
              <w:bottom w:w="100" w:type="dxa"/>
              <w:right w:w="120" w:type="dxa"/>
            </w:tcMar>
          </w:tcPr>
          <w:p w14:paraId="2517C690" w14:textId="77777777" w:rsidR="00CF07EF" w:rsidRDefault="00000000">
            <w:pPr>
              <w:spacing w:after="0" w:line="240" w:lineRule="auto"/>
            </w:pPr>
            <w:r>
              <w:rPr>
                <w:sz w:val="15"/>
              </w:rPr>
              <w:t>Super-admin API routes only</w:t>
            </w:r>
          </w:p>
        </w:tc>
      </w:tr>
    </w:tbl>
    <w:p w14:paraId="78CFA0B3" w14:textId="77777777" w:rsidR="00CF07EF" w:rsidRDefault="00CF07EF">
      <w:pPr>
        <w:spacing w:after="0"/>
      </w:pPr>
    </w:p>
    <w:p w14:paraId="5054F3AE" w14:textId="77777777" w:rsidR="00CF07EF" w:rsidRDefault="00000000">
      <w:pPr>
        <w:pStyle w:val="Heading1"/>
      </w:pPr>
      <w:r>
        <w:t>15. Core Record Relationships</w:t>
      </w:r>
    </w:p>
    <w:p w14:paraId="66152F67" w14:textId="77777777" w:rsidR="00CF07EF" w:rsidRDefault="00000000">
      <w:pPr>
        <w:pStyle w:val="ListBullet"/>
        <w:spacing w:after="40"/>
      </w:pPr>
      <w:r>
        <w:rPr>
          <w:b/>
        </w:rPr>
        <w:t xml:space="preserve">Emergency report → incident — </w:t>
      </w:r>
      <w:r>
        <w:t>emergencies.incidentId links a reporter-originated record to a canonical incident; incidents.associatedReportIds supports the reverse relationship.</w:t>
      </w:r>
    </w:p>
    <w:p w14:paraId="55C87069" w14:textId="77777777" w:rsidR="00CF07EF" w:rsidRDefault="00000000">
      <w:pPr>
        <w:pStyle w:val="ListBullet"/>
        <w:spacing w:after="40"/>
      </w:pPr>
      <w:r>
        <w:rPr>
          <w:b/>
        </w:rPr>
        <w:t xml:space="preserve">Report grouping — </w:t>
      </w:r>
      <w:r>
        <w:t>primaryReportId enables related reports to be grouped before or alongside incident elevation.</w:t>
      </w:r>
    </w:p>
    <w:p w14:paraId="058D5EDD" w14:textId="77777777" w:rsidR="00CF07EF" w:rsidRDefault="00000000">
      <w:pPr>
        <w:pStyle w:val="ListBullet"/>
        <w:spacing w:after="40"/>
      </w:pPr>
      <w:r>
        <w:rPr>
          <w:b/>
        </w:rPr>
        <w:t xml:space="preserve">Incident → dispatch — </w:t>
      </w:r>
      <w:r>
        <w:t>incidentDispatches reference the incident, agency, resource and responder assignments.</w:t>
      </w:r>
    </w:p>
    <w:p w14:paraId="1B7CFB49" w14:textId="77777777" w:rsidR="00CF07EF" w:rsidRDefault="00000000">
      <w:pPr>
        <w:pStyle w:val="ListBullet"/>
        <w:spacing w:after="40"/>
      </w:pPr>
      <w:r>
        <w:rPr>
          <w:b/>
        </w:rPr>
        <w:t xml:space="preserve">Incident → resource — </w:t>
      </w:r>
      <w:r>
        <w:t>incidents.assignedResourceIds and resources.assignedIncidentId represent current allocation; lifecycle functions synchronize release.</w:t>
      </w:r>
    </w:p>
    <w:p w14:paraId="24C0DF6F" w14:textId="77777777" w:rsidR="00CF07EF" w:rsidRDefault="00000000">
      <w:pPr>
        <w:pStyle w:val="ListBullet"/>
        <w:spacing w:after="40"/>
      </w:pPr>
      <w:r>
        <w:rPr>
          <w:b/>
        </w:rPr>
        <w:t xml:space="preserve">Incident → team — </w:t>
      </w:r>
      <w:r>
        <w:t>assignedTeamId/name/code provide a permanent snapshot, while team history records capture reassignment.</w:t>
      </w:r>
    </w:p>
    <w:p w14:paraId="16487CD8" w14:textId="77777777" w:rsidR="00CF07EF" w:rsidRDefault="00000000">
      <w:pPr>
        <w:pStyle w:val="ListBullet"/>
        <w:spacing w:after="40"/>
      </w:pPr>
      <w:r>
        <w:rPr>
          <w:b/>
        </w:rPr>
        <w:t xml:space="preserve">Incident → call/chat — </w:t>
      </w:r>
      <w:r>
        <w:t>call sessions carry incident identifiers; chat threads carry participant lists and operational conversation state.</w:t>
      </w:r>
    </w:p>
    <w:p w14:paraId="75EA23F0" w14:textId="77777777" w:rsidR="00CF07EF" w:rsidRDefault="00000000">
      <w:pPr>
        <w:pStyle w:val="ListBullet"/>
        <w:spacing w:after="40"/>
      </w:pPr>
      <w:r>
        <w:rPr>
          <w:b/>
        </w:rPr>
        <w:t xml:space="preserve">User profiles → authentication — </w:t>
      </w:r>
      <w:r>
        <w:t>Firebase Auth UID is the profile document key for users, dispatchers, command centers and admins.</w:t>
      </w:r>
    </w:p>
    <w:p w14:paraId="3271943E" w14:textId="77777777" w:rsidR="00CF07EF" w:rsidRDefault="00000000">
      <w:pPr>
        <w:pStyle w:val="Heading1"/>
      </w:pPr>
      <w:r>
        <w:t>16. Status and Lifecycle Models</w:t>
      </w:r>
    </w:p>
    <w:tbl>
      <w:tblPr>
        <w:tblStyle w:val="TableGrid"/>
        <w:tblW w:w="0" w:type="auto"/>
        <w:jc w:val="center"/>
        <w:tblLook w:val="04A0" w:firstRow="1" w:lastRow="0" w:firstColumn="1" w:lastColumn="0" w:noHBand="0" w:noVBand="1"/>
      </w:tblPr>
      <w:tblGrid>
        <w:gridCol w:w="2699"/>
        <w:gridCol w:w="4355"/>
        <w:gridCol w:w="2824"/>
      </w:tblGrid>
      <w:tr w:rsidR="00CF07EF" w14:paraId="6820EEF6" w14:textId="77777777">
        <w:trPr>
          <w:tblHeader/>
          <w:jc w:val="center"/>
        </w:trPr>
        <w:tc>
          <w:tcPr>
            <w:tcW w:w="3213" w:type="dxa"/>
            <w:shd w:val="clear" w:color="auto" w:fill="103D3A"/>
            <w:tcMar>
              <w:top w:w="100" w:type="dxa"/>
              <w:left w:w="120" w:type="dxa"/>
              <w:bottom w:w="100" w:type="dxa"/>
              <w:right w:w="120" w:type="dxa"/>
            </w:tcMar>
            <w:vAlign w:val="center"/>
          </w:tcPr>
          <w:p w14:paraId="4A50D149" w14:textId="77777777" w:rsidR="00CF07EF" w:rsidRDefault="00000000">
            <w:pPr>
              <w:spacing w:after="0"/>
            </w:pPr>
            <w:r>
              <w:rPr>
                <w:b/>
                <w:color w:val="FFFFFF"/>
                <w:sz w:val="16"/>
              </w:rPr>
              <w:t>Domain</w:t>
            </w:r>
          </w:p>
        </w:tc>
        <w:tc>
          <w:tcPr>
            <w:tcW w:w="3213" w:type="dxa"/>
            <w:shd w:val="clear" w:color="auto" w:fill="103D3A"/>
            <w:tcMar>
              <w:top w:w="100" w:type="dxa"/>
              <w:left w:w="120" w:type="dxa"/>
              <w:bottom w:w="100" w:type="dxa"/>
              <w:right w:w="120" w:type="dxa"/>
            </w:tcMar>
            <w:vAlign w:val="center"/>
          </w:tcPr>
          <w:p w14:paraId="1979B14B" w14:textId="77777777" w:rsidR="00CF07EF" w:rsidRDefault="00000000">
            <w:pPr>
              <w:spacing w:after="0"/>
            </w:pPr>
            <w:r>
              <w:rPr>
                <w:b/>
                <w:color w:val="FFFFFF"/>
                <w:sz w:val="16"/>
              </w:rPr>
              <w:t>States</w:t>
            </w:r>
          </w:p>
        </w:tc>
        <w:tc>
          <w:tcPr>
            <w:tcW w:w="3213" w:type="dxa"/>
            <w:shd w:val="clear" w:color="auto" w:fill="103D3A"/>
            <w:tcMar>
              <w:top w:w="100" w:type="dxa"/>
              <w:left w:w="120" w:type="dxa"/>
              <w:bottom w:w="100" w:type="dxa"/>
              <w:right w:w="120" w:type="dxa"/>
            </w:tcMar>
            <w:vAlign w:val="center"/>
          </w:tcPr>
          <w:p w14:paraId="6C934091" w14:textId="77777777" w:rsidR="00CF07EF" w:rsidRDefault="00000000">
            <w:pPr>
              <w:spacing w:after="0"/>
            </w:pPr>
            <w:r>
              <w:rPr>
                <w:b/>
                <w:color w:val="FFFFFF"/>
                <w:sz w:val="16"/>
              </w:rPr>
              <w:t>Notes</w:t>
            </w:r>
          </w:p>
        </w:tc>
      </w:tr>
      <w:tr w:rsidR="00CF07EF" w14:paraId="2EEBE3B8" w14:textId="77777777">
        <w:trPr>
          <w:cantSplit/>
          <w:jc w:val="center"/>
        </w:trPr>
        <w:tc>
          <w:tcPr>
            <w:tcW w:w="2088" w:type="dxa"/>
            <w:tcMar>
              <w:top w:w="100" w:type="dxa"/>
              <w:left w:w="120" w:type="dxa"/>
              <w:bottom w:w="100" w:type="dxa"/>
              <w:right w:w="120" w:type="dxa"/>
            </w:tcMar>
          </w:tcPr>
          <w:p w14:paraId="527C4FF9" w14:textId="77777777" w:rsidR="00CF07EF" w:rsidRDefault="00000000">
            <w:pPr>
              <w:spacing w:after="0" w:line="240" w:lineRule="auto"/>
            </w:pPr>
            <w:r>
              <w:rPr>
                <w:sz w:val="16"/>
              </w:rPr>
              <w:t>Civilian account</w:t>
            </w:r>
          </w:p>
        </w:tc>
        <w:tc>
          <w:tcPr>
            <w:tcW w:w="5040" w:type="dxa"/>
            <w:tcMar>
              <w:top w:w="100" w:type="dxa"/>
              <w:left w:w="120" w:type="dxa"/>
              <w:bottom w:w="100" w:type="dxa"/>
              <w:right w:w="120" w:type="dxa"/>
            </w:tcMar>
          </w:tcPr>
          <w:p w14:paraId="0614DFEC" w14:textId="77777777" w:rsidR="00CF07EF" w:rsidRDefault="00000000">
            <w:pPr>
              <w:spacing w:after="0" w:line="240" w:lineRule="auto"/>
            </w:pPr>
            <w:r>
              <w:rPr>
                <w:sz w:val="16"/>
              </w:rPr>
              <w:t>pending_email_verification → pending_kyc_review → active; rejected</w:t>
            </w:r>
          </w:p>
        </w:tc>
        <w:tc>
          <w:tcPr>
            <w:tcW w:w="2952" w:type="dxa"/>
            <w:tcMar>
              <w:top w:w="100" w:type="dxa"/>
              <w:left w:w="120" w:type="dxa"/>
              <w:bottom w:w="100" w:type="dxa"/>
              <w:right w:w="120" w:type="dxa"/>
            </w:tcMar>
          </w:tcPr>
          <w:p w14:paraId="69DF19C1" w14:textId="77777777" w:rsidR="00CF07EF" w:rsidRDefault="00000000">
            <w:pPr>
              <w:spacing w:after="0" w:line="240" w:lineRule="auto"/>
            </w:pPr>
            <w:r>
              <w:rPr>
                <w:sz w:val="16"/>
              </w:rPr>
              <w:t>Controls onboarding gate and administrative review</w:t>
            </w:r>
          </w:p>
        </w:tc>
      </w:tr>
      <w:tr w:rsidR="00CF07EF" w14:paraId="13FCAA14" w14:textId="77777777">
        <w:trPr>
          <w:cantSplit/>
          <w:jc w:val="center"/>
        </w:trPr>
        <w:tc>
          <w:tcPr>
            <w:tcW w:w="2088" w:type="dxa"/>
            <w:shd w:val="clear" w:color="auto" w:fill="F4FAF8"/>
            <w:tcMar>
              <w:top w:w="100" w:type="dxa"/>
              <w:left w:w="120" w:type="dxa"/>
              <w:bottom w:w="100" w:type="dxa"/>
              <w:right w:w="120" w:type="dxa"/>
            </w:tcMar>
          </w:tcPr>
          <w:p w14:paraId="2A8BE52F" w14:textId="77777777" w:rsidR="00CF07EF" w:rsidRDefault="00000000">
            <w:pPr>
              <w:spacing w:after="0" w:line="240" w:lineRule="auto"/>
            </w:pPr>
            <w:r>
              <w:rPr>
                <w:sz w:val="16"/>
              </w:rPr>
              <w:t>Emergency report</w:t>
            </w:r>
          </w:p>
        </w:tc>
        <w:tc>
          <w:tcPr>
            <w:tcW w:w="5040" w:type="dxa"/>
            <w:shd w:val="clear" w:color="auto" w:fill="F4FAF8"/>
            <w:tcMar>
              <w:top w:w="100" w:type="dxa"/>
              <w:left w:w="120" w:type="dxa"/>
              <w:bottom w:w="100" w:type="dxa"/>
              <w:right w:w="120" w:type="dxa"/>
            </w:tcMar>
          </w:tcPr>
          <w:p w14:paraId="53E3FFA9" w14:textId="77777777" w:rsidR="00CF07EF" w:rsidRDefault="00000000">
            <w:pPr>
              <w:spacing w:after="0" w:line="240" w:lineRule="auto"/>
            </w:pPr>
            <w:r>
              <w:rPr>
                <w:sz w:val="16"/>
              </w:rPr>
              <w:t>pending, linked, active, enroute, on_scene, done, resolved</w:t>
            </w:r>
          </w:p>
        </w:tc>
        <w:tc>
          <w:tcPr>
            <w:tcW w:w="2952" w:type="dxa"/>
            <w:shd w:val="clear" w:color="auto" w:fill="F4FAF8"/>
            <w:tcMar>
              <w:top w:w="100" w:type="dxa"/>
              <w:left w:w="120" w:type="dxa"/>
              <w:bottom w:w="100" w:type="dxa"/>
              <w:right w:w="120" w:type="dxa"/>
            </w:tcMar>
          </w:tcPr>
          <w:p w14:paraId="6CD3CA16" w14:textId="77777777" w:rsidR="00CF07EF" w:rsidRDefault="00000000">
            <w:pPr>
              <w:spacing w:after="0" w:line="240" w:lineRule="auto"/>
            </w:pPr>
            <w:r>
              <w:rPr>
                <w:sz w:val="16"/>
              </w:rPr>
              <w:t>Supports legacy and current states while remaining synchronized with incident activity</w:t>
            </w:r>
          </w:p>
        </w:tc>
      </w:tr>
      <w:tr w:rsidR="00CF07EF" w14:paraId="3E665E39" w14:textId="77777777">
        <w:trPr>
          <w:cantSplit/>
          <w:jc w:val="center"/>
        </w:trPr>
        <w:tc>
          <w:tcPr>
            <w:tcW w:w="2088" w:type="dxa"/>
            <w:tcMar>
              <w:top w:w="100" w:type="dxa"/>
              <w:left w:w="120" w:type="dxa"/>
              <w:bottom w:w="100" w:type="dxa"/>
              <w:right w:w="120" w:type="dxa"/>
            </w:tcMar>
          </w:tcPr>
          <w:p w14:paraId="5F156CF2" w14:textId="77777777" w:rsidR="00CF07EF" w:rsidRDefault="00000000">
            <w:pPr>
              <w:spacing w:after="0" w:line="240" w:lineRule="auto"/>
            </w:pPr>
            <w:r>
              <w:rPr>
                <w:sz w:val="16"/>
              </w:rPr>
              <w:t>Incident</w:t>
            </w:r>
          </w:p>
        </w:tc>
        <w:tc>
          <w:tcPr>
            <w:tcW w:w="5040" w:type="dxa"/>
            <w:tcMar>
              <w:top w:w="100" w:type="dxa"/>
              <w:left w:w="120" w:type="dxa"/>
              <w:bottom w:w="100" w:type="dxa"/>
              <w:right w:w="120" w:type="dxa"/>
            </w:tcMar>
          </w:tcPr>
          <w:p w14:paraId="54017C25" w14:textId="77777777" w:rsidR="00CF07EF" w:rsidRDefault="00000000">
            <w:pPr>
              <w:spacing w:after="0" w:line="240" w:lineRule="auto"/>
            </w:pPr>
            <w:r>
              <w:rPr>
                <w:sz w:val="16"/>
              </w:rPr>
              <w:t>new, awaiting_resources, liaison_pending, dispatched, enroute, on_scene, resolved, unresolved</w:t>
            </w:r>
          </w:p>
        </w:tc>
        <w:tc>
          <w:tcPr>
            <w:tcW w:w="2952" w:type="dxa"/>
            <w:tcMar>
              <w:top w:w="100" w:type="dxa"/>
              <w:left w:w="120" w:type="dxa"/>
              <w:bottom w:w="100" w:type="dxa"/>
              <w:right w:w="120" w:type="dxa"/>
            </w:tcMar>
          </w:tcPr>
          <w:p w14:paraId="5804776C" w14:textId="77777777" w:rsidR="00CF07EF" w:rsidRDefault="00000000">
            <w:pPr>
              <w:spacing w:after="0" w:line="240" w:lineRule="auto"/>
            </w:pPr>
            <w:r>
              <w:rPr>
                <w:sz w:val="16"/>
              </w:rPr>
              <w:t>Canonical command-center lifecycle</w:t>
            </w:r>
          </w:p>
        </w:tc>
      </w:tr>
      <w:tr w:rsidR="00CF07EF" w14:paraId="1460E2BC" w14:textId="77777777">
        <w:trPr>
          <w:cantSplit/>
          <w:jc w:val="center"/>
        </w:trPr>
        <w:tc>
          <w:tcPr>
            <w:tcW w:w="2088" w:type="dxa"/>
            <w:shd w:val="clear" w:color="auto" w:fill="F4FAF8"/>
            <w:tcMar>
              <w:top w:w="100" w:type="dxa"/>
              <w:left w:w="120" w:type="dxa"/>
              <w:bottom w:w="100" w:type="dxa"/>
              <w:right w:w="120" w:type="dxa"/>
            </w:tcMar>
          </w:tcPr>
          <w:p w14:paraId="78399170" w14:textId="77777777" w:rsidR="00CF07EF" w:rsidRDefault="00000000">
            <w:pPr>
              <w:spacing w:after="0" w:line="240" w:lineRule="auto"/>
            </w:pPr>
            <w:r>
              <w:rPr>
                <w:sz w:val="16"/>
              </w:rPr>
              <w:t>Resolution</w:t>
            </w:r>
          </w:p>
        </w:tc>
        <w:tc>
          <w:tcPr>
            <w:tcW w:w="5040" w:type="dxa"/>
            <w:shd w:val="clear" w:color="auto" w:fill="F4FAF8"/>
            <w:tcMar>
              <w:top w:w="100" w:type="dxa"/>
              <w:left w:w="120" w:type="dxa"/>
              <w:bottom w:w="100" w:type="dxa"/>
              <w:right w:w="120" w:type="dxa"/>
            </w:tcMar>
          </w:tcPr>
          <w:p w14:paraId="538D62A2" w14:textId="77777777" w:rsidR="00CF07EF" w:rsidRDefault="00000000">
            <w:pPr>
              <w:spacing w:after="0" w:line="240" w:lineRule="auto"/>
            </w:pPr>
            <w:r>
              <w:rPr>
                <w:sz w:val="16"/>
              </w:rPr>
              <w:t>open, resolved, unresolved</w:t>
            </w:r>
          </w:p>
        </w:tc>
        <w:tc>
          <w:tcPr>
            <w:tcW w:w="2952" w:type="dxa"/>
            <w:shd w:val="clear" w:color="auto" w:fill="F4FAF8"/>
            <w:tcMar>
              <w:top w:w="100" w:type="dxa"/>
              <w:left w:w="120" w:type="dxa"/>
              <w:bottom w:w="100" w:type="dxa"/>
              <w:right w:w="120" w:type="dxa"/>
            </w:tcMar>
          </w:tcPr>
          <w:p w14:paraId="720DBEE2" w14:textId="77777777" w:rsidR="00CF07EF" w:rsidRDefault="00000000">
            <w:pPr>
              <w:spacing w:after="0" w:line="240" w:lineRule="auto"/>
            </w:pPr>
            <w:r>
              <w:rPr>
                <w:sz w:val="16"/>
              </w:rPr>
              <w:t>Separates outcome from operational status</w:t>
            </w:r>
          </w:p>
        </w:tc>
      </w:tr>
      <w:tr w:rsidR="00CF07EF" w14:paraId="3B710A09" w14:textId="77777777">
        <w:trPr>
          <w:cantSplit/>
          <w:jc w:val="center"/>
        </w:trPr>
        <w:tc>
          <w:tcPr>
            <w:tcW w:w="2088" w:type="dxa"/>
            <w:tcMar>
              <w:top w:w="100" w:type="dxa"/>
              <w:left w:w="120" w:type="dxa"/>
              <w:bottom w:w="100" w:type="dxa"/>
              <w:right w:w="120" w:type="dxa"/>
            </w:tcMar>
          </w:tcPr>
          <w:p w14:paraId="63E6F8DF" w14:textId="77777777" w:rsidR="00CF07EF" w:rsidRDefault="00000000">
            <w:pPr>
              <w:spacing w:after="0" w:line="240" w:lineRule="auto"/>
            </w:pPr>
            <w:r>
              <w:rPr>
                <w:sz w:val="16"/>
              </w:rPr>
              <w:t>Resource</w:t>
            </w:r>
          </w:p>
        </w:tc>
        <w:tc>
          <w:tcPr>
            <w:tcW w:w="5040" w:type="dxa"/>
            <w:tcMar>
              <w:top w:w="100" w:type="dxa"/>
              <w:left w:w="120" w:type="dxa"/>
              <w:bottom w:w="100" w:type="dxa"/>
              <w:right w:w="120" w:type="dxa"/>
            </w:tcMar>
          </w:tcPr>
          <w:p w14:paraId="2EE67428" w14:textId="77777777" w:rsidR="00CF07EF" w:rsidRDefault="00000000">
            <w:pPr>
              <w:spacing w:after="0" w:line="240" w:lineRule="auto"/>
            </w:pPr>
            <w:r>
              <w:rPr>
                <w:sz w:val="16"/>
              </w:rPr>
              <w:t>available, assigned, en_route, on_scene, maintenance, offline</w:t>
            </w:r>
          </w:p>
        </w:tc>
        <w:tc>
          <w:tcPr>
            <w:tcW w:w="2952" w:type="dxa"/>
            <w:tcMar>
              <w:top w:w="100" w:type="dxa"/>
              <w:left w:w="120" w:type="dxa"/>
              <w:bottom w:w="100" w:type="dxa"/>
              <w:right w:w="120" w:type="dxa"/>
            </w:tcMar>
          </w:tcPr>
          <w:p w14:paraId="5A02E0A5" w14:textId="77777777" w:rsidR="00CF07EF" w:rsidRDefault="00000000">
            <w:pPr>
              <w:spacing w:after="0" w:line="240" w:lineRule="auto"/>
            </w:pPr>
            <w:r>
              <w:rPr>
                <w:sz w:val="16"/>
              </w:rPr>
              <w:t>Availability and deployment lifecycle</w:t>
            </w:r>
          </w:p>
        </w:tc>
      </w:tr>
      <w:tr w:rsidR="00CF07EF" w14:paraId="6740694F" w14:textId="77777777">
        <w:trPr>
          <w:cantSplit/>
          <w:jc w:val="center"/>
        </w:trPr>
        <w:tc>
          <w:tcPr>
            <w:tcW w:w="2088" w:type="dxa"/>
            <w:shd w:val="clear" w:color="auto" w:fill="F4FAF8"/>
            <w:tcMar>
              <w:top w:w="100" w:type="dxa"/>
              <w:left w:w="120" w:type="dxa"/>
              <w:bottom w:w="100" w:type="dxa"/>
              <w:right w:w="120" w:type="dxa"/>
            </w:tcMar>
          </w:tcPr>
          <w:p w14:paraId="7A9ACAEA" w14:textId="77777777" w:rsidR="00CF07EF" w:rsidRDefault="00000000">
            <w:pPr>
              <w:spacing w:after="0" w:line="240" w:lineRule="auto"/>
            </w:pPr>
            <w:r>
              <w:rPr>
                <w:sz w:val="16"/>
              </w:rPr>
              <w:t>Call session</w:t>
            </w:r>
          </w:p>
        </w:tc>
        <w:tc>
          <w:tcPr>
            <w:tcW w:w="5040" w:type="dxa"/>
            <w:shd w:val="clear" w:color="auto" w:fill="F4FAF8"/>
            <w:tcMar>
              <w:top w:w="100" w:type="dxa"/>
              <w:left w:w="120" w:type="dxa"/>
              <w:bottom w:w="100" w:type="dxa"/>
              <w:right w:w="120" w:type="dxa"/>
            </w:tcMar>
          </w:tcPr>
          <w:p w14:paraId="1F67766F" w14:textId="77777777" w:rsidR="00CF07EF" w:rsidRDefault="00000000">
            <w:pPr>
              <w:spacing w:after="0" w:line="240" w:lineRule="auto"/>
            </w:pPr>
            <w:r>
              <w:rPr>
                <w:sz w:val="16"/>
              </w:rPr>
              <w:t>ringing, accepted, connected, ended, missed, failed</w:t>
            </w:r>
          </w:p>
        </w:tc>
        <w:tc>
          <w:tcPr>
            <w:tcW w:w="2952" w:type="dxa"/>
            <w:shd w:val="clear" w:color="auto" w:fill="F4FAF8"/>
            <w:tcMar>
              <w:top w:w="100" w:type="dxa"/>
              <w:left w:w="120" w:type="dxa"/>
              <w:bottom w:w="100" w:type="dxa"/>
              <w:right w:w="120" w:type="dxa"/>
            </w:tcMar>
          </w:tcPr>
          <w:p w14:paraId="5F374AE0" w14:textId="77777777" w:rsidR="00CF07EF" w:rsidRDefault="00000000">
            <w:pPr>
              <w:spacing w:after="0" w:line="240" w:lineRule="auto"/>
            </w:pPr>
            <w:r>
              <w:rPr>
                <w:sz w:val="16"/>
              </w:rPr>
              <w:t>Voice signaling state; media handled by Agora</w:t>
            </w:r>
          </w:p>
        </w:tc>
      </w:tr>
      <w:tr w:rsidR="00CF07EF" w14:paraId="6ADFF4F9" w14:textId="77777777">
        <w:trPr>
          <w:cantSplit/>
          <w:jc w:val="center"/>
        </w:trPr>
        <w:tc>
          <w:tcPr>
            <w:tcW w:w="2088" w:type="dxa"/>
            <w:tcMar>
              <w:top w:w="100" w:type="dxa"/>
              <w:left w:w="120" w:type="dxa"/>
              <w:bottom w:w="100" w:type="dxa"/>
              <w:right w:w="120" w:type="dxa"/>
            </w:tcMar>
          </w:tcPr>
          <w:p w14:paraId="2D14F828" w14:textId="77777777" w:rsidR="00CF07EF" w:rsidRDefault="00000000">
            <w:pPr>
              <w:spacing w:after="0" w:line="240" w:lineRule="auto"/>
            </w:pPr>
            <w:r>
              <w:rPr>
                <w:sz w:val="16"/>
              </w:rPr>
              <w:t>Footage request</w:t>
            </w:r>
          </w:p>
        </w:tc>
        <w:tc>
          <w:tcPr>
            <w:tcW w:w="5040" w:type="dxa"/>
            <w:tcMar>
              <w:top w:w="100" w:type="dxa"/>
              <w:left w:w="120" w:type="dxa"/>
              <w:bottom w:w="100" w:type="dxa"/>
              <w:right w:w="120" w:type="dxa"/>
            </w:tcMar>
          </w:tcPr>
          <w:p w14:paraId="1880E50F" w14:textId="77777777" w:rsidR="00CF07EF" w:rsidRDefault="00000000">
            <w:pPr>
              <w:spacing w:after="0" w:line="240" w:lineRule="auto"/>
            </w:pPr>
            <w:r>
              <w:rPr>
                <w:sz w:val="16"/>
              </w:rPr>
              <w:t>Defined in footageRequests domain</w:t>
            </w:r>
          </w:p>
        </w:tc>
        <w:tc>
          <w:tcPr>
            <w:tcW w:w="2952" w:type="dxa"/>
            <w:tcMar>
              <w:top w:w="100" w:type="dxa"/>
              <w:left w:w="120" w:type="dxa"/>
              <w:bottom w:w="100" w:type="dxa"/>
              <w:right w:w="120" w:type="dxa"/>
            </w:tcMar>
          </w:tcPr>
          <w:p w14:paraId="23E031B7" w14:textId="77777777" w:rsidR="00CF07EF" w:rsidRDefault="00000000">
            <w:pPr>
              <w:spacing w:after="0" w:line="240" w:lineRule="auto"/>
            </w:pPr>
            <w:r>
              <w:rPr>
                <w:sz w:val="16"/>
              </w:rPr>
              <w:t>Submitted and processed through civilian/command-center views</w:t>
            </w:r>
          </w:p>
        </w:tc>
      </w:tr>
    </w:tbl>
    <w:p w14:paraId="2CC5D6D7" w14:textId="77777777" w:rsidR="00CF07EF" w:rsidRDefault="00CF07EF">
      <w:pPr>
        <w:spacing w:after="0"/>
      </w:pPr>
    </w:p>
    <w:tbl>
      <w:tblPr>
        <w:tblW w:w="0" w:type="auto"/>
        <w:jc w:val="center"/>
        <w:tblLayout w:type="fixed"/>
        <w:tblLook w:val="04A0" w:firstRow="1" w:lastRow="0" w:firstColumn="1" w:lastColumn="0" w:noHBand="0" w:noVBand="1"/>
      </w:tblPr>
      <w:tblGrid>
        <w:gridCol w:w="4819"/>
        <w:gridCol w:w="4819"/>
      </w:tblGrid>
      <w:tr w:rsidR="00CF07EF" w14:paraId="4A3E8703" w14:textId="77777777">
        <w:trPr>
          <w:jc w:val="center"/>
        </w:trPr>
        <w:tc>
          <w:tcPr>
            <w:tcW w:w="4819" w:type="dxa"/>
            <w:shd w:val="clear" w:color="auto" w:fill="20A384"/>
            <w:tcMar>
              <w:top w:w="20" w:type="dxa"/>
              <w:left w:w="20" w:type="dxa"/>
              <w:bottom w:w="20" w:type="dxa"/>
              <w:right w:w="20" w:type="dxa"/>
            </w:tcMar>
          </w:tcPr>
          <w:p w14:paraId="3CCFBC9D" w14:textId="77777777" w:rsidR="00CF07EF" w:rsidRDefault="00CF07EF"/>
        </w:tc>
        <w:tc>
          <w:tcPr>
            <w:tcW w:w="4819" w:type="dxa"/>
            <w:shd w:val="clear" w:color="auto" w:fill="EAF7F3"/>
            <w:tcMar>
              <w:top w:w="120" w:type="dxa"/>
              <w:left w:w="180" w:type="dxa"/>
              <w:bottom w:w="120" w:type="dxa"/>
              <w:right w:w="180" w:type="dxa"/>
            </w:tcMar>
          </w:tcPr>
          <w:p w14:paraId="0883A9F5" w14:textId="77777777" w:rsidR="00CF07EF" w:rsidRDefault="00000000">
            <w:pPr>
              <w:spacing w:after="40"/>
            </w:pPr>
            <w:r>
              <w:rPr>
                <w:b/>
                <w:color w:val="103D3A"/>
              </w:rPr>
              <w:t>Lifecycle invariant</w:t>
            </w:r>
          </w:p>
          <w:p w14:paraId="3E1BC417" w14:textId="77777777" w:rsidR="00CF07EF" w:rsidRDefault="00000000">
            <w:pPr>
              <w:spacing w:after="0" w:line="252" w:lineRule="auto"/>
            </w:pPr>
            <w:r>
              <w:t>Incident updates propagate to linked emergency reports where appropriate, while resource assignments and release operations maintain operational consistency. UI code should call shared lifecycle functions rather than writing status fields directly.</w:t>
            </w:r>
          </w:p>
        </w:tc>
      </w:tr>
    </w:tbl>
    <w:p w14:paraId="5BCE6411" w14:textId="77777777" w:rsidR="00CF07EF" w:rsidRDefault="00CF07EF">
      <w:pPr>
        <w:spacing w:after="0"/>
      </w:pPr>
    </w:p>
    <w:p w14:paraId="17E1C22F" w14:textId="77777777" w:rsidR="00CF07EF" w:rsidRDefault="00000000">
      <w:pPr>
        <w:pStyle w:val="Heading1"/>
      </w:pPr>
      <w:r>
        <w:lastRenderedPageBreak/>
        <w:t>17. Priority, Escalation, and Alerting</w:t>
      </w:r>
    </w:p>
    <w:p w14:paraId="4AE34F07" w14:textId="77777777" w:rsidR="00CF07EF" w:rsidRDefault="00000000">
      <w:pPr>
        <w:pStyle w:val="ListBullet"/>
        <w:spacing w:after="40"/>
      </w:pPr>
      <w:r>
        <w:t>Priority values and rankings are centralized in priority.ts, including incident-type defaults and visual/map tokens.</w:t>
      </w:r>
    </w:p>
    <w:p w14:paraId="0D5BA41A" w14:textId="77777777" w:rsidR="00CF07EF" w:rsidRDefault="00000000">
      <w:pPr>
        <w:pStyle w:val="ListBullet"/>
        <w:spacing w:after="40"/>
      </w:pPr>
      <w:r>
        <w:t>Acknowledgment fields include actor, timestamp, dispatcher identity, escalation level and alert timestamps.</w:t>
      </w:r>
    </w:p>
    <w:p w14:paraId="0FB323C8" w14:textId="77777777" w:rsidR="00CF07EF" w:rsidRDefault="00000000">
      <w:pPr>
        <w:pStyle w:val="ListBullet"/>
        <w:spacing w:after="40"/>
      </w:pPr>
      <w:r>
        <w:t>Shared helpers decide whether an alert requires forced visibility, acknowledgment UI, repeating audio, or escalation.</w:t>
      </w:r>
    </w:p>
    <w:p w14:paraId="66707B2F" w14:textId="77777777" w:rsidR="00CF07EF" w:rsidRDefault="00000000">
      <w:pPr>
        <w:pStyle w:val="ListBullet"/>
        <w:spacing w:after="40"/>
      </w:pPr>
      <w:r>
        <w:t>Dispatcher contexts/components coordinate critical alerts and alarm unlocking; mobile clients use notification and haptic capabilities.</w:t>
      </w:r>
    </w:p>
    <w:p w14:paraId="04329784" w14:textId="77777777" w:rsidR="00CF07EF" w:rsidRDefault="00000000">
      <w:pPr>
        <w:pStyle w:val="ListBullet"/>
        <w:spacing w:after="40"/>
      </w:pPr>
      <w:r>
        <w:t>Status-visual helpers normalize operational states to common labels, colors, Tailwind classes and pulse behavior.</w:t>
      </w:r>
    </w:p>
    <w:p w14:paraId="23EB4379" w14:textId="77777777" w:rsidR="00CF07EF" w:rsidRDefault="00000000">
      <w:pPr>
        <w:pStyle w:val="Heading1"/>
      </w:pPr>
      <w:r>
        <w:t>18. Real-Time Synchronization</w:t>
      </w:r>
    </w:p>
    <w:tbl>
      <w:tblPr>
        <w:tblStyle w:val="TableGrid"/>
        <w:tblW w:w="0" w:type="auto"/>
        <w:jc w:val="center"/>
        <w:tblLook w:val="04A0" w:firstRow="1" w:lastRow="0" w:firstColumn="1" w:lastColumn="0" w:noHBand="0" w:noVBand="1"/>
      </w:tblPr>
      <w:tblGrid>
        <w:gridCol w:w="2921"/>
        <w:gridCol w:w="2998"/>
        <w:gridCol w:w="3959"/>
      </w:tblGrid>
      <w:tr w:rsidR="00CF07EF" w14:paraId="6B074838" w14:textId="77777777">
        <w:trPr>
          <w:tblHeader/>
          <w:jc w:val="center"/>
        </w:trPr>
        <w:tc>
          <w:tcPr>
            <w:tcW w:w="3213" w:type="dxa"/>
            <w:shd w:val="clear" w:color="auto" w:fill="103D3A"/>
            <w:tcMar>
              <w:top w:w="100" w:type="dxa"/>
              <w:left w:w="120" w:type="dxa"/>
              <w:bottom w:w="100" w:type="dxa"/>
              <w:right w:w="120" w:type="dxa"/>
            </w:tcMar>
            <w:vAlign w:val="center"/>
          </w:tcPr>
          <w:p w14:paraId="13884C5B" w14:textId="77777777" w:rsidR="00CF07EF" w:rsidRDefault="00000000">
            <w:pPr>
              <w:spacing w:after="0"/>
            </w:pPr>
            <w:r>
              <w:rPr>
                <w:b/>
                <w:color w:val="FFFFFF"/>
                <w:sz w:val="16"/>
              </w:rPr>
              <w:t>Subscription</w:t>
            </w:r>
          </w:p>
        </w:tc>
        <w:tc>
          <w:tcPr>
            <w:tcW w:w="3213" w:type="dxa"/>
            <w:shd w:val="clear" w:color="auto" w:fill="103D3A"/>
            <w:tcMar>
              <w:top w:w="100" w:type="dxa"/>
              <w:left w:w="120" w:type="dxa"/>
              <w:bottom w:w="100" w:type="dxa"/>
              <w:right w:w="120" w:type="dxa"/>
            </w:tcMar>
            <w:vAlign w:val="center"/>
          </w:tcPr>
          <w:p w14:paraId="6EE5F8E7" w14:textId="77777777" w:rsidR="00CF07EF" w:rsidRDefault="00000000">
            <w:pPr>
              <w:spacing w:after="0"/>
            </w:pPr>
            <w:r>
              <w:rPr>
                <w:b/>
                <w:color w:val="FFFFFF"/>
                <w:sz w:val="16"/>
              </w:rPr>
              <w:t>Consumers</w:t>
            </w:r>
          </w:p>
        </w:tc>
        <w:tc>
          <w:tcPr>
            <w:tcW w:w="3213" w:type="dxa"/>
            <w:shd w:val="clear" w:color="auto" w:fill="103D3A"/>
            <w:tcMar>
              <w:top w:w="100" w:type="dxa"/>
              <w:left w:w="120" w:type="dxa"/>
              <w:bottom w:w="100" w:type="dxa"/>
              <w:right w:w="120" w:type="dxa"/>
            </w:tcMar>
            <w:vAlign w:val="center"/>
          </w:tcPr>
          <w:p w14:paraId="078A9874" w14:textId="77777777" w:rsidR="00CF07EF" w:rsidRDefault="00000000">
            <w:pPr>
              <w:spacing w:after="0"/>
            </w:pPr>
            <w:r>
              <w:rPr>
                <w:b/>
                <w:color w:val="FFFFFF"/>
                <w:sz w:val="16"/>
              </w:rPr>
              <w:t>Behavior</w:t>
            </w:r>
          </w:p>
        </w:tc>
      </w:tr>
      <w:tr w:rsidR="00CF07EF" w14:paraId="43957FE7" w14:textId="77777777">
        <w:trPr>
          <w:cantSplit/>
          <w:jc w:val="center"/>
        </w:trPr>
        <w:tc>
          <w:tcPr>
            <w:tcW w:w="2376" w:type="dxa"/>
            <w:tcMar>
              <w:top w:w="100" w:type="dxa"/>
              <w:left w:w="120" w:type="dxa"/>
              <w:bottom w:w="100" w:type="dxa"/>
              <w:right w:w="120" w:type="dxa"/>
            </w:tcMar>
          </w:tcPr>
          <w:p w14:paraId="116A8163" w14:textId="77777777" w:rsidR="00CF07EF" w:rsidRDefault="00000000">
            <w:pPr>
              <w:spacing w:after="0" w:line="240" w:lineRule="auto"/>
            </w:pPr>
            <w:r>
              <w:rPr>
                <w:sz w:val="16"/>
              </w:rPr>
              <w:t>Emergency reports</w:t>
            </w:r>
          </w:p>
        </w:tc>
        <w:tc>
          <w:tcPr>
            <w:tcW w:w="3312" w:type="dxa"/>
            <w:tcMar>
              <w:top w:w="100" w:type="dxa"/>
              <w:left w:w="120" w:type="dxa"/>
              <w:bottom w:w="100" w:type="dxa"/>
              <w:right w:w="120" w:type="dxa"/>
            </w:tcMar>
          </w:tcPr>
          <w:p w14:paraId="3DF25BF3" w14:textId="77777777" w:rsidR="00CF07EF" w:rsidRDefault="00000000">
            <w:pPr>
              <w:spacing w:after="0" w:line="240" w:lineRule="auto"/>
            </w:pPr>
            <w:r>
              <w:rPr>
                <w:sz w:val="16"/>
              </w:rPr>
              <w:t>Civilian history/map; dispatcher intake; responder assignments</w:t>
            </w:r>
          </w:p>
        </w:tc>
        <w:tc>
          <w:tcPr>
            <w:tcW w:w="4392" w:type="dxa"/>
            <w:tcMar>
              <w:top w:w="100" w:type="dxa"/>
              <w:left w:w="120" w:type="dxa"/>
              <w:bottom w:w="100" w:type="dxa"/>
              <w:right w:w="120" w:type="dxa"/>
            </w:tcMar>
          </w:tcPr>
          <w:p w14:paraId="15BE60D5" w14:textId="77777777" w:rsidR="00CF07EF" w:rsidRDefault="00000000">
            <w:pPr>
              <w:spacing w:after="0" w:line="240" w:lineRule="auto"/>
            </w:pPr>
            <w:r>
              <w:rPr>
                <w:sz w:val="16"/>
              </w:rPr>
              <w:t>Firestore onSnapshot, status filtering, sorted snapshots and metadata</w:t>
            </w:r>
          </w:p>
        </w:tc>
      </w:tr>
      <w:tr w:rsidR="00CF07EF" w14:paraId="2116C3A9" w14:textId="77777777">
        <w:trPr>
          <w:cantSplit/>
          <w:jc w:val="center"/>
        </w:trPr>
        <w:tc>
          <w:tcPr>
            <w:tcW w:w="2376" w:type="dxa"/>
            <w:shd w:val="clear" w:color="auto" w:fill="F4FAF8"/>
            <w:tcMar>
              <w:top w:w="100" w:type="dxa"/>
              <w:left w:w="120" w:type="dxa"/>
              <w:bottom w:w="100" w:type="dxa"/>
              <w:right w:w="120" w:type="dxa"/>
            </w:tcMar>
          </w:tcPr>
          <w:p w14:paraId="5958A76B" w14:textId="77777777" w:rsidR="00CF07EF" w:rsidRDefault="00000000">
            <w:pPr>
              <w:spacing w:after="0" w:line="240" w:lineRule="auto"/>
            </w:pPr>
            <w:r>
              <w:rPr>
                <w:sz w:val="16"/>
              </w:rPr>
              <w:t>Incidents</w:t>
            </w:r>
          </w:p>
        </w:tc>
        <w:tc>
          <w:tcPr>
            <w:tcW w:w="3312" w:type="dxa"/>
            <w:shd w:val="clear" w:color="auto" w:fill="F4FAF8"/>
            <w:tcMar>
              <w:top w:w="100" w:type="dxa"/>
              <w:left w:w="120" w:type="dxa"/>
              <w:bottom w:w="100" w:type="dxa"/>
              <w:right w:w="120" w:type="dxa"/>
            </w:tcMar>
          </w:tcPr>
          <w:p w14:paraId="391BA04B" w14:textId="77777777" w:rsidR="00CF07EF" w:rsidRDefault="00000000">
            <w:pPr>
              <w:spacing w:after="0" w:line="240" w:lineRule="auto"/>
            </w:pPr>
            <w:r>
              <w:rPr>
                <w:sz w:val="16"/>
              </w:rPr>
              <w:t>Dispatcher and responder</w:t>
            </w:r>
          </w:p>
        </w:tc>
        <w:tc>
          <w:tcPr>
            <w:tcW w:w="4392" w:type="dxa"/>
            <w:shd w:val="clear" w:color="auto" w:fill="F4FAF8"/>
            <w:tcMar>
              <w:top w:w="100" w:type="dxa"/>
              <w:left w:w="120" w:type="dxa"/>
              <w:bottom w:w="100" w:type="dxa"/>
              <w:right w:w="120" w:type="dxa"/>
            </w:tcMar>
          </w:tcPr>
          <w:p w14:paraId="73E130B7" w14:textId="77777777" w:rsidR="00CF07EF" w:rsidRDefault="00000000">
            <w:pPr>
              <w:spacing w:after="0" w:line="240" w:lineRule="auto"/>
            </w:pPr>
            <w:r>
              <w:rPr>
                <w:sz w:val="16"/>
              </w:rPr>
              <w:t>Filtered real-time incident lists and detail updates</w:t>
            </w:r>
          </w:p>
        </w:tc>
      </w:tr>
      <w:tr w:rsidR="00CF07EF" w14:paraId="099C40FF" w14:textId="77777777">
        <w:trPr>
          <w:cantSplit/>
          <w:jc w:val="center"/>
        </w:trPr>
        <w:tc>
          <w:tcPr>
            <w:tcW w:w="2376" w:type="dxa"/>
            <w:tcMar>
              <w:top w:w="100" w:type="dxa"/>
              <w:left w:w="120" w:type="dxa"/>
              <w:bottom w:w="100" w:type="dxa"/>
              <w:right w:w="120" w:type="dxa"/>
            </w:tcMar>
          </w:tcPr>
          <w:p w14:paraId="015CE285" w14:textId="77777777" w:rsidR="00CF07EF" w:rsidRDefault="00000000">
            <w:pPr>
              <w:spacing w:after="0" w:line="240" w:lineRule="auto"/>
            </w:pPr>
            <w:r>
              <w:rPr>
                <w:sz w:val="16"/>
              </w:rPr>
              <w:t>Resources and teams</w:t>
            </w:r>
          </w:p>
        </w:tc>
        <w:tc>
          <w:tcPr>
            <w:tcW w:w="3312" w:type="dxa"/>
            <w:tcMar>
              <w:top w:w="100" w:type="dxa"/>
              <w:left w:w="120" w:type="dxa"/>
              <w:bottom w:w="100" w:type="dxa"/>
              <w:right w:w="120" w:type="dxa"/>
            </w:tcMar>
          </w:tcPr>
          <w:p w14:paraId="636ABDAA" w14:textId="77777777" w:rsidR="00CF07EF" w:rsidRDefault="00000000">
            <w:pPr>
              <w:spacing w:after="0" w:line="240" w:lineRule="auto"/>
            </w:pPr>
            <w:r>
              <w:rPr>
                <w:sz w:val="16"/>
              </w:rPr>
              <w:t>Dispatcher</w:t>
            </w:r>
          </w:p>
        </w:tc>
        <w:tc>
          <w:tcPr>
            <w:tcW w:w="4392" w:type="dxa"/>
            <w:tcMar>
              <w:top w:w="100" w:type="dxa"/>
              <w:left w:w="120" w:type="dxa"/>
              <w:bottom w:w="100" w:type="dxa"/>
              <w:right w:w="120" w:type="dxa"/>
            </w:tcMar>
          </w:tcPr>
          <w:p w14:paraId="10FB0930" w14:textId="77777777" w:rsidR="00CF07EF" w:rsidRDefault="00000000">
            <w:pPr>
              <w:spacing w:after="0" w:line="240" w:lineRule="auto"/>
            </w:pPr>
            <w:r>
              <w:rPr>
                <w:sz w:val="16"/>
              </w:rPr>
              <w:t>Live resource/team availability and management</w:t>
            </w:r>
          </w:p>
        </w:tc>
      </w:tr>
      <w:tr w:rsidR="00CF07EF" w14:paraId="6972CA63" w14:textId="77777777">
        <w:trPr>
          <w:cantSplit/>
          <w:jc w:val="center"/>
        </w:trPr>
        <w:tc>
          <w:tcPr>
            <w:tcW w:w="2376" w:type="dxa"/>
            <w:shd w:val="clear" w:color="auto" w:fill="F4FAF8"/>
            <w:tcMar>
              <w:top w:w="100" w:type="dxa"/>
              <w:left w:w="120" w:type="dxa"/>
              <w:bottom w:w="100" w:type="dxa"/>
              <w:right w:w="120" w:type="dxa"/>
            </w:tcMar>
          </w:tcPr>
          <w:p w14:paraId="4A761FD9" w14:textId="77777777" w:rsidR="00CF07EF" w:rsidRDefault="00000000">
            <w:pPr>
              <w:spacing w:after="0" w:line="240" w:lineRule="auto"/>
            </w:pPr>
            <w:r>
              <w:rPr>
                <w:sz w:val="16"/>
              </w:rPr>
              <w:t>Messages and threads</w:t>
            </w:r>
          </w:p>
        </w:tc>
        <w:tc>
          <w:tcPr>
            <w:tcW w:w="3312" w:type="dxa"/>
            <w:shd w:val="clear" w:color="auto" w:fill="F4FAF8"/>
            <w:tcMar>
              <w:top w:w="100" w:type="dxa"/>
              <w:left w:w="120" w:type="dxa"/>
              <w:bottom w:w="100" w:type="dxa"/>
              <w:right w:w="120" w:type="dxa"/>
            </w:tcMar>
          </w:tcPr>
          <w:p w14:paraId="30B09DED" w14:textId="77777777" w:rsidR="00CF07EF" w:rsidRDefault="00000000">
            <w:pPr>
              <w:spacing w:after="0" w:line="240" w:lineRule="auto"/>
            </w:pPr>
            <w:r>
              <w:rPr>
                <w:sz w:val="16"/>
              </w:rPr>
              <w:t>Dispatcher and responder</w:t>
            </w:r>
          </w:p>
        </w:tc>
        <w:tc>
          <w:tcPr>
            <w:tcW w:w="4392" w:type="dxa"/>
            <w:shd w:val="clear" w:color="auto" w:fill="F4FAF8"/>
            <w:tcMar>
              <w:top w:w="100" w:type="dxa"/>
              <w:left w:w="120" w:type="dxa"/>
              <w:bottom w:w="100" w:type="dxa"/>
              <w:right w:w="120" w:type="dxa"/>
            </w:tcMar>
          </w:tcPr>
          <w:p w14:paraId="02A75BA0" w14:textId="77777777" w:rsidR="00CF07EF" w:rsidRDefault="00000000">
            <w:pPr>
              <w:spacing w:after="0" w:line="240" w:lineRule="auto"/>
            </w:pPr>
            <w:r>
              <w:rPr>
                <w:sz w:val="16"/>
              </w:rPr>
              <w:t>Participant-scoped thread/message listeners</w:t>
            </w:r>
          </w:p>
        </w:tc>
      </w:tr>
      <w:tr w:rsidR="00CF07EF" w14:paraId="332E06C1" w14:textId="77777777">
        <w:trPr>
          <w:cantSplit/>
          <w:jc w:val="center"/>
        </w:trPr>
        <w:tc>
          <w:tcPr>
            <w:tcW w:w="2376" w:type="dxa"/>
            <w:tcMar>
              <w:top w:w="100" w:type="dxa"/>
              <w:left w:w="120" w:type="dxa"/>
              <w:bottom w:w="100" w:type="dxa"/>
              <w:right w:w="120" w:type="dxa"/>
            </w:tcMar>
          </w:tcPr>
          <w:p w14:paraId="73CB19D2" w14:textId="77777777" w:rsidR="00CF07EF" w:rsidRDefault="00000000">
            <w:pPr>
              <w:spacing w:after="0" w:line="240" w:lineRule="auto"/>
            </w:pPr>
            <w:r>
              <w:rPr>
                <w:sz w:val="16"/>
              </w:rPr>
              <w:t>Call sessions</w:t>
            </w:r>
          </w:p>
        </w:tc>
        <w:tc>
          <w:tcPr>
            <w:tcW w:w="3312" w:type="dxa"/>
            <w:tcMar>
              <w:top w:w="100" w:type="dxa"/>
              <w:left w:w="120" w:type="dxa"/>
              <w:bottom w:w="100" w:type="dxa"/>
              <w:right w:w="120" w:type="dxa"/>
            </w:tcMar>
          </w:tcPr>
          <w:p w14:paraId="51AA86AC" w14:textId="77777777" w:rsidR="00CF07EF" w:rsidRDefault="00000000">
            <w:pPr>
              <w:spacing w:after="0" w:line="240" w:lineRule="auto"/>
            </w:pPr>
            <w:r>
              <w:rPr>
                <w:sz w:val="16"/>
              </w:rPr>
              <w:t>Civilian and responder</w:t>
            </w:r>
          </w:p>
        </w:tc>
        <w:tc>
          <w:tcPr>
            <w:tcW w:w="4392" w:type="dxa"/>
            <w:tcMar>
              <w:top w:w="100" w:type="dxa"/>
              <w:left w:w="120" w:type="dxa"/>
              <w:bottom w:w="100" w:type="dxa"/>
              <w:right w:w="120" w:type="dxa"/>
            </w:tcMar>
          </w:tcPr>
          <w:p w14:paraId="15FD5838" w14:textId="77777777" w:rsidR="00CF07EF" w:rsidRDefault="00000000">
            <w:pPr>
              <w:spacing w:after="0" w:line="240" w:lineRule="auto"/>
            </w:pPr>
            <w:r>
              <w:rPr>
                <w:sz w:val="16"/>
              </w:rPr>
              <w:t>Incoming/active incident call signaling</w:t>
            </w:r>
          </w:p>
        </w:tc>
      </w:tr>
      <w:tr w:rsidR="00CF07EF" w14:paraId="6286EB7E" w14:textId="77777777">
        <w:trPr>
          <w:cantSplit/>
          <w:jc w:val="center"/>
        </w:trPr>
        <w:tc>
          <w:tcPr>
            <w:tcW w:w="2376" w:type="dxa"/>
            <w:shd w:val="clear" w:color="auto" w:fill="F4FAF8"/>
            <w:tcMar>
              <w:top w:w="100" w:type="dxa"/>
              <w:left w:w="120" w:type="dxa"/>
              <w:bottom w:w="100" w:type="dxa"/>
              <w:right w:w="120" w:type="dxa"/>
            </w:tcMar>
          </w:tcPr>
          <w:p w14:paraId="07C5EC9D" w14:textId="77777777" w:rsidR="00CF07EF" w:rsidRDefault="00000000">
            <w:pPr>
              <w:spacing w:after="0" w:line="240" w:lineRule="auto"/>
            </w:pPr>
            <w:r>
              <w:rPr>
                <w:sz w:val="16"/>
              </w:rPr>
              <w:t>Responder presence</w:t>
            </w:r>
          </w:p>
        </w:tc>
        <w:tc>
          <w:tcPr>
            <w:tcW w:w="3312" w:type="dxa"/>
            <w:shd w:val="clear" w:color="auto" w:fill="F4FAF8"/>
            <w:tcMar>
              <w:top w:w="100" w:type="dxa"/>
              <w:left w:w="120" w:type="dxa"/>
              <w:bottom w:w="100" w:type="dxa"/>
              <w:right w:w="120" w:type="dxa"/>
            </w:tcMar>
          </w:tcPr>
          <w:p w14:paraId="4F12F5FC" w14:textId="77777777" w:rsidR="00CF07EF" w:rsidRDefault="00000000">
            <w:pPr>
              <w:spacing w:after="0" w:line="240" w:lineRule="auto"/>
            </w:pPr>
            <w:r>
              <w:rPr>
                <w:sz w:val="16"/>
              </w:rPr>
              <w:t>Responder and dispatcher overview</w:t>
            </w:r>
          </w:p>
        </w:tc>
        <w:tc>
          <w:tcPr>
            <w:tcW w:w="4392" w:type="dxa"/>
            <w:shd w:val="clear" w:color="auto" w:fill="F4FAF8"/>
            <w:tcMar>
              <w:top w:w="100" w:type="dxa"/>
              <w:left w:w="120" w:type="dxa"/>
              <w:bottom w:w="100" w:type="dxa"/>
              <w:right w:w="120" w:type="dxa"/>
            </w:tcMar>
          </w:tcPr>
          <w:p w14:paraId="2573B22B" w14:textId="77777777" w:rsidR="00CF07EF" w:rsidRDefault="00000000">
            <w:pPr>
              <w:spacing w:after="0" w:line="240" w:lineRule="auto"/>
            </w:pPr>
            <w:r>
              <w:rPr>
                <w:sz w:val="16"/>
              </w:rPr>
              <w:t>RTDB online nodes with onDisconnect; Firestore fallback</w:t>
            </w:r>
          </w:p>
        </w:tc>
      </w:tr>
      <w:tr w:rsidR="00CF07EF" w14:paraId="65754A08" w14:textId="77777777">
        <w:trPr>
          <w:cantSplit/>
          <w:jc w:val="center"/>
        </w:trPr>
        <w:tc>
          <w:tcPr>
            <w:tcW w:w="2376" w:type="dxa"/>
            <w:tcMar>
              <w:top w:w="100" w:type="dxa"/>
              <w:left w:w="120" w:type="dxa"/>
              <w:bottom w:w="100" w:type="dxa"/>
              <w:right w:w="120" w:type="dxa"/>
            </w:tcMar>
          </w:tcPr>
          <w:p w14:paraId="6D0532BD" w14:textId="77777777" w:rsidR="00CF07EF" w:rsidRDefault="00000000">
            <w:pPr>
              <w:spacing w:after="0" w:line="240" w:lineRule="auto"/>
            </w:pPr>
            <w:r>
              <w:rPr>
                <w:sz w:val="16"/>
              </w:rPr>
              <w:t>Team on duty</w:t>
            </w:r>
          </w:p>
        </w:tc>
        <w:tc>
          <w:tcPr>
            <w:tcW w:w="3312" w:type="dxa"/>
            <w:tcMar>
              <w:top w:w="100" w:type="dxa"/>
              <w:left w:w="120" w:type="dxa"/>
              <w:bottom w:w="100" w:type="dxa"/>
              <w:right w:w="120" w:type="dxa"/>
            </w:tcMar>
          </w:tcPr>
          <w:p w14:paraId="7B786110" w14:textId="77777777" w:rsidR="00CF07EF" w:rsidRDefault="00000000">
            <w:pPr>
              <w:spacing w:after="0" w:line="240" w:lineRule="auto"/>
            </w:pPr>
            <w:r>
              <w:rPr>
                <w:sz w:val="16"/>
              </w:rPr>
              <w:t>Dispatcher pages</w:t>
            </w:r>
          </w:p>
        </w:tc>
        <w:tc>
          <w:tcPr>
            <w:tcW w:w="4392" w:type="dxa"/>
            <w:tcMar>
              <w:top w:w="100" w:type="dxa"/>
              <w:left w:w="120" w:type="dxa"/>
              <w:bottom w:w="100" w:type="dxa"/>
              <w:right w:w="120" w:type="dxa"/>
            </w:tcMar>
          </w:tcPr>
          <w:p w14:paraId="54308BF0" w14:textId="77777777" w:rsidR="00CF07EF" w:rsidRDefault="00000000">
            <w:pPr>
              <w:spacing w:after="0" w:line="240" w:lineRule="auto"/>
            </w:pPr>
            <w:r>
              <w:rPr>
                <w:sz w:val="16"/>
              </w:rPr>
              <w:t>Command-center document subscription</w:t>
            </w:r>
          </w:p>
        </w:tc>
      </w:tr>
    </w:tbl>
    <w:p w14:paraId="5FA5F88F" w14:textId="77777777" w:rsidR="00CF07EF" w:rsidRDefault="00CF07EF">
      <w:pPr>
        <w:spacing w:after="0"/>
      </w:pPr>
    </w:p>
    <w:tbl>
      <w:tblPr>
        <w:tblW w:w="0" w:type="auto"/>
        <w:jc w:val="center"/>
        <w:tblLayout w:type="fixed"/>
        <w:tblLook w:val="04A0" w:firstRow="1" w:lastRow="0" w:firstColumn="1" w:lastColumn="0" w:noHBand="0" w:noVBand="1"/>
      </w:tblPr>
      <w:tblGrid>
        <w:gridCol w:w="4819"/>
        <w:gridCol w:w="4819"/>
      </w:tblGrid>
      <w:tr w:rsidR="00CF07EF" w14:paraId="7D8946F7" w14:textId="77777777">
        <w:trPr>
          <w:jc w:val="center"/>
        </w:trPr>
        <w:tc>
          <w:tcPr>
            <w:tcW w:w="4819" w:type="dxa"/>
            <w:shd w:val="clear" w:color="auto" w:fill="20A384"/>
            <w:tcMar>
              <w:top w:w="20" w:type="dxa"/>
              <w:left w:w="20" w:type="dxa"/>
              <w:bottom w:w="20" w:type="dxa"/>
              <w:right w:w="20" w:type="dxa"/>
            </w:tcMar>
          </w:tcPr>
          <w:p w14:paraId="7D3D761D" w14:textId="77777777" w:rsidR="00CF07EF" w:rsidRDefault="00CF07EF"/>
        </w:tc>
        <w:tc>
          <w:tcPr>
            <w:tcW w:w="4819" w:type="dxa"/>
            <w:shd w:val="clear" w:color="auto" w:fill="EAF7F3"/>
            <w:tcMar>
              <w:top w:w="120" w:type="dxa"/>
              <w:left w:w="180" w:type="dxa"/>
              <w:bottom w:w="120" w:type="dxa"/>
              <w:right w:w="180" w:type="dxa"/>
            </w:tcMar>
          </w:tcPr>
          <w:p w14:paraId="39E93384" w14:textId="77777777" w:rsidR="00CF07EF" w:rsidRDefault="00000000">
            <w:pPr>
              <w:spacing w:after="40"/>
            </w:pPr>
            <w:r>
              <w:rPr>
                <w:b/>
                <w:color w:val="103D3A"/>
              </w:rPr>
              <w:t>Query resilience</w:t>
            </w:r>
          </w:p>
          <w:p w14:paraId="426A27E5" w14:textId="77777777" w:rsidR="00CF07EF" w:rsidRDefault="00000000">
            <w:pPr>
              <w:spacing w:after="0" w:line="252" w:lineRule="auto"/>
            </w:pPr>
            <w:r>
              <w:t>Emergency subscriptions detect missing Firestore indexes, log a single operational warning, fall back to less constrained queries, and sort/filter in memory. Authentication restoration is awaited before attaching protected listeners.</w:t>
            </w:r>
          </w:p>
        </w:tc>
      </w:tr>
    </w:tbl>
    <w:p w14:paraId="16747C93" w14:textId="77777777" w:rsidR="00CF07EF" w:rsidRDefault="00CF07EF">
      <w:pPr>
        <w:spacing w:after="0"/>
      </w:pPr>
    </w:p>
    <w:p w14:paraId="0DDBDD36" w14:textId="77777777" w:rsidR="00CF07EF" w:rsidRDefault="00000000">
      <w:r>
        <w:br w:type="page"/>
      </w:r>
    </w:p>
    <w:p w14:paraId="46C210DF" w14:textId="77777777" w:rsidR="00CF07EF" w:rsidRDefault="00000000">
      <w:pPr>
        <w:spacing w:before="1400" w:after="160"/>
      </w:pPr>
      <w:r>
        <w:rPr>
          <w:b/>
          <w:color w:val="20A384"/>
          <w:sz w:val="20"/>
        </w:rPr>
        <w:lastRenderedPageBreak/>
        <w:t>PART V</w:t>
      </w:r>
    </w:p>
    <w:p w14:paraId="1E0E13F4" w14:textId="77777777" w:rsidR="00CF07EF" w:rsidRDefault="00000000">
      <w:pPr>
        <w:pBdr>
          <w:bottom w:val="single" w:sz="20" w:space="1" w:color="20A384"/>
        </w:pBdr>
        <w:spacing w:after="280"/>
      </w:pPr>
      <w:r>
        <w:rPr>
          <w:rFonts w:ascii="Aptos Display" w:hAnsi="Aptos Display"/>
          <w:b/>
          <w:color w:val="103D3A"/>
          <w:sz w:val="56"/>
        </w:rPr>
        <w:t>Integrations and APIs</w:t>
      </w:r>
    </w:p>
    <w:p w14:paraId="1D20426C" w14:textId="77777777" w:rsidR="00CF07EF" w:rsidRDefault="00000000">
      <w:pPr>
        <w:spacing w:after="480"/>
      </w:pPr>
      <w:r>
        <w:rPr>
          <w:color w:val="667985"/>
          <w:sz w:val="24"/>
        </w:rPr>
        <w:t>External services, internal route handlers, environment boundaries, and communication flows.</w:t>
      </w:r>
    </w:p>
    <w:p w14:paraId="79A0E759" w14:textId="77777777" w:rsidR="00CF07EF" w:rsidRDefault="00000000">
      <w:pPr>
        <w:pStyle w:val="Heading1"/>
      </w:pPr>
      <w:r>
        <w:t>19. External Integration Matrix</w:t>
      </w:r>
    </w:p>
    <w:tbl>
      <w:tblPr>
        <w:tblStyle w:val="TableGrid"/>
        <w:tblW w:w="0" w:type="auto"/>
        <w:jc w:val="center"/>
        <w:tblLook w:val="04A0" w:firstRow="1" w:lastRow="0" w:firstColumn="1" w:lastColumn="0" w:noHBand="0" w:noVBand="1"/>
      </w:tblPr>
      <w:tblGrid>
        <w:gridCol w:w="2019"/>
        <w:gridCol w:w="2646"/>
        <w:gridCol w:w="2050"/>
        <w:gridCol w:w="3163"/>
      </w:tblGrid>
      <w:tr w:rsidR="00CF07EF" w14:paraId="7BD0CDF3" w14:textId="77777777">
        <w:trPr>
          <w:tblHeader/>
          <w:jc w:val="center"/>
        </w:trPr>
        <w:tc>
          <w:tcPr>
            <w:tcW w:w="2409" w:type="dxa"/>
            <w:shd w:val="clear" w:color="auto" w:fill="103D3A"/>
            <w:tcMar>
              <w:top w:w="100" w:type="dxa"/>
              <w:left w:w="120" w:type="dxa"/>
              <w:bottom w:w="100" w:type="dxa"/>
              <w:right w:w="120" w:type="dxa"/>
            </w:tcMar>
            <w:vAlign w:val="center"/>
          </w:tcPr>
          <w:p w14:paraId="2CD8316D" w14:textId="77777777" w:rsidR="00CF07EF" w:rsidRDefault="00000000">
            <w:pPr>
              <w:spacing w:after="0"/>
            </w:pPr>
            <w:r>
              <w:rPr>
                <w:b/>
                <w:color w:val="FFFFFF"/>
                <w:sz w:val="15"/>
              </w:rPr>
              <w:t>Integration</w:t>
            </w:r>
          </w:p>
        </w:tc>
        <w:tc>
          <w:tcPr>
            <w:tcW w:w="2409" w:type="dxa"/>
            <w:shd w:val="clear" w:color="auto" w:fill="103D3A"/>
            <w:tcMar>
              <w:top w:w="100" w:type="dxa"/>
              <w:left w:w="120" w:type="dxa"/>
              <w:bottom w:w="100" w:type="dxa"/>
              <w:right w:w="120" w:type="dxa"/>
            </w:tcMar>
            <w:vAlign w:val="center"/>
          </w:tcPr>
          <w:p w14:paraId="7CECF23E" w14:textId="77777777" w:rsidR="00CF07EF" w:rsidRDefault="00000000">
            <w:pPr>
              <w:spacing w:after="0"/>
            </w:pPr>
            <w:r>
              <w:rPr>
                <w:b/>
                <w:color w:val="FFFFFF"/>
                <w:sz w:val="15"/>
              </w:rPr>
              <w:t>Purpose</w:t>
            </w:r>
          </w:p>
        </w:tc>
        <w:tc>
          <w:tcPr>
            <w:tcW w:w="2409" w:type="dxa"/>
            <w:shd w:val="clear" w:color="auto" w:fill="103D3A"/>
            <w:tcMar>
              <w:top w:w="100" w:type="dxa"/>
              <w:left w:w="120" w:type="dxa"/>
              <w:bottom w:w="100" w:type="dxa"/>
              <w:right w:w="120" w:type="dxa"/>
            </w:tcMar>
            <w:vAlign w:val="center"/>
          </w:tcPr>
          <w:p w14:paraId="291637F3" w14:textId="77777777" w:rsidR="00CF07EF" w:rsidRDefault="00000000">
            <w:pPr>
              <w:spacing w:after="0"/>
            </w:pPr>
            <w:r>
              <w:rPr>
                <w:b/>
                <w:color w:val="FFFFFF"/>
                <w:sz w:val="15"/>
              </w:rPr>
              <w:t>Applications</w:t>
            </w:r>
          </w:p>
        </w:tc>
        <w:tc>
          <w:tcPr>
            <w:tcW w:w="2409" w:type="dxa"/>
            <w:shd w:val="clear" w:color="auto" w:fill="103D3A"/>
            <w:tcMar>
              <w:top w:w="100" w:type="dxa"/>
              <w:left w:w="120" w:type="dxa"/>
              <w:bottom w:w="100" w:type="dxa"/>
              <w:right w:w="120" w:type="dxa"/>
            </w:tcMar>
            <w:vAlign w:val="center"/>
          </w:tcPr>
          <w:p w14:paraId="546D2FD4" w14:textId="77777777" w:rsidR="00CF07EF" w:rsidRDefault="00000000">
            <w:pPr>
              <w:spacing w:after="0"/>
            </w:pPr>
            <w:r>
              <w:rPr>
                <w:b/>
                <w:color w:val="FFFFFF"/>
                <w:sz w:val="15"/>
              </w:rPr>
              <w:t>Configuration</w:t>
            </w:r>
          </w:p>
        </w:tc>
      </w:tr>
      <w:tr w:rsidR="00CF07EF" w14:paraId="4F1FC2F1" w14:textId="77777777">
        <w:trPr>
          <w:cantSplit/>
          <w:jc w:val="center"/>
        </w:trPr>
        <w:tc>
          <w:tcPr>
            <w:tcW w:w="1584" w:type="dxa"/>
            <w:tcMar>
              <w:top w:w="100" w:type="dxa"/>
              <w:left w:w="120" w:type="dxa"/>
              <w:bottom w:w="100" w:type="dxa"/>
              <w:right w:w="120" w:type="dxa"/>
            </w:tcMar>
          </w:tcPr>
          <w:p w14:paraId="1479DFBC" w14:textId="77777777" w:rsidR="00CF07EF" w:rsidRDefault="00000000">
            <w:pPr>
              <w:spacing w:after="0" w:line="240" w:lineRule="auto"/>
            </w:pPr>
            <w:r>
              <w:rPr>
                <w:sz w:val="15"/>
              </w:rPr>
              <w:t>Firebase</w:t>
            </w:r>
          </w:p>
        </w:tc>
        <w:tc>
          <w:tcPr>
            <w:tcW w:w="3168" w:type="dxa"/>
            <w:tcMar>
              <w:top w:w="100" w:type="dxa"/>
              <w:left w:w="120" w:type="dxa"/>
              <w:bottom w:w="100" w:type="dxa"/>
              <w:right w:w="120" w:type="dxa"/>
            </w:tcMar>
          </w:tcPr>
          <w:p w14:paraId="2288FDE6" w14:textId="77777777" w:rsidR="00CF07EF" w:rsidRDefault="00000000">
            <w:pPr>
              <w:spacing w:after="0" w:line="240" w:lineRule="auto"/>
            </w:pPr>
            <w:r>
              <w:rPr>
                <w:sz w:val="15"/>
              </w:rPr>
              <w:t>Identity, documents, media, presence and admin operations</w:t>
            </w:r>
          </w:p>
        </w:tc>
        <w:tc>
          <w:tcPr>
            <w:tcW w:w="2088" w:type="dxa"/>
            <w:tcMar>
              <w:top w:w="100" w:type="dxa"/>
              <w:left w:w="120" w:type="dxa"/>
              <w:bottom w:w="100" w:type="dxa"/>
              <w:right w:w="120" w:type="dxa"/>
            </w:tcMar>
          </w:tcPr>
          <w:p w14:paraId="7C8128C8" w14:textId="77777777" w:rsidR="00CF07EF" w:rsidRDefault="00000000">
            <w:pPr>
              <w:spacing w:after="0" w:line="240" w:lineRule="auto"/>
            </w:pPr>
            <w:r>
              <w:rPr>
                <w:sz w:val="15"/>
              </w:rPr>
              <w:t>All</w:t>
            </w:r>
          </w:p>
        </w:tc>
        <w:tc>
          <w:tcPr>
            <w:tcW w:w="3240" w:type="dxa"/>
            <w:tcMar>
              <w:top w:w="100" w:type="dxa"/>
              <w:left w:w="120" w:type="dxa"/>
              <w:bottom w:w="100" w:type="dxa"/>
              <w:right w:w="120" w:type="dxa"/>
            </w:tcMar>
          </w:tcPr>
          <w:p w14:paraId="020684C2" w14:textId="77777777" w:rsidR="00CF07EF" w:rsidRDefault="00000000">
            <w:pPr>
              <w:spacing w:after="0" w:line="240" w:lineRule="auto"/>
            </w:pPr>
            <w:r>
              <w:rPr>
                <w:sz w:val="15"/>
              </w:rPr>
              <w:t>NEXT_PUBLIC_/EXPO_PUBLIC_/FIREBASE variables; service account for admin routes</w:t>
            </w:r>
          </w:p>
        </w:tc>
      </w:tr>
      <w:tr w:rsidR="00CF07EF" w14:paraId="2695D712" w14:textId="77777777">
        <w:trPr>
          <w:cantSplit/>
          <w:jc w:val="center"/>
        </w:trPr>
        <w:tc>
          <w:tcPr>
            <w:tcW w:w="1584" w:type="dxa"/>
            <w:shd w:val="clear" w:color="auto" w:fill="F4FAF8"/>
            <w:tcMar>
              <w:top w:w="100" w:type="dxa"/>
              <w:left w:w="120" w:type="dxa"/>
              <w:bottom w:w="100" w:type="dxa"/>
              <w:right w:w="120" w:type="dxa"/>
            </w:tcMar>
          </w:tcPr>
          <w:p w14:paraId="108687CD" w14:textId="77777777" w:rsidR="00CF07EF" w:rsidRDefault="00000000">
            <w:pPr>
              <w:spacing w:after="0" w:line="240" w:lineRule="auto"/>
            </w:pPr>
            <w:r>
              <w:rPr>
                <w:sz w:val="15"/>
              </w:rPr>
              <w:t>Google Maps</w:t>
            </w:r>
          </w:p>
        </w:tc>
        <w:tc>
          <w:tcPr>
            <w:tcW w:w="3168" w:type="dxa"/>
            <w:shd w:val="clear" w:color="auto" w:fill="F4FAF8"/>
            <w:tcMar>
              <w:top w:w="100" w:type="dxa"/>
              <w:left w:w="120" w:type="dxa"/>
              <w:bottom w:w="100" w:type="dxa"/>
              <w:right w:w="120" w:type="dxa"/>
            </w:tcMar>
          </w:tcPr>
          <w:p w14:paraId="14146B56" w14:textId="77777777" w:rsidR="00CF07EF" w:rsidRDefault="00000000">
            <w:pPr>
              <w:spacing w:after="0" w:line="240" w:lineRule="auto"/>
            </w:pPr>
            <w:r>
              <w:rPr>
                <w:sz w:val="15"/>
              </w:rPr>
              <w:t>Native maps and markers</w:t>
            </w:r>
          </w:p>
        </w:tc>
        <w:tc>
          <w:tcPr>
            <w:tcW w:w="2088" w:type="dxa"/>
            <w:shd w:val="clear" w:color="auto" w:fill="F4FAF8"/>
            <w:tcMar>
              <w:top w:w="100" w:type="dxa"/>
              <w:left w:w="120" w:type="dxa"/>
              <w:bottom w:w="100" w:type="dxa"/>
              <w:right w:w="120" w:type="dxa"/>
            </w:tcMar>
          </w:tcPr>
          <w:p w14:paraId="6E668DFE" w14:textId="77777777" w:rsidR="00CF07EF" w:rsidRDefault="00000000">
            <w:pPr>
              <w:spacing w:after="0" w:line="240" w:lineRule="auto"/>
            </w:pPr>
            <w:r>
              <w:rPr>
                <w:sz w:val="15"/>
              </w:rPr>
              <w:t>Civilian and responder mobile</w:t>
            </w:r>
          </w:p>
        </w:tc>
        <w:tc>
          <w:tcPr>
            <w:tcW w:w="3240" w:type="dxa"/>
            <w:shd w:val="clear" w:color="auto" w:fill="F4FAF8"/>
            <w:tcMar>
              <w:top w:w="100" w:type="dxa"/>
              <w:left w:w="120" w:type="dxa"/>
              <w:bottom w:w="100" w:type="dxa"/>
              <w:right w:w="120" w:type="dxa"/>
            </w:tcMar>
          </w:tcPr>
          <w:p w14:paraId="6F623B9D" w14:textId="77777777" w:rsidR="00CF07EF" w:rsidRDefault="00000000">
            <w:pPr>
              <w:spacing w:after="0" w:line="240" w:lineRule="auto"/>
            </w:pPr>
            <w:r>
              <w:rPr>
                <w:sz w:val="15"/>
              </w:rPr>
              <w:t>GOOGLE_MAPS_API_KEY or EXPO_PUBLIC_GOOGLE_MAPS_API_KEY injected by app.config.js</w:t>
            </w:r>
          </w:p>
        </w:tc>
      </w:tr>
      <w:tr w:rsidR="00CF07EF" w14:paraId="71EFD5C4" w14:textId="77777777">
        <w:trPr>
          <w:cantSplit/>
          <w:jc w:val="center"/>
        </w:trPr>
        <w:tc>
          <w:tcPr>
            <w:tcW w:w="1584" w:type="dxa"/>
            <w:tcMar>
              <w:top w:w="100" w:type="dxa"/>
              <w:left w:w="120" w:type="dxa"/>
              <w:bottom w:w="100" w:type="dxa"/>
              <w:right w:w="120" w:type="dxa"/>
            </w:tcMar>
          </w:tcPr>
          <w:p w14:paraId="5D6889B4" w14:textId="77777777" w:rsidR="00CF07EF" w:rsidRDefault="00000000">
            <w:pPr>
              <w:spacing w:after="0" w:line="240" w:lineRule="auto"/>
            </w:pPr>
            <w:r>
              <w:rPr>
                <w:sz w:val="15"/>
              </w:rPr>
              <w:t>Mapbox + Leaflet</w:t>
            </w:r>
          </w:p>
        </w:tc>
        <w:tc>
          <w:tcPr>
            <w:tcW w:w="3168" w:type="dxa"/>
            <w:tcMar>
              <w:top w:w="100" w:type="dxa"/>
              <w:left w:w="120" w:type="dxa"/>
              <w:bottom w:w="100" w:type="dxa"/>
              <w:right w:w="120" w:type="dxa"/>
            </w:tcMar>
          </w:tcPr>
          <w:p w14:paraId="0E77B920" w14:textId="77777777" w:rsidR="00CF07EF" w:rsidRDefault="00000000">
            <w:pPr>
              <w:spacing w:after="0" w:line="240" w:lineRule="auto"/>
            </w:pPr>
            <w:r>
              <w:rPr>
                <w:sz w:val="15"/>
              </w:rPr>
              <w:t>Web tile styling and map rendering</w:t>
            </w:r>
          </w:p>
        </w:tc>
        <w:tc>
          <w:tcPr>
            <w:tcW w:w="2088" w:type="dxa"/>
            <w:tcMar>
              <w:top w:w="100" w:type="dxa"/>
              <w:left w:w="120" w:type="dxa"/>
              <w:bottom w:w="100" w:type="dxa"/>
              <w:right w:w="120" w:type="dxa"/>
            </w:tcMar>
          </w:tcPr>
          <w:p w14:paraId="2205C855" w14:textId="77777777" w:rsidR="00CF07EF" w:rsidRDefault="00000000">
            <w:pPr>
              <w:spacing w:after="0" w:line="240" w:lineRule="auto"/>
            </w:pPr>
            <w:r>
              <w:rPr>
                <w:sz w:val="15"/>
              </w:rPr>
              <w:t>Dispatcher web</w:t>
            </w:r>
          </w:p>
        </w:tc>
        <w:tc>
          <w:tcPr>
            <w:tcW w:w="3240" w:type="dxa"/>
            <w:tcMar>
              <w:top w:w="100" w:type="dxa"/>
              <w:left w:w="120" w:type="dxa"/>
              <w:bottom w:w="100" w:type="dxa"/>
              <w:right w:w="120" w:type="dxa"/>
            </w:tcMar>
          </w:tcPr>
          <w:p w14:paraId="52E33833" w14:textId="77777777" w:rsidR="00CF07EF" w:rsidRDefault="00000000">
            <w:pPr>
              <w:spacing w:after="0" w:line="240" w:lineRule="auto"/>
            </w:pPr>
            <w:r>
              <w:rPr>
                <w:sz w:val="15"/>
              </w:rPr>
              <w:t>NEXT_PUBLIC_MAPBOX_ACCESS_TOKEN and optional style</w:t>
            </w:r>
          </w:p>
        </w:tc>
      </w:tr>
      <w:tr w:rsidR="00CF07EF" w14:paraId="4F1CFB42" w14:textId="77777777">
        <w:trPr>
          <w:cantSplit/>
          <w:jc w:val="center"/>
        </w:trPr>
        <w:tc>
          <w:tcPr>
            <w:tcW w:w="1584" w:type="dxa"/>
            <w:shd w:val="clear" w:color="auto" w:fill="F4FAF8"/>
            <w:tcMar>
              <w:top w:w="100" w:type="dxa"/>
              <w:left w:w="120" w:type="dxa"/>
              <w:bottom w:w="100" w:type="dxa"/>
              <w:right w:w="120" w:type="dxa"/>
            </w:tcMar>
          </w:tcPr>
          <w:p w14:paraId="18E8A6DC" w14:textId="77777777" w:rsidR="00CF07EF" w:rsidRDefault="00000000">
            <w:pPr>
              <w:spacing w:after="0" w:line="240" w:lineRule="auto"/>
            </w:pPr>
            <w:r>
              <w:rPr>
                <w:sz w:val="15"/>
              </w:rPr>
              <w:t>Agora</w:t>
            </w:r>
          </w:p>
        </w:tc>
        <w:tc>
          <w:tcPr>
            <w:tcW w:w="3168" w:type="dxa"/>
            <w:shd w:val="clear" w:color="auto" w:fill="F4FAF8"/>
            <w:tcMar>
              <w:top w:w="100" w:type="dxa"/>
              <w:left w:w="120" w:type="dxa"/>
              <w:bottom w:w="100" w:type="dxa"/>
              <w:right w:w="120" w:type="dxa"/>
            </w:tcMar>
          </w:tcPr>
          <w:p w14:paraId="3055F3B4" w14:textId="77777777" w:rsidR="00CF07EF" w:rsidRDefault="00000000">
            <w:pPr>
              <w:spacing w:after="0" w:line="240" w:lineRule="auto"/>
            </w:pPr>
            <w:r>
              <w:rPr>
                <w:sz w:val="15"/>
              </w:rPr>
              <w:t>Real-time incident voice communication</w:t>
            </w:r>
          </w:p>
        </w:tc>
        <w:tc>
          <w:tcPr>
            <w:tcW w:w="2088" w:type="dxa"/>
            <w:shd w:val="clear" w:color="auto" w:fill="F4FAF8"/>
            <w:tcMar>
              <w:top w:w="100" w:type="dxa"/>
              <w:left w:w="120" w:type="dxa"/>
              <w:bottom w:w="100" w:type="dxa"/>
              <w:right w:w="120" w:type="dxa"/>
            </w:tcMar>
          </w:tcPr>
          <w:p w14:paraId="6C73198E" w14:textId="77777777" w:rsidR="00CF07EF" w:rsidRDefault="00000000">
            <w:pPr>
              <w:spacing w:after="0" w:line="240" w:lineRule="auto"/>
            </w:pPr>
            <w:r>
              <w:rPr>
                <w:sz w:val="15"/>
              </w:rPr>
              <w:t>Civilian, responder, dispatcher</w:t>
            </w:r>
          </w:p>
        </w:tc>
        <w:tc>
          <w:tcPr>
            <w:tcW w:w="3240" w:type="dxa"/>
            <w:shd w:val="clear" w:color="auto" w:fill="F4FAF8"/>
            <w:tcMar>
              <w:top w:w="100" w:type="dxa"/>
              <w:left w:w="120" w:type="dxa"/>
              <w:bottom w:w="100" w:type="dxa"/>
              <w:right w:w="120" w:type="dxa"/>
            </w:tcMar>
          </w:tcPr>
          <w:p w14:paraId="16A83C46" w14:textId="77777777" w:rsidR="00CF07EF" w:rsidRDefault="00000000">
            <w:pPr>
              <w:spacing w:after="0" w:line="240" w:lineRule="auto"/>
            </w:pPr>
            <w:r>
              <w:rPr>
                <w:sz w:val="15"/>
              </w:rPr>
              <w:t>AGORA_APP_ID, AGORA_APP_CERTIFICATE, token TTL; public app ID for clients</w:t>
            </w:r>
          </w:p>
        </w:tc>
      </w:tr>
      <w:tr w:rsidR="00CF07EF" w14:paraId="79D2B7D7" w14:textId="77777777">
        <w:trPr>
          <w:cantSplit/>
          <w:jc w:val="center"/>
        </w:trPr>
        <w:tc>
          <w:tcPr>
            <w:tcW w:w="1584" w:type="dxa"/>
            <w:tcMar>
              <w:top w:w="100" w:type="dxa"/>
              <w:left w:w="120" w:type="dxa"/>
              <w:bottom w:w="100" w:type="dxa"/>
              <w:right w:w="120" w:type="dxa"/>
            </w:tcMar>
          </w:tcPr>
          <w:p w14:paraId="25DFE4CD" w14:textId="77777777" w:rsidR="00CF07EF" w:rsidRDefault="00000000">
            <w:pPr>
              <w:spacing w:after="0" w:line="240" w:lineRule="auto"/>
            </w:pPr>
            <w:r>
              <w:rPr>
                <w:sz w:val="15"/>
              </w:rPr>
              <w:t>Resend</w:t>
            </w:r>
          </w:p>
        </w:tc>
        <w:tc>
          <w:tcPr>
            <w:tcW w:w="3168" w:type="dxa"/>
            <w:tcMar>
              <w:top w:w="100" w:type="dxa"/>
              <w:left w:w="120" w:type="dxa"/>
              <w:bottom w:w="100" w:type="dxa"/>
              <w:right w:w="120" w:type="dxa"/>
            </w:tcMar>
          </w:tcPr>
          <w:p w14:paraId="19594D70" w14:textId="77777777" w:rsidR="00CF07EF" w:rsidRDefault="00000000">
            <w:pPr>
              <w:spacing w:after="0" w:line="240" w:lineRule="auto"/>
            </w:pPr>
            <w:r>
              <w:rPr>
                <w:sz w:val="15"/>
              </w:rPr>
              <w:t>Verification and recovery email delivery</w:t>
            </w:r>
          </w:p>
        </w:tc>
        <w:tc>
          <w:tcPr>
            <w:tcW w:w="2088" w:type="dxa"/>
            <w:tcMar>
              <w:top w:w="100" w:type="dxa"/>
              <w:left w:w="120" w:type="dxa"/>
              <w:bottom w:w="100" w:type="dxa"/>
              <w:right w:w="120" w:type="dxa"/>
            </w:tcMar>
          </w:tcPr>
          <w:p w14:paraId="11FC87AC" w14:textId="77777777" w:rsidR="00CF07EF" w:rsidRDefault="00000000">
            <w:pPr>
              <w:spacing w:after="0" w:line="240" w:lineRule="auto"/>
            </w:pPr>
            <w:r>
              <w:rPr>
                <w:sz w:val="15"/>
              </w:rPr>
              <w:t>Super-admin API</w:t>
            </w:r>
          </w:p>
        </w:tc>
        <w:tc>
          <w:tcPr>
            <w:tcW w:w="3240" w:type="dxa"/>
            <w:tcMar>
              <w:top w:w="100" w:type="dxa"/>
              <w:left w:w="120" w:type="dxa"/>
              <w:bottom w:w="100" w:type="dxa"/>
              <w:right w:w="120" w:type="dxa"/>
            </w:tcMar>
          </w:tcPr>
          <w:p w14:paraId="1FED9DFD" w14:textId="77777777" w:rsidR="00CF07EF" w:rsidRDefault="00000000">
            <w:pPr>
              <w:spacing w:after="0" w:line="240" w:lineRule="auto"/>
            </w:pPr>
            <w:r>
              <w:rPr>
                <w:sz w:val="15"/>
              </w:rPr>
              <w:t>RESEND_API_KEY, RESEND_FROM_EMAIL, cooldown</w:t>
            </w:r>
          </w:p>
        </w:tc>
      </w:tr>
      <w:tr w:rsidR="00CF07EF" w14:paraId="7A3FA7CC" w14:textId="77777777">
        <w:trPr>
          <w:cantSplit/>
          <w:jc w:val="center"/>
        </w:trPr>
        <w:tc>
          <w:tcPr>
            <w:tcW w:w="1584" w:type="dxa"/>
            <w:shd w:val="clear" w:color="auto" w:fill="F4FAF8"/>
            <w:tcMar>
              <w:top w:w="100" w:type="dxa"/>
              <w:left w:w="120" w:type="dxa"/>
              <w:bottom w:w="100" w:type="dxa"/>
              <w:right w:w="120" w:type="dxa"/>
            </w:tcMar>
          </w:tcPr>
          <w:p w14:paraId="23E3B781" w14:textId="77777777" w:rsidR="00CF07EF" w:rsidRDefault="00000000">
            <w:pPr>
              <w:spacing w:after="0" w:line="240" w:lineRule="auto"/>
            </w:pPr>
            <w:r>
              <w:rPr>
                <w:sz w:val="15"/>
              </w:rPr>
              <w:t>Vercel</w:t>
            </w:r>
          </w:p>
        </w:tc>
        <w:tc>
          <w:tcPr>
            <w:tcW w:w="3168" w:type="dxa"/>
            <w:shd w:val="clear" w:color="auto" w:fill="F4FAF8"/>
            <w:tcMar>
              <w:top w:w="100" w:type="dxa"/>
              <w:left w:w="120" w:type="dxa"/>
              <w:bottom w:w="100" w:type="dxa"/>
              <w:right w:w="120" w:type="dxa"/>
            </w:tcMar>
          </w:tcPr>
          <w:p w14:paraId="7203A833" w14:textId="77777777" w:rsidR="00CF07EF" w:rsidRDefault="00000000">
            <w:pPr>
              <w:spacing w:after="0" w:line="240" w:lineRule="auto"/>
            </w:pPr>
            <w:r>
              <w:rPr>
                <w:sz w:val="15"/>
              </w:rPr>
              <w:t>Web build and hosting</w:t>
            </w:r>
          </w:p>
        </w:tc>
        <w:tc>
          <w:tcPr>
            <w:tcW w:w="2088" w:type="dxa"/>
            <w:shd w:val="clear" w:color="auto" w:fill="F4FAF8"/>
            <w:tcMar>
              <w:top w:w="100" w:type="dxa"/>
              <w:left w:w="120" w:type="dxa"/>
              <w:bottom w:w="100" w:type="dxa"/>
              <w:right w:w="120" w:type="dxa"/>
            </w:tcMar>
          </w:tcPr>
          <w:p w14:paraId="1158B2A7" w14:textId="77777777" w:rsidR="00CF07EF" w:rsidRDefault="00000000">
            <w:pPr>
              <w:spacing w:after="0" w:line="240" w:lineRule="auto"/>
            </w:pPr>
            <w:r>
              <w:rPr>
                <w:sz w:val="15"/>
              </w:rPr>
              <w:t>Dispatcher and super-admin</w:t>
            </w:r>
          </w:p>
        </w:tc>
        <w:tc>
          <w:tcPr>
            <w:tcW w:w="3240" w:type="dxa"/>
            <w:shd w:val="clear" w:color="auto" w:fill="F4FAF8"/>
            <w:tcMar>
              <w:top w:w="100" w:type="dxa"/>
              <w:left w:w="120" w:type="dxa"/>
              <w:bottom w:w="100" w:type="dxa"/>
              <w:right w:w="120" w:type="dxa"/>
            </w:tcMar>
          </w:tcPr>
          <w:p w14:paraId="12CA698B" w14:textId="77777777" w:rsidR="00CF07EF" w:rsidRDefault="00000000">
            <w:pPr>
              <w:spacing w:after="0" w:line="240" w:lineRule="auto"/>
            </w:pPr>
            <w:r>
              <w:rPr>
                <w:sz w:val="15"/>
              </w:rPr>
              <w:t>Per-app vercel.json with workspace-aware install/build commands</w:t>
            </w:r>
          </w:p>
        </w:tc>
      </w:tr>
      <w:tr w:rsidR="00CF07EF" w14:paraId="0596A514" w14:textId="77777777">
        <w:trPr>
          <w:cantSplit/>
          <w:jc w:val="center"/>
        </w:trPr>
        <w:tc>
          <w:tcPr>
            <w:tcW w:w="1584" w:type="dxa"/>
            <w:tcMar>
              <w:top w:w="100" w:type="dxa"/>
              <w:left w:w="120" w:type="dxa"/>
              <w:bottom w:w="100" w:type="dxa"/>
              <w:right w:w="120" w:type="dxa"/>
            </w:tcMar>
          </w:tcPr>
          <w:p w14:paraId="7715470D" w14:textId="77777777" w:rsidR="00CF07EF" w:rsidRDefault="00000000">
            <w:pPr>
              <w:spacing w:after="0" w:line="240" w:lineRule="auto"/>
            </w:pPr>
            <w:r>
              <w:rPr>
                <w:sz w:val="15"/>
              </w:rPr>
              <w:t>Expo/EAS</w:t>
            </w:r>
          </w:p>
        </w:tc>
        <w:tc>
          <w:tcPr>
            <w:tcW w:w="3168" w:type="dxa"/>
            <w:tcMar>
              <w:top w:w="100" w:type="dxa"/>
              <w:left w:w="120" w:type="dxa"/>
              <w:bottom w:w="100" w:type="dxa"/>
              <w:right w:w="120" w:type="dxa"/>
            </w:tcMar>
          </w:tcPr>
          <w:p w14:paraId="0653A700" w14:textId="77777777" w:rsidR="00CF07EF" w:rsidRDefault="00000000">
            <w:pPr>
              <w:spacing w:after="0" w:line="240" w:lineRule="auto"/>
            </w:pPr>
            <w:r>
              <w:rPr>
                <w:sz w:val="15"/>
              </w:rPr>
              <w:t>Native builds and distribution</w:t>
            </w:r>
          </w:p>
        </w:tc>
        <w:tc>
          <w:tcPr>
            <w:tcW w:w="2088" w:type="dxa"/>
            <w:tcMar>
              <w:top w:w="100" w:type="dxa"/>
              <w:left w:w="120" w:type="dxa"/>
              <w:bottom w:w="100" w:type="dxa"/>
              <w:right w:w="120" w:type="dxa"/>
            </w:tcMar>
          </w:tcPr>
          <w:p w14:paraId="523A666B" w14:textId="77777777" w:rsidR="00CF07EF" w:rsidRDefault="00000000">
            <w:pPr>
              <w:spacing w:after="0" w:line="240" w:lineRule="auto"/>
            </w:pPr>
            <w:r>
              <w:rPr>
                <w:sz w:val="15"/>
              </w:rPr>
              <w:t>Mobile apps</w:t>
            </w:r>
          </w:p>
        </w:tc>
        <w:tc>
          <w:tcPr>
            <w:tcW w:w="3240" w:type="dxa"/>
            <w:tcMar>
              <w:top w:w="100" w:type="dxa"/>
              <w:left w:w="120" w:type="dxa"/>
              <w:bottom w:w="100" w:type="dxa"/>
              <w:right w:w="120" w:type="dxa"/>
            </w:tcMar>
          </w:tcPr>
          <w:p w14:paraId="2577F249" w14:textId="77777777" w:rsidR="00CF07EF" w:rsidRDefault="00000000">
            <w:pPr>
              <w:spacing w:after="0" w:line="240" w:lineRule="auto"/>
            </w:pPr>
            <w:r>
              <w:rPr>
                <w:sz w:val="15"/>
              </w:rPr>
              <w:t>Expo project IDs; responder development/preview/production profiles</w:t>
            </w:r>
          </w:p>
        </w:tc>
      </w:tr>
    </w:tbl>
    <w:p w14:paraId="7F479979" w14:textId="77777777" w:rsidR="00CF07EF" w:rsidRDefault="00CF07EF">
      <w:pPr>
        <w:spacing w:after="0"/>
      </w:pPr>
    </w:p>
    <w:p w14:paraId="78D7B369" w14:textId="77777777" w:rsidR="00CF07EF" w:rsidRDefault="00000000">
      <w:pPr>
        <w:pStyle w:val="Heading1"/>
      </w:pPr>
      <w:r>
        <w:t>20. Internal API Route Catalog</w:t>
      </w:r>
    </w:p>
    <w:tbl>
      <w:tblPr>
        <w:tblStyle w:val="TableGrid"/>
        <w:tblW w:w="0" w:type="auto"/>
        <w:jc w:val="center"/>
        <w:tblLook w:val="04A0" w:firstRow="1" w:lastRow="0" w:firstColumn="1" w:lastColumn="0" w:noHBand="0" w:noVBand="1"/>
      </w:tblPr>
      <w:tblGrid>
        <w:gridCol w:w="2621"/>
        <w:gridCol w:w="3728"/>
        <w:gridCol w:w="3529"/>
      </w:tblGrid>
      <w:tr w:rsidR="00CF07EF" w14:paraId="0AEAFFD1" w14:textId="77777777">
        <w:trPr>
          <w:tblHeader/>
          <w:jc w:val="center"/>
        </w:trPr>
        <w:tc>
          <w:tcPr>
            <w:tcW w:w="3213" w:type="dxa"/>
            <w:shd w:val="clear" w:color="auto" w:fill="103D3A"/>
            <w:tcMar>
              <w:top w:w="100" w:type="dxa"/>
              <w:left w:w="120" w:type="dxa"/>
              <w:bottom w:w="100" w:type="dxa"/>
              <w:right w:w="120" w:type="dxa"/>
            </w:tcMar>
            <w:vAlign w:val="center"/>
          </w:tcPr>
          <w:p w14:paraId="060AB81D" w14:textId="77777777" w:rsidR="00CF07EF" w:rsidRDefault="00000000">
            <w:pPr>
              <w:spacing w:after="0"/>
            </w:pPr>
            <w:r>
              <w:rPr>
                <w:b/>
                <w:color w:val="FFFFFF"/>
                <w:sz w:val="16"/>
              </w:rPr>
              <w:t>Application</w:t>
            </w:r>
          </w:p>
        </w:tc>
        <w:tc>
          <w:tcPr>
            <w:tcW w:w="3213" w:type="dxa"/>
            <w:shd w:val="clear" w:color="auto" w:fill="103D3A"/>
            <w:tcMar>
              <w:top w:w="100" w:type="dxa"/>
              <w:left w:w="120" w:type="dxa"/>
              <w:bottom w:w="100" w:type="dxa"/>
              <w:right w:w="120" w:type="dxa"/>
            </w:tcMar>
            <w:vAlign w:val="center"/>
          </w:tcPr>
          <w:p w14:paraId="6445D27A" w14:textId="77777777" w:rsidR="00CF07EF" w:rsidRDefault="00000000">
            <w:pPr>
              <w:spacing w:after="0"/>
            </w:pPr>
            <w:r>
              <w:rPr>
                <w:b/>
                <w:color w:val="FFFFFF"/>
                <w:sz w:val="16"/>
              </w:rPr>
              <w:t>Route</w:t>
            </w:r>
          </w:p>
        </w:tc>
        <w:tc>
          <w:tcPr>
            <w:tcW w:w="3213" w:type="dxa"/>
            <w:shd w:val="clear" w:color="auto" w:fill="103D3A"/>
            <w:tcMar>
              <w:top w:w="100" w:type="dxa"/>
              <w:left w:w="120" w:type="dxa"/>
              <w:bottom w:w="100" w:type="dxa"/>
              <w:right w:w="120" w:type="dxa"/>
            </w:tcMar>
            <w:vAlign w:val="center"/>
          </w:tcPr>
          <w:p w14:paraId="65A87706" w14:textId="77777777" w:rsidR="00CF07EF" w:rsidRDefault="00000000">
            <w:pPr>
              <w:spacing w:after="0"/>
            </w:pPr>
            <w:r>
              <w:rPr>
                <w:b/>
                <w:color w:val="FFFFFF"/>
                <w:sz w:val="16"/>
              </w:rPr>
              <w:t>Responsibility</w:t>
            </w:r>
          </w:p>
        </w:tc>
      </w:tr>
      <w:tr w:rsidR="00CF07EF" w14:paraId="1882F845" w14:textId="77777777">
        <w:trPr>
          <w:cantSplit/>
          <w:jc w:val="center"/>
        </w:trPr>
        <w:tc>
          <w:tcPr>
            <w:tcW w:w="1728" w:type="dxa"/>
            <w:tcMar>
              <w:top w:w="100" w:type="dxa"/>
              <w:left w:w="120" w:type="dxa"/>
              <w:bottom w:w="100" w:type="dxa"/>
              <w:right w:w="120" w:type="dxa"/>
            </w:tcMar>
          </w:tcPr>
          <w:p w14:paraId="7464B835" w14:textId="77777777" w:rsidR="00CF07EF" w:rsidRDefault="00000000">
            <w:pPr>
              <w:spacing w:after="0" w:line="240" w:lineRule="auto"/>
            </w:pPr>
            <w:r>
              <w:rPr>
                <w:sz w:val="16"/>
              </w:rPr>
              <w:t>Dispatcher</w:t>
            </w:r>
          </w:p>
        </w:tc>
        <w:tc>
          <w:tcPr>
            <w:tcW w:w="3960" w:type="dxa"/>
            <w:tcMar>
              <w:top w:w="100" w:type="dxa"/>
              <w:left w:w="120" w:type="dxa"/>
              <w:bottom w:w="100" w:type="dxa"/>
              <w:right w:w="120" w:type="dxa"/>
            </w:tcMar>
          </w:tcPr>
          <w:p w14:paraId="56FBCDCD" w14:textId="77777777" w:rsidR="00CF07EF" w:rsidRDefault="00000000">
            <w:pPr>
              <w:spacing w:after="0" w:line="240" w:lineRule="auto"/>
            </w:pPr>
            <w:r>
              <w:rPr>
                <w:sz w:val="16"/>
              </w:rPr>
              <w:t>/api/agora/token</w:t>
            </w:r>
          </w:p>
        </w:tc>
        <w:tc>
          <w:tcPr>
            <w:tcW w:w="4392" w:type="dxa"/>
            <w:tcMar>
              <w:top w:w="100" w:type="dxa"/>
              <w:left w:w="120" w:type="dxa"/>
              <w:bottom w:w="100" w:type="dxa"/>
              <w:right w:w="120" w:type="dxa"/>
            </w:tcMar>
          </w:tcPr>
          <w:p w14:paraId="151317C1" w14:textId="77777777" w:rsidR="00CF07EF" w:rsidRDefault="00000000">
            <w:pPr>
              <w:spacing w:after="0" w:line="240" w:lineRule="auto"/>
            </w:pPr>
            <w:r>
              <w:rPr>
                <w:sz w:val="16"/>
              </w:rPr>
              <w:t>Create scoped Agora RTC tokens for incident channels</w:t>
            </w:r>
          </w:p>
        </w:tc>
      </w:tr>
      <w:tr w:rsidR="00CF07EF" w14:paraId="4F015047" w14:textId="77777777">
        <w:trPr>
          <w:cantSplit/>
          <w:jc w:val="center"/>
        </w:trPr>
        <w:tc>
          <w:tcPr>
            <w:tcW w:w="1728" w:type="dxa"/>
            <w:shd w:val="clear" w:color="auto" w:fill="F4FAF8"/>
            <w:tcMar>
              <w:top w:w="100" w:type="dxa"/>
              <w:left w:w="120" w:type="dxa"/>
              <w:bottom w:w="100" w:type="dxa"/>
              <w:right w:w="120" w:type="dxa"/>
            </w:tcMar>
          </w:tcPr>
          <w:p w14:paraId="737B2889" w14:textId="77777777" w:rsidR="00CF07EF" w:rsidRDefault="00000000">
            <w:pPr>
              <w:spacing w:after="0" w:line="240" w:lineRule="auto"/>
            </w:pPr>
            <w:r>
              <w:rPr>
                <w:sz w:val="16"/>
              </w:rPr>
              <w:t>Dispatcher</w:t>
            </w:r>
          </w:p>
        </w:tc>
        <w:tc>
          <w:tcPr>
            <w:tcW w:w="3960" w:type="dxa"/>
            <w:shd w:val="clear" w:color="auto" w:fill="F4FAF8"/>
            <w:tcMar>
              <w:top w:w="100" w:type="dxa"/>
              <w:left w:w="120" w:type="dxa"/>
              <w:bottom w:w="100" w:type="dxa"/>
              <w:right w:w="120" w:type="dxa"/>
            </w:tcMar>
          </w:tcPr>
          <w:p w14:paraId="56CEF5D2" w14:textId="77777777" w:rsidR="00CF07EF" w:rsidRDefault="00000000">
            <w:pPr>
              <w:spacing w:after="0" w:line="240" w:lineRule="auto"/>
            </w:pPr>
            <w:r>
              <w:rPr>
                <w:sz w:val="16"/>
              </w:rPr>
              <w:t>/api/create-team-member</w:t>
            </w:r>
          </w:p>
        </w:tc>
        <w:tc>
          <w:tcPr>
            <w:tcW w:w="4392" w:type="dxa"/>
            <w:shd w:val="clear" w:color="auto" w:fill="F4FAF8"/>
            <w:tcMar>
              <w:top w:w="100" w:type="dxa"/>
              <w:left w:w="120" w:type="dxa"/>
              <w:bottom w:w="100" w:type="dxa"/>
              <w:right w:w="120" w:type="dxa"/>
            </w:tcMar>
          </w:tcPr>
          <w:p w14:paraId="5CB96269" w14:textId="77777777" w:rsidR="00CF07EF" w:rsidRDefault="00000000">
            <w:pPr>
              <w:spacing w:after="0" w:line="240" w:lineRule="auto"/>
            </w:pPr>
            <w:r>
              <w:rPr>
                <w:sz w:val="16"/>
              </w:rPr>
              <w:t>Provision or associate operational team members</w:t>
            </w:r>
          </w:p>
        </w:tc>
      </w:tr>
      <w:tr w:rsidR="00CF07EF" w14:paraId="60E582F8" w14:textId="77777777">
        <w:trPr>
          <w:cantSplit/>
          <w:jc w:val="center"/>
        </w:trPr>
        <w:tc>
          <w:tcPr>
            <w:tcW w:w="1728" w:type="dxa"/>
            <w:tcMar>
              <w:top w:w="100" w:type="dxa"/>
              <w:left w:w="120" w:type="dxa"/>
              <w:bottom w:w="100" w:type="dxa"/>
              <w:right w:w="120" w:type="dxa"/>
            </w:tcMar>
          </w:tcPr>
          <w:p w14:paraId="0071907C" w14:textId="77777777" w:rsidR="00CF07EF" w:rsidRDefault="00000000">
            <w:pPr>
              <w:spacing w:after="0" w:line="240" w:lineRule="auto"/>
            </w:pPr>
            <w:r>
              <w:rPr>
                <w:sz w:val="16"/>
              </w:rPr>
              <w:t>Dispatcher</w:t>
            </w:r>
          </w:p>
        </w:tc>
        <w:tc>
          <w:tcPr>
            <w:tcW w:w="3960" w:type="dxa"/>
            <w:tcMar>
              <w:top w:w="100" w:type="dxa"/>
              <w:left w:w="120" w:type="dxa"/>
              <w:bottom w:w="100" w:type="dxa"/>
              <w:right w:w="120" w:type="dxa"/>
            </w:tcMar>
          </w:tcPr>
          <w:p w14:paraId="1FC08C9C" w14:textId="77777777" w:rsidR="00CF07EF" w:rsidRDefault="00000000">
            <w:pPr>
              <w:spacing w:after="0" w:line="240" w:lineRule="auto"/>
            </w:pPr>
            <w:r>
              <w:rPr>
                <w:sz w:val="16"/>
              </w:rPr>
              <w:t>/api/agent/chat</w:t>
            </w:r>
          </w:p>
        </w:tc>
        <w:tc>
          <w:tcPr>
            <w:tcW w:w="4392" w:type="dxa"/>
            <w:tcMar>
              <w:top w:w="100" w:type="dxa"/>
              <w:left w:w="120" w:type="dxa"/>
              <w:bottom w:w="100" w:type="dxa"/>
              <w:right w:w="120" w:type="dxa"/>
            </w:tcMar>
          </w:tcPr>
          <w:p w14:paraId="38DF12EB" w14:textId="77777777" w:rsidR="00CF07EF" w:rsidRDefault="00000000">
            <w:pPr>
              <w:spacing w:after="0" w:line="240" w:lineRule="auto"/>
            </w:pPr>
            <w:r>
              <w:rPr>
                <w:sz w:val="16"/>
              </w:rPr>
              <w:t>Command-center assistant/chat request adapter</w:t>
            </w:r>
          </w:p>
        </w:tc>
      </w:tr>
      <w:tr w:rsidR="00CF07EF" w14:paraId="0D146FF7" w14:textId="77777777">
        <w:trPr>
          <w:cantSplit/>
          <w:jc w:val="center"/>
        </w:trPr>
        <w:tc>
          <w:tcPr>
            <w:tcW w:w="1728" w:type="dxa"/>
            <w:shd w:val="clear" w:color="auto" w:fill="F4FAF8"/>
            <w:tcMar>
              <w:top w:w="100" w:type="dxa"/>
              <w:left w:w="120" w:type="dxa"/>
              <w:bottom w:w="100" w:type="dxa"/>
              <w:right w:w="120" w:type="dxa"/>
            </w:tcMar>
          </w:tcPr>
          <w:p w14:paraId="5FDE5216" w14:textId="77777777" w:rsidR="00CF07EF" w:rsidRDefault="00000000">
            <w:pPr>
              <w:spacing w:after="0" w:line="240" w:lineRule="auto"/>
            </w:pPr>
            <w:r>
              <w:rPr>
                <w:sz w:val="16"/>
              </w:rPr>
              <w:t>Super Admin</w:t>
            </w:r>
          </w:p>
        </w:tc>
        <w:tc>
          <w:tcPr>
            <w:tcW w:w="3960" w:type="dxa"/>
            <w:shd w:val="clear" w:color="auto" w:fill="F4FAF8"/>
            <w:tcMar>
              <w:top w:w="100" w:type="dxa"/>
              <w:left w:w="120" w:type="dxa"/>
              <w:bottom w:w="100" w:type="dxa"/>
              <w:right w:w="120" w:type="dxa"/>
            </w:tcMar>
          </w:tcPr>
          <w:p w14:paraId="6F0008B4" w14:textId="77777777" w:rsidR="00CF07EF" w:rsidRDefault="00000000">
            <w:pPr>
              <w:spacing w:after="0" w:line="240" w:lineRule="auto"/>
            </w:pPr>
            <w:r>
              <w:rPr>
                <w:sz w:val="16"/>
              </w:rPr>
              <w:t>/api/create-{dispatcher,responder,civilian,command-center}</w:t>
            </w:r>
          </w:p>
        </w:tc>
        <w:tc>
          <w:tcPr>
            <w:tcW w:w="4392" w:type="dxa"/>
            <w:shd w:val="clear" w:color="auto" w:fill="F4FAF8"/>
            <w:tcMar>
              <w:top w:w="100" w:type="dxa"/>
              <w:left w:w="120" w:type="dxa"/>
              <w:bottom w:w="100" w:type="dxa"/>
              <w:right w:w="120" w:type="dxa"/>
            </w:tcMar>
          </w:tcPr>
          <w:p w14:paraId="6F5AE51D" w14:textId="77777777" w:rsidR="00CF07EF" w:rsidRDefault="00000000">
            <w:pPr>
              <w:spacing w:after="0" w:line="240" w:lineRule="auto"/>
            </w:pPr>
            <w:r>
              <w:rPr>
                <w:sz w:val="16"/>
              </w:rPr>
              <w:t>Privileged account provisioning</w:t>
            </w:r>
          </w:p>
        </w:tc>
      </w:tr>
      <w:tr w:rsidR="00CF07EF" w14:paraId="7ACEB643" w14:textId="77777777">
        <w:trPr>
          <w:cantSplit/>
          <w:jc w:val="center"/>
        </w:trPr>
        <w:tc>
          <w:tcPr>
            <w:tcW w:w="1728" w:type="dxa"/>
            <w:tcMar>
              <w:top w:w="100" w:type="dxa"/>
              <w:left w:w="120" w:type="dxa"/>
              <w:bottom w:w="100" w:type="dxa"/>
              <w:right w:w="120" w:type="dxa"/>
            </w:tcMar>
          </w:tcPr>
          <w:p w14:paraId="641815E5" w14:textId="77777777" w:rsidR="00CF07EF" w:rsidRDefault="00000000">
            <w:pPr>
              <w:spacing w:after="0" w:line="240" w:lineRule="auto"/>
            </w:pPr>
            <w:r>
              <w:rPr>
                <w:sz w:val="16"/>
              </w:rPr>
              <w:t>Super Admin</w:t>
            </w:r>
          </w:p>
        </w:tc>
        <w:tc>
          <w:tcPr>
            <w:tcW w:w="3960" w:type="dxa"/>
            <w:tcMar>
              <w:top w:w="100" w:type="dxa"/>
              <w:left w:w="120" w:type="dxa"/>
              <w:bottom w:w="100" w:type="dxa"/>
              <w:right w:w="120" w:type="dxa"/>
            </w:tcMar>
          </w:tcPr>
          <w:p w14:paraId="0B0CD0C1" w14:textId="77777777" w:rsidR="00CF07EF" w:rsidRDefault="00000000">
            <w:pPr>
              <w:spacing w:after="0" w:line="240" w:lineRule="auto"/>
            </w:pPr>
            <w:r>
              <w:rPr>
                <w:sz w:val="16"/>
              </w:rPr>
              <w:t>/api/email-otp/{send,verify}</w:t>
            </w:r>
          </w:p>
        </w:tc>
        <w:tc>
          <w:tcPr>
            <w:tcW w:w="4392" w:type="dxa"/>
            <w:tcMar>
              <w:top w:w="100" w:type="dxa"/>
              <w:left w:w="120" w:type="dxa"/>
              <w:bottom w:w="100" w:type="dxa"/>
              <w:right w:w="120" w:type="dxa"/>
            </w:tcMar>
          </w:tcPr>
          <w:p w14:paraId="05B1386F" w14:textId="77777777" w:rsidR="00CF07EF" w:rsidRDefault="00000000">
            <w:pPr>
              <w:spacing w:after="0" w:line="240" w:lineRule="auto"/>
            </w:pPr>
            <w:r>
              <w:rPr>
                <w:sz w:val="16"/>
              </w:rPr>
              <w:t>Email ownership verification</w:t>
            </w:r>
          </w:p>
        </w:tc>
      </w:tr>
      <w:tr w:rsidR="00CF07EF" w14:paraId="3E6328A6" w14:textId="77777777">
        <w:trPr>
          <w:cantSplit/>
          <w:jc w:val="center"/>
        </w:trPr>
        <w:tc>
          <w:tcPr>
            <w:tcW w:w="1728" w:type="dxa"/>
            <w:shd w:val="clear" w:color="auto" w:fill="F4FAF8"/>
            <w:tcMar>
              <w:top w:w="100" w:type="dxa"/>
              <w:left w:w="120" w:type="dxa"/>
              <w:bottom w:w="100" w:type="dxa"/>
              <w:right w:w="120" w:type="dxa"/>
            </w:tcMar>
          </w:tcPr>
          <w:p w14:paraId="67333487" w14:textId="77777777" w:rsidR="00CF07EF" w:rsidRDefault="00000000">
            <w:pPr>
              <w:spacing w:after="0" w:line="240" w:lineRule="auto"/>
            </w:pPr>
            <w:r>
              <w:rPr>
                <w:sz w:val="16"/>
              </w:rPr>
              <w:t>Super Admin</w:t>
            </w:r>
          </w:p>
        </w:tc>
        <w:tc>
          <w:tcPr>
            <w:tcW w:w="3960" w:type="dxa"/>
            <w:shd w:val="clear" w:color="auto" w:fill="F4FAF8"/>
            <w:tcMar>
              <w:top w:w="100" w:type="dxa"/>
              <w:left w:w="120" w:type="dxa"/>
              <w:bottom w:w="100" w:type="dxa"/>
              <w:right w:w="120" w:type="dxa"/>
            </w:tcMar>
          </w:tcPr>
          <w:p w14:paraId="3273198D" w14:textId="77777777" w:rsidR="00CF07EF" w:rsidRDefault="00000000">
            <w:pPr>
              <w:spacing w:after="0" w:line="240" w:lineRule="auto"/>
            </w:pPr>
            <w:r>
              <w:rPr>
                <w:sz w:val="16"/>
              </w:rPr>
              <w:t>/api/auth/forgot-password/{send,reset}</w:t>
            </w:r>
          </w:p>
        </w:tc>
        <w:tc>
          <w:tcPr>
            <w:tcW w:w="4392" w:type="dxa"/>
            <w:shd w:val="clear" w:color="auto" w:fill="F4FAF8"/>
            <w:tcMar>
              <w:top w:w="100" w:type="dxa"/>
              <w:left w:w="120" w:type="dxa"/>
              <w:bottom w:w="100" w:type="dxa"/>
              <w:right w:w="120" w:type="dxa"/>
            </w:tcMar>
          </w:tcPr>
          <w:p w14:paraId="04A80F64" w14:textId="77777777" w:rsidR="00CF07EF" w:rsidRDefault="00000000">
            <w:pPr>
              <w:spacing w:after="0" w:line="240" w:lineRule="auto"/>
            </w:pPr>
            <w:r>
              <w:rPr>
                <w:sz w:val="16"/>
              </w:rPr>
              <w:t>Credential recovery</w:t>
            </w:r>
          </w:p>
        </w:tc>
      </w:tr>
      <w:tr w:rsidR="00CF07EF" w14:paraId="08091989" w14:textId="77777777">
        <w:trPr>
          <w:cantSplit/>
          <w:jc w:val="center"/>
        </w:trPr>
        <w:tc>
          <w:tcPr>
            <w:tcW w:w="1728" w:type="dxa"/>
            <w:tcMar>
              <w:top w:w="100" w:type="dxa"/>
              <w:left w:w="120" w:type="dxa"/>
              <w:bottom w:w="100" w:type="dxa"/>
              <w:right w:w="120" w:type="dxa"/>
            </w:tcMar>
          </w:tcPr>
          <w:p w14:paraId="7D1B406B" w14:textId="77777777" w:rsidR="00CF07EF" w:rsidRDefault="00000000">
            <w:pPr>
              <w:spacing w:after="0" w:line="240" w:lineRule="auto"/>
            </w:pPr>
            <w:r>
              <w:rPr>
                <w:sz w:val="16"/>
              </w:rPr>
              <w:t>Super Admin</w:t>
            </w:r>
          </w:p>
        </w:tc>
        <w:tc>
          <w:tcPr>
            <w:tcW w:w="3960" w:type="dxa"/>
            <w:tcMar>
              <w:top w:w="100" w:type="dxa"/>
              <w:left w:w="120" w:type="dxa"/>
              <w:bottom w:w="100" w:type="dxa"/>
              <w:right w:w="120" w:type="dxa"/>
            </w:tcMar>
          </w:tcPr>
          <w:p w14:paraId="19833A17" w14:textId="77777777" w:rsidR="00CF07EF" w:rsidRDefault="00000000">
            <w:pPr>
              <w:spacing w:after="0" w:line="240" w:lineRule="auto"/>
            </w:pPr>
            <w:r>
              <w:rPr>
                <w:sz w:val="16"/>
              </w:rPr>
              <w:t>/api/kyc/{approve,reject}</w:t>
            </w:r>
          </w:p>
        </w:tc>
        <w:tc>
          <w:tcPr>
            <w:tcW w:w="4392" w:type="dxa"/>
            <w:tcMar>
              <w:top w:w="100" w:type="dxa"/>
              <w:left w:w="120" w:type="dxa"/>
              <w:bottom w:w="100" w:type="dxa"/>
              <w:right w:w="120" w:type="dxa"/>
            </w:tcMar>
          </w:tcPr>
          <w:p w14:paraId="5A584983" w14:textId="77777777" w:rsidR="00CF07EF" w:rsidRDefault="00000000">
            <w:pPr>
              <w:spacing w:after="0" w:line="240" w:lineRule="auto"/>
            </w:pPr>
            <w:r>
              <w:rPr>
                <w:sz w:val="16"/>
              </w:rPr>
              <w:t>Civilian identity-review decisions</w:t>
            </w:r>
          </w:p>
        </w:tc>
      </w:tr>
    </w:tbl>
    <w:p w14:paraId="6025424F" w14:textId="77777777" w:rsidR="00CF07EF" w:rsidRDefault="00CF07EF">
      <w:pPr>
        <w:spacing w:after="0"/>
      </w:pPr>
    </w:p>
    <w:p w14:paraId="106DAA9E" w14:textId="77777777" w:rsidR="00CF07EF" w:rsidRDefault="00000000">
      <w:pPr>
        <w:pStyle w:val="Heading2"/>
      </w:pPr>
      <w:r>
        <w:lastRenderedPageBreak/>
        <w:t>20.1 API Boundary Rules</w:t>
      </w:r>
    </w:p>
    <w:p w14:paraId="5A3721AD" w14:textId="77777777" w:rsidR="00CF07EF" w:rsidRDefault="00000000">
      <w:pPr>
        <w:pStyle w:val="ListBullet"/>
        <w:spacing w:after="40"/>
      </w:pPr>
      <w:r>
        <w:t>Firebase Admin credentials and Resend secrets are server-side only and must never use NEXT_PUBLIC_ or EXPO_PUBLIC_ prefixes.</w:t>
      </w:r>
    </w:p>
    <w:p w14:paraId="1013BF1F" w14:textId="77777777" w:rsidR="00CF07EF" w:rsidRDefault="00000000">
      <w:pPr>
        <w:pStyle w:val="ListBullet"/>
        <w:spacing w:after="40"/>
      </w:pPr>
      <w:r>
        <w:t>Client applications authenticate users with Firebase Auth and rely on security rules for direct Firestore/Storage access.</w:t>
      </w:r>
    </w:p>
    <w:p w14:paraId="6097B07F" w14:textId="77777777" w:rsidR="00CF07EF" w:rsidRDefault="00000000">
      <w:pPr>
        <w:pStyle w:val="ListBullet"/>
        <w:spacing w:after="40"/>
      </w:pPr>
      <w:r>
        <w:t>Privileged user creation, KYC and OTP document access execute in protected Next.js API routes.</w:t>
      </w:r>
    </w:p>
    <w:p w14:paraId="365AE6BB" w14:textId="77777777" w:rsidR="00CF07EF" w:rsidRDefault="00000000">
      <w:pPr>
        <w:pStyle w:val="ListBullet"/>
        <w:spacing w:after="40"/>
      </w:pPr>
      <w:r>
        <w:t>Agora clients receive short-lived tokens from the dispatcher token route; the App Certificate remains server-only.</w:t>
      </w:r>
    </w:p>
    <w:p w14:paraId="585271AB" w14:textId="77777777" w:rsidR="00CF07EF" w:rsidRDefault="00000000">
      <w:pPr>
        <w:pStyle w:val="ListBullet"/>
        <w:spacing w:after="40"/>
      </w:pPr>
      <w:r>
        <w:t>Public Firebase and map identifiers are build-time/runtime configuration values, not authorization controls; authorization remains rules- and identity-based.</w:t>
      </w:r>
    </w:p>
    <w:p w14:paraId="6DDF8FE0" w14:textId="77777777" w:rsidR="00CF07EF" w:rsidRDefault="00000000">
      <w:pPr>
        <w:pStyle w:val="Heading1"/>
      </w:pPr>
      <w:r>
        <w:t>21. Voice Calling and Messaging</w:t>
      </w:r>
    </w:p>
    <w:p w14:paraId="349F6DA6" w14:textId="77777777" w:rsidR="00CF07EF" w:rsidRDefault="00000000">
      <w:pPr>
        <w:pStyle w:val="Heading2"/>
      </w:pPr>
      <w:r>
        <w:t>21.1 Incident Voice Calls</w:t>
      </w:r>
    </w:p>
    <w:p w14:paraId="633E5B16" w14:textId="77777777" w:rsidR="00CF07EF" w:rsidRDefault="00000000">
      <w:pPr>
        <w:pStyle w:val="ListNumber"/>
        <w:spacing w:after="60"/>
      </w:pPr>
      <w:r>
        <w:t>A caller creates a callSessions record containing incident, channel, role and target responder metadata.</w:t>
      </w:r>
    </w:p>
    <w:p w14:paraId="6A393667" w14:textId="77777777" w:rsidR="00CF07EF" w:rsidRDefault="00000000">
      <w:pPr>
        <w:pStyle w:val="ListNumber"/>
        <w:spacing w:after="60"/>
      </w:pPr>
      <w:r>
        <w:t>Subscribed responder clients receive ringing sessions and accept or decline.</w:t>
      </w:r>
    </w:p>
    <w:p w14:paraId="2FE8FE56" w14:textId="77777777" w:rsidR="00CF07EF" w:rsidRDefault="00000000">
      <w:pPr>
        <w:pStyle w:val="ListNumber"/>
        <w:spacing w:after="60"/>
      </w:pPr>
      <w:r>
        <w:t>The application requests an Agora token for the normalized incident channel.</w:t>
      </w:r>
    </w:p>
    <w:p w14:paraId="1871F8D2" w14:textId="77777777" w:rsidR="00CF07EF" w:rsidRDefault="00000000">
      <w:pPr>
        <w:pStyle w:val="ListNumber"/>
        <w:spacing w:after="60"/>
      </w:pPr>
      <w:r>
        <w:t>Clients join Agora media while Firestore tracks accepted, connected, ended, missed or failed state.</w:t>
      </w:r>
    </w:p>
    <w:p w14:paraId="67634004" w14:textId="77777777" w:rsidR="00CF07EF" w:rsidRDefault="00000000">
      <w:pPr>
        <w:pStyle w:val="ListNumber"/>
        <w:spacing w:after="60"/>
      </w:pPr>
      <w:r>
        <w:t>Cleanup functions close signaling state and release client media resources.</w:t>
      </w:r>
    </w:p>
    <w:p w14:paraId="659BCE57" w14:textId="77777777" w:rsidR="00CF07EF" w:rsidRDefault="00000000">
      <w:pPr>
        <w:pStyle w:val="Heading2"/>
      </w:pPr>
      <w:r>
        <w:t>21.2 Operational Messaging</w:t>
      </w:r>
    </w:p>
    <w:p w14:paraId="2547C73C" w14:textId="77777777" w:rsidR="00CF07EF" w:rsidRDefault="00000000">
      <w:pPr>
        <w:pStyle w:val="ListBullet"/>
        <w:spacing w:after="40"/>
      </w:pPr>
      <w:r>
        <w:t>Direct and group chat threads store participant identity, role and thread type.</w:t>
      </w:r>
    </w:p>
    <w:p w14:paraId="4DB3044A" w14:textId="77777777" w:rsidR="00CF07EF" w:rsidRDefault="00000000">
      <w:pPr>
        <w:pStyle w:val="ListBullet"/>
        <w:spacing w:after="40"/>
      </w:pPr>
      <w:r>
        <w:t>Messages are stored in chatThreads/{threadId}/messages and subscribed to in real time.</w:t>
      </w:r>
    </w:p>
    <w:p w14:paraId="67B86D43" w14:textId="77777777" w:rsidR="00CF07EF" w:rsidRDefault="00000000">
      <w:pPr>
        <w:pStyle w:val="ListBullet"/>
        <w:spacing w:after="40"/>
      </w:pPr>
      <w:r>
        <w:t>Security rules permit participant reads and participant-authored creates; message mutation/deletion is denied.</w:t>
      </w:r>
    </w:p>
    <w:p w14:paraId="29449023" w14:textId="77777777" w:rsidR="00CF07EF" w:rsidRDefault="00000000">
      <w:r>
        <w:br w:type="page"/>
      </w:r>
    </w:p>
    <w:p w14:paraId="465A5EAA" w14:textId="77777777" w:rsidR="00CF07EF" w:rsidRDefault="00000000">
      <w:pPr>
        <w:spacing w:before="1400" w:after="160"/>
      </w:pPr>
      <w:r>
        <w:rPr>
          <w:b/>
          <w:color w:val="20A384"/>
          <w:sz w:val="20"/>
        </w:rPr>
        <w:lastRenderedPageBreak/>
        <w:t>PART VI</w:t>
      </w:r>
    </w:p>
    <w:p w14:paraId="13EE7255" w14:textId="77777777" w:rsidR="00CF07EF" w:rsidRDefault="00000000">
      <w:pPr>
        <w:pBdr>
          <w:bottom w:val="single" w:sz="20" w:space="1" w:color="20A384"/>
        </w:pBdr>
        <w:spacing w:after="280"/>
      </w:pPr>
      <w:r>
        <w:rPr>
          <w:rFonts w:ascii="Aptos Display" w:hAnsi="Aptos Display"/>
          <w:b/>
          <w:color w:val="103D3A"/>
          <w:sz w:val="56"/>
        </w:rPr>
        <w:t>Security, Identity, and Privacy</w:t>
      </w:r>
    </w:p>
    <w:p w14:paraId="3DA4E0CD" w14:textId="77777777" w:rsidR="00CF07EF" w:rsidRDefault="00000000">
      <w:pPr>
        <w:spacing w:after="480"/>
      </w:pPr>
      <w:r>
        <w:rPr>
          <w:color w:val="667985"/>
          <w:sz w:val="24"/>
        </w:rPr>
        <w:t>Authentication, authorization, media protection, privileged operations, and secure configuration.</w:t>
      </w:r>
    </w:p>
    <w:p w14:paraId="7950DB9B" w14:textId="77777777" w:rsidR="00CF07EF" w:rsidRDefault="00000000">
      <w:pPr>
        <w:pStyle w:val="Heading1"/>
      </w:pPr>
      <w:r>
        <w:t>22. Identity Model</w:t>
      </w:r>
    </w:p>
    <w:tbl>
      <w:tblPr>
        <w:tblStyle w:val="TableGrid"/>
        <w:tblW w:w="0" w:type="auto"/>
        <w:jc w:val="center"/>
        <w:tblLook w:val="04A0" w:firstRow="1" w:lastRow="0" w:firstColumn="1" w:lastColumn="0" w:noHBand="0" w:noVBand="1"/>
      </w:tblPr>
      <w:tblGrid>
        <w:gridCol w:w="2857"/>
        <w:gridCol w:w="3078"/>
        <w:gridCol w:w="3943"/>
      </w:tblGrid>
      <w:tr w:rsidR="00CF07EF" w14:paraId="44CFD318" w14:textId="77777777">
        <w:trPr>
          <w:tblHeader/>
          <w:jc w:val="center"/>
        </w:trPr>
        <w:tc>
          <w:tcPr>
            <w:tcW w:w="3213" w:type="dxa"/>
            <w:shd w:val="clear" w:color="auto" w:fill="103D3A"/>
            <w:tcMar>
              <w:top w:w="100" w:type="dxa"/>
              <w:left w:w="120" w:type="dxa"/>
              <w:bottom w:w="100" w:type="dxa"/>
              <w:right w:w="120" w:type="dxa"/>
            </w:tcMar>
            <w:vAlign w:val="center"/>
          </w:tcPr>
          <w:p w14:paraId="2E05BFEC" w14:textId="77777777" w:rsidR="00CF07EF" w:rsidRDefault="00000000">
            <w:pPr>
              <w:spacing w:after="0"/>
            </w:pPr>
            <w:r>
              <w:rPr>
                <w:b/>
                <w:color w:val="FFFFFF"/>
                <w:sz w:val="16"/>
              </w:rPr>
              <w:t>Identity</w:t>
            </w:r>
          </w:p>
        </w:tc>
        <w:tc>
          <w:tcPr>
            <w:tcW w:w="3213" w:type="dxa"/>
            <w:shd w:val="clear" w:color="auto" w:fill="103D3A"/>
            <w:tcMar>
              <w:top w:w="100" w:type="dxa"/>
              <w:left w:w="120" w:type="dxa"/>
              <w:bottom w:w="100" w:type="dxa"/>
              <w:right w:w="120" w:type="dxa"/>
            </w:tcMar>
            <w:vAlign w:val="center"/>
          </w:tcPr>
          <w:p w14:paraId="2DA088E4" w14:textId="77777777" w:rsidR="00CF07EF" w:rsidRDefault="00000000">
            <w:pPr>
              <w:spacing w:after="0"/>
            </w:pPr>
            <w:r>
              <w:rPr>
                <w:b/>
                <w:color w:val="FFFFFF"/>
                <w:sz w:val="16"/>
              </w:rPr>
              <w:t>Profile collection</w:t>
            </w:r>
          </w:p>
        </w:tc>
        <w:tc>
          <w:tcPr>
            <w:tcW w:w="3213" w:type="dxa"/>
            <w:shd w:val="clear" w:color="auto" w:fill="103D3A"/>
            <w:tcMar>
              <w:top w:w="100" w:type="dxa"/>
              <w:left w:w="120" w:type="dxa"/>
              <w:bottom w:w="100" w:type="dxa"/>
              <w:right w:w="120" w:type="dxa"/>
            </w:tcMar>
            <w:vAlign w:val="center"/>
          </w:tcPr>
          <w:p w14:paraId="02B06999" w14:textId="77777777" w:rsidR="00CF07EF" w:rsidRDefault="00000000">
            <w:pPr>
              <w:spacing w:after="0"/>
            </w:pPr>
            <w:r>
              <w:rPr>
                <w:b/>
                <w:color w:val="FFFFFF"/>
                <w:sz w:val="16"/>
              </w:rPr>
              <w:t>Authorization signal</w:t>
            </w:r>
          </w:p>
        </w:tc>
      </w:tr>
      <w:tr w:rsidR="00CF07EF" w14:paraId="57CE2853" w14:textId="77777777">
        <w:trPr>
          <w:cantSplit/>
          <w:jc w:val="center"/>
        </w:trPr>
        <w:tc>
          <w:tcPr>
            <w:tcW w:w="2304" w:type="dxa"/>
            <w:tcMar>
              <w:top w:w="100" w:type="dxa"/>
              <w:left w:w="120" w:type="dxa"/>
              <w:bottom w:w="100" w:type="dxa"/>
              <w:right w:w="120" w:type="dxa"/>
            </w:tcMar>
          </w:tcPr>
          <w:p w14:paraId="73E2289E" w14:textId="77777777" w:rsidR="00CF07EF" w:rsidRDefault="00000000">
            <w:pPr>
              <w:spacing w:after="0" w:line="240" w:lineRule="auto"/>
            </w:pPr>
            <w:r>
              <w:rPr>
                <w:sz w:val="16"/>
              </w:rPr>
              <w:t>Civilian</w:t>
            </w:r>
          </w:p>
        </w:tc>
        <w:tc>
          <w:tcPr>
            <w:tcW w:w="3312" w:type="dxa"/>
            <w:tcMar>
              <w:top w:w="100" w:type="dxa"/>
              <w:left w:w="120" w:type="dxa"/>
              <w:bottom w:w="100" w:type="dxa"/>
              <w:right w:w="120" w:type="dxa"/>
            </w:tcMar>
          </w:tcPr>
          <w:p w14:paraId="463D31A1" w14:textId="77777777" w:rsidR="00CF07EF" w:rsidRDefault="00000000">
            <w:pPr>
              <w:spacing w:after="0" w:line="240" w:lineRule="auto"/>
            </w:pPr>
            <w:r>
              <w:rPr>
                <w:sz w:val="16"/>
              </w:rPr>
              <w:t>users/{uid}</w:t>
            </w:r>
          </w:p>
        </w:tc>
        <w:tc>
          <w:tcPr>
            <w:tcW w:w="4464" w:type="dxa"/>
            <w:tcMar>
              <w:top w:w="100" w:type="dxa"/>
              <w:left w:w="120" w:type="dxa"/>
              <w:bottom w:w="100" w:type="dxa"/>
              <w:right w:w="120" w:type="dxa"/>
            </w:tcMar>
          </w:tcPr>
          <w:p w14:paraId="34A5CD9F" w14:textId="77777777" w:rsidR="00CF07EF" w:rsidRDefault="00000000">
            <w:pPr>
              <w:spacing w:after="0" w:line="240" w:lineRule="auto"/>
            </w:pPr>
            <w:r>
              <w:rPr>
                <w:sz w:val="16"/>
              </w:rPr>
              <w:t>Authenticated owner plus account status; KYC metadata on profile</w:t>
            </w:r>
          </w:p>
        </w:tc>
      </w:tr>
      <w:tr w:rsidR="00CF07EF" w14:paraId="69DD21E9" w14:textId="77777777">
        <w:trPr>
          <w:cantSplit/>
          <w:jc w:val="center"/>
        </w:trPr>
        <w:tc>
          <w:tcPr>
            <w:tcW w:w="2304" w:type="dxa"/>
            <w:shd w:val="clear" w:color="auto" w:fill="F4FAF8"/>
            <w:tcMar>
              <w:top w:w="100" w:type="dxa"/>
              <w:left w:w="120" w:type="dxa"/>
              <w:bottom w:w="100" w:type="dxa"/>
              <w:right w:w="120" w:type="dxa"/>
            </w:tcMar>
          </w:tcPr>
          <w:p w14:paraId="1AEDD0A5" w14:textId="77777777" w:rsidR="00CF07EF" w:rsidRDefault="00000000">
            <w:pPr>
              <w:spacing w:after="0" w:line="240" w:lineRule="auto"/>
            </w:pPr>
            <w:r>
              <w:rPr>
                <w:sz w:val="16"/>
              </w:rPr>
              <w:t>Dispatcher / responder</w:t>
            </w:r>
          </w:p>
        </w:tc>
        <w:tc>
          <w:tcPr>
            <w:tcW w:w="3312" w:type="dxa"/>
            <w:shd w:val="clear" w:color="auto" w:fill="F4FAF8"/>
            <w:tcMar>
              <w:top w:w="100" w:type="dxa"/>
              <w:left w:w="120" w:type="dxa"/>
              <w:bottom w:w="100" w:type="dxa"/>
              <w:right w:w="120" w:type="dxa"/>
            </w:tcMar>
          </w:tcPr>
          <w:p w14:paraId="306A1146" w14:textId="77777777" w:rsidR="00CF07EF" w:rsidRDefault="00000000">
            <w:pPr>
              <w:spacing w:after="0" w:line="240" w:lineRule="auto"/>
            </w:pPr>
            <w:r>
              <w:rPr>
                <w:sz w:val="16"/>
              </w:rPr>
              <w:t>dispatchers/{uid}</w:t>
            </w:r>
          </w:p>
        </w:tc>
        <w:tc>
          <w:tcPr>
            <w:tcW w:w="4464" w:type="dxa"/>
            <w:shd w:val="clear" w:color="auto" w:fill="F4FAF8"/>
            <w:tcMar>
              <w:top w:w="100" w:type="dxa"/>
              <w:left w:w="120" w:type="dxa"/>
              <w:bottom w:w="100" w:type="dxa"/>
              <w:right w:w="120" w:type="dxa"/>
            </w:tcMar>
          </w:tcPr>
          <w:p w14:paraId="70258145" w14:textId="77777777" w:rsidR="00CF07EF" w:rsidRDefault="00000000">
            <w:pPr>
              <w:spacing w:after="0" w:line="240" w:lineRule="auto"/>
            </w:pPr>
            <w:r>
              <w:rPr>
                <w:sz w:val="16"/>
              </w:rPr>
              <w:t>Agency role, designation, active flag, and ownership</w:t>
            </w:r>
          </w:p>
        </w:tc>
      </w:tr>
      <w:tr w:rsidR="00CF07EF" w14:paraId="5FBE4108" w14:textId="77777777">
        <w:trPr>
          <w:cantSplit/>
          <w:jc w:val="center"/>
        </w:trPr>
        <w:tc>
          <w:tcPr>
            <w:tcW w:w="2304" w:type="dxa"/>
            <w:tcMar>
              <w:top w:w="100" w:type="dxa"/>
              <w:left w:w="120" w:type="dxa"/>
              <w:bottom w:w="100" w:type="dxa"/>
              <w:right w:w="120" w:type="dxa"/>
            </w:tcMar>
          </w:tcPr>
          <w:p w14:paraId="636ACC92" w14:textId="77777777" w:rsidR="00CF07EF" w:rsidRDefault="00000000">
            <w:pPr>
              <w:spacing w:after="0" w:line="240" w:lineRule="auto"/>
            </w:pPr>
            <w:r>
              <w:rPr>
                <w:sz w:val="16"/>
              </w:rPr>
              <w:t>Command center</w:t>
            </w:r>
          </w:p>
        </w:tc>
        <w:tc>
          <w:tcPr>
            <w:tcW w:w="3312" w:type="dxa"/>
            <w:tcMar>
              <w:top w:w="100" w:type="dxa"/>
              <w:left w:w="120" w:type="dxa"/>
              <w:bottom w:w="100" w:type="dxa"/>
              <w:right w:w="120" w:type="dxa"/>
            </w:tcMar>
          </w:tcPr>
          <w:p w14:paraId="1336F095" w14:textId="77777777" w:rsidR="00CF07EF" w:rsidRDefault="00000000">
            <w:pPr>
              <w:spacing w:after="0" w:line="240" w:lineRule="auto"/>
            </w:pPr>
            <w:r>
              <w:rPr>
                <w:sz w:val="16"/>
              </w:rPr>
              <w:t>commandCenters/{uid}</w:t>
            </w:r>
          </w:p>
        </w:tc>
        <w:tc>
          <w:tcPr>
            <w:tcW w:w="4464" w:type="dxa"/>
            <w:tcMar>
              <w:top w:w="100" w:type="dxa"/>
              <w:left w:w="120" w:type="dxa"/>
              <w:bottom w:w="100" w:type="dxa"/>
              <w:right w:w="120" w:type="dxa"/>
            </w:tcMar>
          </w:tcPr>
          <w:p w14:paraId="3DB83B0D" w14:textId="77777777" w:rsidR="00CF07EF" w:rsidRDefault="00000000">
            <w:pPr>
              <w:spacing w:after="0" w:line="240" w:lineRule="auto"/>
            </w:pPr>
            <w:r>
              <w:rPr>
                <w:sz w:val="16"/>
              </w:rPr>
              <w:t>Command-center profile and authenticated ownership</w:t>
            </w:r>
          </w:p>
        </w:tc>
      </w:tr>
      <w:tr w:rsidR="00CF07EF" w14:paraId="72774932" w14:textId="77777777">
        <w:trPr>
          <w:cantSplit/>
          <w:jc w:val="center"/>
        </w:trPr>
        <w:tc>
          <w:tcPr>
            <w:tcW w:w="2304" w:type="dxa"/>
            <w:shd w:val="clear" w:color="auto" w:fill="F4FAF8"/>
            <w:tcMar>
              <w:top w:w="100" w:type="dxa"/>
              <w:left w:w="120" w:type="dxa"/>
              <w:bottom w:w="100" w:type="dxa"/>
              <w:right w:w="120" w:type="dxa"/>
            </w:tcMar>
          </w:tcPr>
          <w:p w14:paraId="20D1AB8C" w14:textId="77777777" w:rsidR="00CF07EF" w:rsidRDefault="00000000">
            <w:pPr>
              <w:spacing w:after="0" w:line="240" w:lineRule="auto"/>
            </w:pPr>
            <w:r>
              <w:rPr>
                <w:sz w:val="16"/>
              </w:rPr>
              <w:t>Super admin</w:t>
            </w:r>
          </w:p>
        </w:tc>
        <w:tc>
          <w:tcPr>
            <w:tcW w:w="3312" w:type="dxa"/>
            <w:shd w:val="clear" w:color="auto" w:fill="F4FAF8"/>
            <w:tcMar>
              <w:top w:w="100" w:type="dxa"/>
              <w:left w:w="120" w:type="dxa"/>
              <w:bottom w:w="100" w:type="dxa"/>
              <w:right w:w="120" w:type="dxa"/>
            </w:tcMar>
          </w:tcPr>
          <w:p w14:paraId="26AED2F5" w14:textId="77777777" w:rsidR="00CF07EF" w:rsidRDefault="00000000">
            <w:pPr>
              <w:spacing w:after="0" w:line="240" w:lineRule="auto"/>
            </w:pPr>
            <w:r>
              <w:rPr>
                <w:sz w:val="16"/>
              </w:rPr>
              <w:t>admins/{uid}</w:t>
            </w:r>
          </w:p>
        </w:tc>
        <w:tc>
          <w:tcPr>
            <w:tcW w:w="4464" w:type="dxa"/>
            <w:shd w:val="clear" w:color="auto" w:fill="F4FAF8"/>
            <w:tcMar>
              <w:top w:w="100" w:type="dxa"/>
              <w:left w:w="120" w:type="dxa"/>
              <w:bottom w:w="100" w:type="dxa"/>
              <w:right w:w="120" w:type="dxa"/>
            </w:tcMar>
          </w:tcPr>
          <w:p w14:paraId="1BDFC438" w14:textId="77777777" w:rsidR="00CF07EF" w:rsidRDefault="00000000">
            <w:pPr>
              <w:spacing w:after="0" w:line="240" w:lineRule="auto"/>
            </w:pPr>
            <w:r>
              <w:rPr>
                <w:sz w:val="16"/>
              </w:rPr>
              <w:t>Admin profile verified by web context/server functions</w:t>
            </w:r>
          </w:p>
        </w:tc>
      </w:tr>
    </w:tbl>
    <w:p w14:paraId="653FED7C" w14:textId="77777777" w:rsidR="00CF07EF" w:rsidRDefault="00CF07EF">
      <w:pPr>
        <w:spacing w:after="0"/>
      </w:pPr>
    </w:p>
    <w:p w14:paraId="6086A4A8" w14:textId="77777777" w:rsidR="00CF07EF" w:rsidRDefault="00000000">
      <w:pPr>
        <w:pStyle w:val="Heading2"/>
      </w:pPr>
      <w:r>
        <w:t>22.1 Agency and Operational Roles</w:t>
      </w:r>
    </w:p>
    <w:p w14:paraId="2867AF7A" w14:textId="77777777" w:rsidR="00CF07EF" w:rsidRDefault="00000000">
      <w:r>
        <w:t>DispatcherRole supports BFP, PNP, MDRRMO, AMBULANCE and PCG. Incident agency routing expands the catalog to include RESCUE_1111, TCPGH, CHO, TFLC, PSSO_TCTMG, barangay officials, utility providers, command center and other agencies.</w:t>
      </w:r>
    </w:p>
    <w:p w14:paraId="2CC3AB1F" w14:textId="77777777" w:rsidR="00CF07EF" w:rsidRDefault="00000000">
      <w:pPr>
        <w:pStyle w:val="Heading1"/>
      </w:pPr>
      <w:r>
        <w:t>23. Firestore Authorization</w:t>
      </w:r>
    </w:p>
    <w:tbl>
      <w:tblPr>
        <w:tblStyle w:val="TableGrid"/>
        <w:tblW w:w="0" w:type="auto"/>
        <w:jc w:val="center"/>
        <w:tblLook w:val="04A0" w:firstRow="1" w:lastRow="0" w:firstColumn="1" w:lastColumn="0" w:noHBand="0" w:noVBand="1"/>
      </w:tblPr>
      <w:tblGrid>
        <w:gridCol w:w="2851"/>
        <w:gridCol w:w="3281"/>
        <w:gridCol w:w="3746"/>
      </w:tblGrid>
      <w:tr w:rsidR="00CF07EF" w14:paraId="036DF8BB" w14:textId="77777777">
        <w:trPr>
          <w:tblHeader/>
          <w:jc w:val="center"/>
        </w:trPr>
        <w:tc>
          <w:tcPr>
            <w:tcW w:w="3213" w:type="dxa"/>
            <w:shd w:val="clear" w:color="auto" w:fill="103D3A"/>
            <w:tcMar>
              <w:top w:w="100" w:type="dxa"/>
              <w:left w:w="120" w:type="dxa"/>
              <w:bottom w:w="100" w:type="dxa"/>
              <w:right w:w="120" w:type="dxa"/>
            </w:tcMar>
            <w:vAlign w:val="center"/>
          </w:tcPr>
          <w:p w14:paraId="698888E5" w14:textId="77777777" w:rsidR="00CF07EF" w:rsidRDefault="00000000">
            <w:pPr>
              <w:spacing w:after="0"/>
            </w:pPr>
            <w:r>
              <w:rPr>
                <w:b/>
                <w:color w:val="FFFFFF"/>
                <w:sz w:val="16"/>
              </w:rPr>
              <w:t>Data area</w:t>
            </w:r>
          </w:p>
        </w:tc>
        <w:tc>
          <w:tcPr>
            <w:tcW w:w="3213" w:type="dxa"/>
            <w:shd w:val="clear" w:color="auto" w:fill="103D3A"/>
            <w:tcMar>
              <w:top w:w="100" w:type="dxa"/>
              <w:left w:w="120" w:type="dxa"/>
              <w:bottom w:w="100" w:type="dxa"/>
              <w:right w:w="120" w:type="dxa"/>
            </w:tcMar>
            <w:vAlign w:val="center"/>
          </w:tcPr>
          <w:p w14:paraId="35F8A1B8" w14:textId="77777777" w:rsidR="00CF07EF" w:rsidRDefault="00000000">
            <w:pPr>
              <w:spacing w:after="0"/>
            </w:pPr>
            <w:r>
              <w:rPr>
                <w:b/>
                <w:color w:val="FFFFFF"/>
                <w:sz w:val="16"/>
              </w:rPr>
              <w:t>Read posture</w:t>
            </w:r>
          </w:p>
        </w:tc>
        <w:tc>
          <w:tcPr>
            <w:tcW w:w="3213" w:type="dxa"/>
            <w:shd w:val="clear" w:color="auto" w:fill="103D3A"/>
            <w:tcMar>
              <w:top w:w="100" w:type="dxa"/>
              <w:left w:w="120" w:type="dxa"/>
              <w:bottom w:w="100" w:type="dxa"/>
              <w:right w:w="120" w:type="dxa"/>
            </w:tcMar>
            <w:vAlign w:val="center"/>
          </w:tcPr>
          <w:p w14:paraId="1E60D23C" w14:textId="77777777" w:rsidR="00CF07EF" w:rsidRDefault="00000000">
            <w:pPr>
              <w:spacing w:after="0"/>
            </w:pPr>
            <w:r>
              <w:rPr>
                <w:b/>
                <w:color w:val="FFFFFF"/>
                <w:sz w:val="16"/>
              </w:rPr>
              <w:t>Write posture</w:t>
            </w:r>
          </w:p>
        </w:tc>
      </w:tr>
      <w:tr w:rsidR="00CF07EF" w14:paraId="679B0273" w14:textId="77777777">
        <w:trPr>
          <w:cantSplit/>
          <w:jc w:val="center"/>
        </w:trPr>
        <w:tc>
          <w:tcPr>
            <w:tcW w:w="2304" w:type="dxa"/>
            <w:tcMar>
              <w:top w:w="100" w:type="dxa"/>
              <w:left w:w="120" w:type="dxa"/>
              <w:bottom w:w="100" w:type="dxa"/>
              <w:right w:w="120" w:type="dxa"/>
            </w:tcMar>
          </w:tcPr>
          <w:p w14:paraId="2CEBC280" w14:textId="77777777" w:rsidR="00CF07EF" w:rsidRDefault="00000000">
            <w:pPr>
              <w:spacing w:after="0" w:line="240" w:lineRule="auto"/>
            </w:pPr>
            <w:r>
              <w:rPr>
                <w:sz w:val="16"/>
              </w:rPr>
              <w:t>Profiles</w:t>
            </w:r>
          </w:p>
        </w:tc>
        <w:tc>
          <w:tcPr>
            <w:tcW w:w="3600" w:type="dxa"/>
            <w:tcMar>
              <w:top w:w="100" w:type="dxa"/>
              <w:left w:w="120" w:type="dxa"/>
              <w:bottom w:w="100" w:type="dxa"/>
              <w:right w:w="120" w:type="dxa"/>
            </w:tcMar>
          </w:tcPr>
          <w:p w14:paraId="6B91748D" w14:textId="77777777" w:rsidR="00CF07EF" w:rsidRDefault="00000000">
            <w:pPr>
              <w:spacing w:after="0" w:line="240" w:lineRule="auto"/>
            </w:pPr>
            <w:r>
              <w:rPr>
                <w:sz w:val="16"/>
              </w:rPr>
              <w:t>Owner plus authorized operational/admin roles</w:t>
            </w:r>
          </w:p>
        </w:tc>
        <w:tc>
          <w:tcPr>
            <w:tcW w:w="4176" w:type="dxa"/>
            <w:tcMar>
              <w:top w:w="100" w:type="dxa"/>
              <w:left w:w="120" w:type="dxa"/>
              <w:bottom w:w="100" w:type="dxa"/>
              <w:right w:w="120" w:type="dxa"/>
            </w:tcMar>
          </w:tcPr>
          <w:p w14:paraId="46312D13" w14:textId="77777777" w:rsidR="00CF07EF" w:rsidRDefault="00000000">
            <w:pPr>
              <w:spacing w:after="0" w:line="240" w:lineRule="auto"/>
            </w:pPr>
            <w:r>
              <w:rPr>
                <w:sz w:val="16"/>
              </w:rPr>
              <w:t>Owner and/or administrative role depending on collection</w:t>
            </w:r>
          </w:p>
        </w:tc>
      </w:tr>
      <w:tr w:rsidR="00CF07EF" w14:paraId="087A0510" w14:textId="77777777">
        <w:trPr>
          <w:cantSplit/>
          <w:jc w:val="center"/>
        </w:trPr>
        <w:tc>
          <w:tcPr>
            <w:tcW w:w="2304" w:type="dxa"/>
            <w:shd w:val="clear" w:color="auto" w:fill="F4FAF8"/>
            <w:tcMar>
              <w:top w:w="100" w:type="dxa"/>
              <w:left w:w="120" w:type="dxa"/>
              <w:bottom w:w="100" w:type="dxa"/>
              <w:right w:w="120" w:type="dxa"/>
            </w:tcMar>
          </w:tcPr>
          <w:p w14:paraId="40B9D9BB" w14:textId="77777777" w:rsidR="00CF07EF" w:rsidRDefault="00000000">
            <w:pPr>
              <w:spacing w:after="0" w:line="240" w:lineRule="auto"/>
            </w:pPr>
            <w:r>
              <w:rPr>
                <w:sz w:val="16"/>
              </w:rPr>
              <w:t>Emergency reports</w:t>
            </w:r>
          </w:p>
        </w:tc>
        <w:tc>
          <w:tcPr>
            <w:tcW w:w="3600" w:type="dxa"/>
            <w:shd w:val="clear" w:color="auto" w:fill="F4FAF8"/>
            <w:tcMar>
              <w:top w:w="100" w:type="dxa"/>
              <w:left w:w="120" w:type="dxa"/>
              <w:bottom w:w="100" w:type="dxa"/>
              <w:right w:w="120" w:type="dxa"/>
            </w:tcMar>
          </w:tcPr>
          <w:p w14:paraId="34E2C09D" w14:textId="77777777" w:rsidR="00CF07EF" w:rsidRDefault="00000000">
            <w:pPr>
              <w:spacing w:after="0" w:line="240" w:lineRule="auto"/>
            </w:pPr>
            <w:r>
              <w:rPr>
                <w:sz w:val="16"/>
              </w:rPr>
              <w:t>Authenticated users</w:t>
            </w:r>
          </w:p>
        </w:tc>
        <w:tc>
          <w:tcPr>
            <w:tcW w:w="4176" w:type="dxa"/>
            <w:shd w:val="clear" w:color="auto" w:fill="F4FAF8"/>
            <w:tcMar>
              <w:top w:w="100" w:type="dxa"/>
              <w:left w:w="120" w:type="dxa"/>
              <w:bottom w:w="100" w:type="dxa"/>
              <w:right w:w="120" w:type="dxa"/>
            </w:tcMar>
          </w:tcPr>
          <w:p w14:paraId="7A040D2A" w14:textId="77777777" w:rsidR="00CF07EF" w:rsidRDefault="00000000">
            <w:pPr>
              <w:spacing w:after="0" w:line="240" w:lineRule="auto"/>
            </w:pPr>
            <w:r>
              <w:rPr>
                <w:sz w:val="16"/>
              </w:rPr>
              <w:t>Owner/operational roles; deletion restricted to command center</w:t>
            </w:r>
          </w:p>
        </w:tc>
      </w:tr>
      <w:tr w:rsidR="00CF07EF" w14:paraId="35D07830" w14:textId="77777777">
        <w:trPr>
          <w:cantSplit/>
          <w:jc w:val="center"/>
        </w:trPr>
        <w:tc>
          <w:tcPr>
            <w:tcW w:w="2304" w:type="dxa"/>
            <w:tcMar>
              <w:top w:w="100" w:type="dxa"/>
              <w:left w:w="120" w:type="dxa"/>
              <w:bottom w:w="100" w:type="dxa"/>
              <w:right w:w="120" w:type="dxa"/>
            </w:tcMar>
          </w:tcPr>
          <w:p w14:paraId="4C20F394" w14:textId="77777777" w:rsidR="00CF07EF" w:rsidRDefault="00000000">
            <w:pPr>
              <w:spacing w:after="0" w:line="240" w:lineRule="auto"/>
            </w:pPr>
            <w:r>
              <w:rPr>
                <w:sz w:val="16"/>
              </w:rPr>
              <w:t>Incidents</w:t>
            </w:r>
          </w:p>
        </w:tc>
        <w:tc>
          <w:tcPr>
            <w:tcW w:w="3600" w:type="dxa"/>
            <w:tcMar>
              <w:top w:w="100" w:type="dxa"/>
              <w:left w:w="120" w:type="dxa"/>
              <w:bottom w:w="100" w:type="dxa"/>
              <w:right w:w="120" w:type="dxa"/>
            </w:tcMar>
          </w:tcPr>
          <w:p w14:paraId="272D5A85" w14:textId="77777777" w:rsidR="00CF07EF" w:rsidRDefault="00000000">
            <w:pPr>
              <w:spacing w:after="0" w:line="240" w:lineRule="auto"/>
            </w:pPr>
            <w:r>
              <w:rPr>
                <w:sz w:val="16"/>
              </w:rPr>
              <w:t>Authenticated users</w:t>
            </w:r>
          </w:p>
        </w:tc>
        <w:tc>
          <w:tcPr>
            <w:tcW w:w="4176" w:type="dxa"/>
            <w:tcMar>
              <w:top w:w="100" w:type="dxa"/>
              <w:left w:w="120" w:type="dxa"/>
              <w:bottom w:w="100" w:type="dxa"/>
              <w:right w:w="120" w:type="dxa"/>
            </w:tcMar>
          </w:tcPr>
          <w:p w14:paraId="11F66D6C" w14:textId="77777777" w:rsidR="00CF07EF" w:rsidRDefault="00000000">
            <w:pPr>
              <w:spacing w:after="0" w:line="240" w:lineRule="auto"/>
            </w:pPr>
            <w:r>
              <w:rPr>
                <w:sz w:val="16"/>
              </w:rPr>
              <w:t>Operational/admin roles with explicit rule conditions</w:t>
            </w:r>
          </w:p>
        </w:tc>
      </w:tr>
      <w:tr w:rsidR="00CF07EF" w14:paraId="1B87FDF2" w14:textId="77777777">
        <w:trPr>
          <w:cantSplit/>
          <w:jc w:val="center"/>
        </w:trPr>
        <w:tc>
          <w:tcPr>
            <w:tcW w:w="2304" w:type="dxa"/>
            <w:shd w:val="clear" w:color="auto" w:fill="F4FAF8"/>
            <w:tcMar>
              <w:top w:w="100" w:type="dxa"/>
              <w:left w:w="120" w:type="dxa"/>
              <w:bottom w:w="100" w:type="dxa"/>
              <w:right w:w="120" w:type="dxa"/>
            </w:tcMar>
          </w:tcPr>
          <w:p w14:paraId="199FACDF" w14:textId="77777777" w:rsidR="00CF07EF" w:rsidRDefault="00000000">
            <w:pPr>
              <w:spacing w:after="0" w:line="240" w:lineRule="auto"/>
            </w:pPr>
            <w:r>
              <w:rPr>
                <w:sz w:val="16"/>
              </w:rPr>
              <w:t>Resources / dispatches</w:t>
            </w:r>
          </w:p>
        </w:tc>
        <w:tc>
          <w:tcPr>
            <w:tcW w:w="3600" w:type="dxa"/>
            <w:shd w:val="clear" w:color="auto" w:fill="F4FAF8"/>
            <w:tcMar>
              <w:top w:w="100" w:type="dxa"/>
              <w:left w:w="120" w:type="dxa"/>
              <w:bottom w:w="100" w:type="dxa"/>
              <w:right w:w="120" w:type="dxa"/>
            </w:tcMar>
          </w:tcPr>
          <w:p w14:paraId="1DB79BEA" w14:textId="77777777" w:rsidR="00CF07EF" w:rsidRDefault="00000000">
            <w:pPr>
              <w:spacing w:after="0" w:line="240" w:lineRule="auto"/>
            </w:pPr>
            <w:r>
              <w:rPr>
                <w:sz w:val="16"/>
              </w:rPr>
              <w:t>Authenticated users</w:t>
            </w:r>
          </w:p>
        </w:tc>
        <w:tc>
          <w:tcPr>
            <w:tcW w:w="4176" w:type="dxa"/>
            <w:shd w:val="clear" w:color="auto" w:fill="F4FAF8"/>
            <w:tcMar>
              <w:top w:w="100" w:type="dxa"/>
              <w:left w:w="120" w:type="dxa"/>
              <w:bottom w:w="100" w:type="dxa"/>
              <w:right w:w="120" w:type="dxa"/>
            </w:tcMar>
          </w:tcPr>
          <w:p w14:paraId="27E51CA0" w14:textId="77777777" w:rsidR="00CF07EF" w:rsidRDefault="00000000">
            <w:pPr>
              <w:spacing w:after="0" w:line="240" w:lineRule="auto"/>
            </w:pPr>
            <w:r>
              <w:rPr>
                <w:sz w:val="16"/>
              </w:rPr>
              <w:t>Command-center/dispatcher roles; super admin included for dispatch records</w:t>
            </w:r>
          </w:p>
        </w:tc>
      </w:tr>
      <w:tr w:rsidR="00CF07EF" w14:paraId="41C1F163" w14:textId="77777777">
        <w:trPr>
          <w:cantSplit/>
          <w:jc w:val="center"/>
        </w:trPr>
        <w:tc>
          <w:tcPr>
            <w:tcW w:w="2304" w:type="dxa"/>
            <w:tcMar>
              <w:top w:w="100" w:type="dxa"/>
              <w:left w:w="120" w:type="dxa"/>
              <w:bottom w:w="100" w:type="dxa"/>
              <w:right w:w="120" w:type="dxa"/>
            </w:tcMar>
          </w:tcPr>
          <w:p w14:paraId="4B25DBE5" w14:textId="77777777" w:rsidR="00CF07EF" w:rsidRDefault="00000000">
            <w:pPr>
              <w:spacing w:after="0" w:line="240" w:lineRule="auto"/>
            </w:pPr>
            <w:r>
              <w:rPr>
                <w:sz w:val="16"/>
              </w:rPr>
              <w:t>Teams</w:t>
            </w:r>
          </w:p>
        </w:tc>
        <w:tc>
          <w:tcPr>
            <w:tcW w:w="3600" w:type="dxa"/>
            <w:tcMar>
              <w:top w:w="100" w:type="dxa"/>
              <w:left w:w="120" w:type="dxa"/>
              <w:bottom w:w="100" w:type="dxa"/>
              <w:right w:w="120" w:type="dxa"/>
            </w:tcMar>
          </w:tcPr>
          <w:p w14:paraId="0671B5C3" w14:textId="77777777" w:rsidR="00CF07EF" w:rsidRDefault="00000000">
            <w:pPr>
              <w:spacing w:after="0" w:line="240" w:lineRule="auto"/>
            </w:pPr>
            <w:r>
              <w:rPr>
                <w:sz w:val="16"/>
              </w:rPr>
              <w:t>Authenticated users</w:t>
            </w:r>
          </w:p>
        </w:tc>
        <w:tc>
          <w:tcPr>
            <w:tcW w:w="4176" w:type="dxa"/>
            <w:tcMar>
              <w:top w:w="100" w:type="dxa"/>
              <w:left w:w="120" w:type="dxa"/>
              <w:bottom w:w="100" w:type="dxa"/>
              <w:right w:w="120" w:type="dxa"/>
            </w:tcMar>
          </w:tcPr>
          <w:p w14:paraId="5356BDF3" w14:textId="77777777" w:rsidR="00CF07EF" w:rsidRDefault="00000000">
            <w:pPr>
              <w:spacing w:after="0" w:line="240" w:lineRule="auto"/>
            </w:pPr>
            <w:r>
              <w:rPr>
                <w:sz w:val="16"/>
              </w:rPr>
              <w:t>Command-center or super admin</w:t>
            </w:r>
          </w:p>
        </w:tc>
      </w:tr>
      <w:tr w:rsidR="00CF07EF" w14:paraId="529DEA39" w14:textId="77777777">
        <w:trPr>
          <w:cantSplit/>
          <w:jc w:val="center"/>
        </w:trPr>
        <w:tc>
          <w:tcPr>
            <w:tcW w:w="2304" w:type="dxa"/>
            <w:shd w:val="clear" w:color="auto" w:fill="F4FAF8"/>
            <w:tcMar>
              <w:top w:w="100" w:type="dxa"/>
              <w:left w:w="120" w:type="dxa"/>
              <w:bottom w:w="100" w:type="dxa"/>
              <w:right w:w="120" w:type="dxa"/>
            </w:tcMar>
          </w:tcPr>
          <w:p w14:paraId="48564233" w14:textId="77777777" w:rsidR="00CF07EF" w:rsidRDefault="00000000">
            <w:pPr>
              <w:spacing w:after="0" w:line="240" w:lineRule="auto"/>
            </w:pPr>
            <w:r>
              <w:rPr>
                <w:sz w:val="16"/>
              </w:rPr>
              <w:t>Calls</w:t>
            </w:r>
          </w:p>
        </w:tc>
        <w:tc>
          <w:tcPr>
            <w:tcW w:w="3600" w:type="dxa"/>
            <w:shd w:val="clear" w:color="auto" w:fill="F4FAF8"/>
            <w:tcMar>
              <w:top w:w="100" w:type="dxa"/>
              <w:left w:w="120" w:type="dxa"/>
              <w:bottom w:w="100" w:type="dxa"/>
              <w:right w:w="120" w:type="dxa"/>
            </w:tcMar>
          </w:tcPr>
          <w:p w14:paraId="30367333" w14:textId="77777777" w:rsidR="00CF07EF" w:rsidRDefault="00000000">
            <w:pPr>
              <w:spacing w:after="0" w:line="240" w:lineRule="auto"/>
            </w:pPr>
            <w:r>
              <w:rPr>
                <w:sz w:val="16"/>
              </w:rPr>
              <w:t>Authenticated participants/readers</w:t>
            </w:r>
          </w:p>
        </w:tc>
        <w:tc>
          <w:tcPr>
            <w:tcW w:w="4176" w:type="dxa"/>
            <w:shd w:val="clear" w:color="auto" w:fill="F4FAF8"/>
            <w:tcMar>
              <w:top w:w="100" w:type="dxa"/>
              <w:left w:w="120" w:type="dxa"/>
              <w:bottom w:w="100" w:type="dxa"/>
              <w:right w:w="120" w:type="dxa"/>
            </w:tcMar>
          </w:tcPr>
          <w:p w14:paraId="33EE28BF" w14:textId="77777777" w:rsidR="00CF07EF" w:rsidRDefault="00000000">
            <w:pPr>
              <w:spacing w:after="0" w:line="240" w:lineRule="auto"/>
            </w:pPr>
            <w:r>
              <w:rPr>
                <w:sz w:val="16"/>
              </w:rPr>
              <w:t>Authenticated updates; restricted create ownership and administrative delete</w:t>
            </w:r>
          </w:p>
        </w:tc>
      </w:tr>
      <w:tr w:rsidR="00CF07EF" w14:paraId="672F5EC4" w14:textId="77777777">
        <w:trPr>
          <w:cantSplit/>
          <w:jc w:val="center"/>
        </w:trPr>
        <w:tc>
          <w:tcPr>
            <w:tcW w:w="2304" w:type="dxa"/>
            <w:tcMar>
              <w:top w:w="100" w:type="dxa"/>
              <w:left w:w="120" w:type="dxa"/>
              <w:bottom w:w="100" w:type="dxa"/>
              <w:right w:w="120" w:type="dxa"/>
            </w:tcMar>
          </w:tcPr>
          <w:p w14:paraId="0F2F6773" w14:textId="77777777" w:rsidR="00CF07EF" w:rsidRDefault="00000000">
            <w:pPr>
              <w:spacing w:after="0" w:line="240" w:lineRule="auto"/>
            </w:pPr>
            <w:r>
              <w:rPr>
                <w:sz w:val="16"/>
              </w:rPr>
              <w:t>Chat</w:t>
            </w:r>
          </w:p>
        </w:tc>
        <w:tc>
          <w:tcPr>
            <w:tcW w:w="3600" w:type="dxa"/>
            <w:tcMar>
              <w:top w:w="100" w:type="dxa"/>
              <w:left w:w="120" w:type="dxa"/>
              <w:bottom w:w="100" w:type="dxa"/>
              <w:right w:w="120" w:type="dxa"/>
            </w:tcMar>
          </w:tcPr>
          <w:p w14:paraId="28A058FB" w14:textId="77777777" w:rsidR="00CF07EF" w:rsidRDefault="00000000">
            <w:pPr>
              <w:spacing w:after="0" w:line="240" w:lineRule="auto"/>
            </w:pPr>
            <w:r>
              <w:rPr>
                <w:sz w:val="16"/>
              </w:rPr>
              <w:t>Thread/message participants</w:t>
            </w:r>
          </w:p>
        </w:tc>
        <w:tc>
          <w:tcPr>
            <w:tcW w:w="4176" w:type="dxa"/>
            <w:tcMar>
              <w:top w:w="100" w:type="dxa"/>
              <w:left w:w="120" w:type="dxa"/>
              <w:bottom w:w="100" w:type="dxa"/>
              <w:right w:w="120" w:type="dxa"/>
            </w:tcMar>
          </w:tcPr>
          <w:p w14:paraId="2A82637C" w14:textId="77777777" w:rsidR="00CF07EF" w:rsidRDefault="00000000">
            <w:pPr>
              <w:spacing w:after="0" w:line="240" w:lineRule="auto"/>
            </w:pPr>
            <w:r>
              <w:rPr>
                <w:sz w:val="16"/>
              </w:rPr>
              <w:t>Participant creates; message update/delete denied</w:t>
            </w:r>
          </w:p>
        </w:tc>
      </w:tr>
      <w:tr w:rsidR="00CF07EF" w14:paraId="7034E5F7" w14:textId="77777777">
        <w:trPr>
          <w:cantSplit/>
          <w:jc w:val="center"/>
        </w:trPr>
        <w:tc>
          <w:tcPr>
            <w:tcW w:w="2304" w:type="dxa"/>
            <w:shd w:val="clear" w:color="auto" w:fill="F4FAF8"/>
            <w:tcMar>
              <w:top w:w="100" w:type="dxa"/>
              <w:left w:w="120" w:type="dxa"/>
              <w:bottom w:w="100" w:type="dxa"/>
              <w:right w:w="120" w:type="dxa"/>
            </w:tcMar>
          </w:tcPr>
          <w:p w14:paraId="1F53736D" w14:textId="77777777" w:rsidR="00CF07EF" w:rsidRDefault="00000000">
            <w:pPr>
              <w:spacing w:after="0" w:line="240" w:lineRule="auto"/>
            </w:pPr>
            <w:r>
              <w:rPr>
                <w:sz w:val="16"/>
              </w:rPr>
              <w:t>OTP collections</w:t>
            </w:r>
          </w:p>
        </w:tc>
        <w:tc>
          <w:tcPr>
            <w:tcW w:w="3600" w:type="dxa"/>
            <w:shd w:val="clear" w:color="auto" w:fill="F4FAF8"/>
            <w:tcMar>
              <w:top w:w="100" w:type="dxa"/>
              <w:left w:w="120" w:type="dxa"/>
              <w:bottom w:w="100" w:type="dxa"/>
              <w:right w:w="120" w:type="dxa"/>
            </w:tcMar>
          </w:tcPr>
          <w:p w14:paraId="5F7FD77D" w14:textId="77777777" w:rsidR="00CF07EF" w:rsidRDefault="00000000">
            <w:pPr>
              <w:spacing w:after="0" w:line="240" w:lineRule="auto"/>
            </w:pPr>
            <w:r>
              <w:rPr>
                <w:sz w:val="16"/>
              </w:rPr>
              <w:t>No client access</w:t>
            </w:r>
          </w:p>
        </w:tc>
        <w:tc>
          <w:tcPr>
            <w:tcW w:w="4176" w:type="dxa"/>
            <w:shd w:val="clear" w:color="auto" w:fill="F4FAF8"/>
            <w:tcMar>
              <w:top w:w="100" w:type="dxa"/>
              <w:left w:w="120" w:type="dxa"/>
              <w:bottom w:w="100" w:type="dxa"/>
              <w:right w:w="120" w:type="dxa"/>
            </w:tcMar>
          </w:tcPr>
          <w:p w14:paraId="467ACDC5" w14:textId="77777777" w:rsidR="00CF07EF" w:rsidRDefault="00000000">
            <w:pPr>
              <w:spacing w:after="0" w:line="240" w:lineRule="auto"/>
            </w:pPr>
            <w:r>
              <w:rPr>
                <w:sz w:val="16"/>
              </w:rPr>
              <w:t>Server/Admin SDK only</w:t>
            </w:r>
          </w:p>
        </w:tc>
      </w:tr>
      <w:tr w:rsidR="00CF07EF" w14:paraId="1D898349" w14:textId="77777777">
        <w:trPr>
          <w:cantSplit/>
          <w:jc w:val="center"/>
        </w:trPr>
        <w:tc>
          <w:tcPr>
            <w:tcW w:w="2304" w:type="dxa"/>
            <w:tcMar>
              <w:top w:w="100" w:type="dxa"/>
              <w:left w:w="120" w:type="dxa"/>
              <w:bottom w:w="100" w:type="dxa"/>
              <w:right w:w="120" w:type="dxa"/>
            </w:tcMar>
          </w:tcPr>
          <w:p w14:paraId="3867280C" w14:textId="77777777" w:rsidR="00CF07EF" w:rsidRDefault="00000000">
            <w:pPr>
              <w:spacing w:after="0" w:line="240" w:lineRule="auto"/>
            </w:pPr>
            <w:r>
              <w:rPr>
                <w:sz w:val="16"/>
              </w:rPr>
              <w:t>Fallback</w:t>
            </w:r>
          </w:p>
        </w:tc>
        <w:tc>
          <w:tcPr>
            <w:tcW w:w="3600" w:type="dxa"/>
            <w:tcMar>
              <w:top w:w="100" w:type="dxa"/>
              <w:left w:w="120" w:type="dxa"/>
              <w:bottom w:w="100" w:type="dxa"/>
              <w:right w:w="120" w:type="dxa"/>
            </w:tcMar>
          </w:tcPr>
          <w:p w14:paraId="68781CD0" w14:textId="77777777" w:rsidR="00CF07EF" w:rsidRDefault="00000000">
            <w:pPr>
              <w:spacing w:after="0" w:line="240" w:lineRule="auto"/>
            </w:pPr>
            <w:r>
              <w:rPr>
                <w:sz w:val="16"/>
              </w:rPr>
              <w:t>Denied</w:t>
            </w:r>
          </w:p>
        </w:tc>
        <w:tc>
          <w:tcPr>
            <w:tcW w:w="4176" w:type="dxa"/>
            <w:tcMar>
              <w:top w:w="100" w:type="dxa"/>
              <w:left w:w="120" w:type="dxa"/>
              <w:bottom w:w="100" w:type="dxa"/>
              <w:right w:w="120" w:type="dxa"/>
            </w:tcMar>
          </w:tcPr>
          <w:p w14:paraId="62F64A33" w14:textId="77777777" w:rsidR="00CF07EF" w:rsidRDefault="00000000">
            <w:pPr>
              <w:spacing w:after="0" w:line="240" w:lineRule="auto"/>
            </w:pPr>
            <w:r>
              <w:rPr>
                <w:sz w:val="16"/>
              </w:rPr>
              <w:t>Denied</w:t>
            </w:r>
          </w:p>
        </w:tc>
      </w:tr>
    </w:tbl>
    <w:p w14:paraId="3F7E4B8E" w14:textId="77777777" w:rsidR="00CF07EF" w:rsidRDefault="00CF07EF">
      <w:pPr>
        <w:spacing w:after="0"/>
      </w:pPr>
    </w:p>
    <w:tbl>
      <w:tblPr>
        <w:tblW w:w="0" w:type="auto"/>
        <w:jc w:val="center"/>
        <w:tblLayout w:type="fixed"/>
        <w:tblLook w:val="04A0" w:firstRow="1" w:lastRow="0" w:firstColumn="1" w:lastColumn="0" w:noHBand="0" w:noVBand="1"/>
      </w:tblPr>
      <w:tblGrid>
        <w:gridCol w:w="4819"/>
        <w:gridCol w:w="4819"/>
      </w:tblGrid>
      <w:tr w:rsidR="00CF07EF" w14:paraId="405EBE2C" w14:textId="77777777">
        <w:trPr>
          <w:jc w:val="center"/>
        </w:trPr>
        <w:tc>
          <w:tcPr>
            <w:tcW w:w="4819" w:type="dxa"/>
            <w:shd w:val="clear" w:color="auto" w:fill="F4B740"/>
            <w:tcMar>
              <w:top w:w="20" w:type="dxa"/>
              <w:left w:w="20" w:type="dxa"/>
              <w:bottom w:w="20" w:type="dxa"/>
              <w:right w:w="20" w:type="dxa"/>
            </w:tcMar>
          </w:tcPr>
          <w:p w14:paraId="6B255DBA" w14:textId="77777777" w:rsidR="00CF07EF" w:rsidRDefault="00CF07EF"/>
        </w:tc>
        <w:tc>
          <w:tcPr>
            <w:tcW w:w="4819" w:type="dxa"/>
            <w:shd w:val="clear" w:color="auto" w:fill="FFF6DF"/>
            <w:tcMar>
              <w:top w:w="120" w:type="dxa"/>
              <w:left w:w="180" w:type="dxa"/>
              <w:bottom w:w="120" w:type="dxa"/>
              <w:right w:w="180" w:type="dxa"/>
            </w:tcMar>
          </w:tcPr>
          <w:p w14:paraId="13898BEE" w14:textId="77777777" w:rsidR="00CF07EF" w:rsidRDefault="00000000">
            <w:pPr>
              <w:spacing w:after="40"/>
            </w:pPr>
            <w:r>
              <w:rPr>
                <w:b/>
                <w:color w:val="103D3A"/>
              </w:rPr>
              <w:t>Security posture</w:t>
            </w:r>
          </w:p>
          <w:p w14:paraId="1EC9D78B" w14:textId="77777777" w:rsidR="00CF07EF" w:rsidRDefault="00000000">
            <w:pPr>
              <w:spacing w:after="0" w:line="252" w:lineRule="auto"/>
            </w:pPr>
            <w:r>
              <w:lastRenderedPageBreak/>
              <w:t>The rule sets use explicit collection matches and end with deny-by-default fallbacks. Administrative API routes bypass client rules through the Firebase Admin SDK and therefore require strict server credential and endpoint protection.</w:t>
            </w:r>
          </w:p>
        </w:tc>
      </w:tr>
    </w:tbl>
    <w:p w14:paraId="0DB26D30" w14:textId="77777777" w:rsidR="00CF07EF" w:rsidRDefault="00CF07EF">
      <w:pPr>
        <w:spacing w:after="0"/>
      </w:pPr>
    </w:p>
    <w:p w14:paraId="11137DB1" w14:textId="77777777" w:rsidR="00CF07EF" w:rsidRDefault="00000000">
      <w:pPr>
        <w:pStyle w:val="Heading1"/>
      </w:pPr>
      <w:r>
        <w:t>24. Storage Authorization</w:t>
      </w:r>
    </w:p>
    <w:tbl>
      <w:tblPr>
        <w:tblStyle w:val="TableGrid"/>
        <w:tblW w:w="0" w:type="auto"/>
        <w:jc w:val="center"/>
        <w:tblLook w:val="04A0" w:firstRow="1" w:lastRow="0" w:firstColumn="1" w:lastColumn="0" w:noHBand="0" w:noVBand="1"/>
      </w:tblPr>
      <w:tblGrid>
        <w:gridCol w:w="3345"/>
        <w:gridCol w:w="3301"/>
        <w:gridCol w:w="3232"/>
      </w:tblGrid>
      <w:tr w:rsidR="00CF07EF" w14:paraId="7744BAA0" w14:textId="77777777">
        <w:trPr>
          <w:tblHeader/>
          <w:jc w:val="center"/>
        </w:trPr>
        <w:tc>
          <w:tcPr>
            <w:tcW w:w="3213" w:type="dxa"/>
            <w:shd w:val="clear" w:color="auto" w:fill="103D3A"/>
            <w:tcMar>
              <w:top w:w="100" w:type="dxa"/>
              <w:left w:w="120" w:type="dxa"/>
              <w:bottom w:w="100" w:type="dxa"/>
              <w:right w:w="120" w:type="dxa"/>
            </w:tcMar>
            <w:vAlign w:val="center"/>
          </w:tcPr>
          <w:p w14:paraId="33C9AC12" w14:textId="77777777" w:rsidR="00CF07EF" w:rsidRDefault="00000000">
            <w:pPr>
              <w:spacing w:after="0"/>
            </w:pPr>
            <w:r>
              <w:rPr>
                <w:b/>
                <w:color w:val="FFFFFF"/>
                <w:sz w:val="16"/>
              </w:rPr>
              <w:t>Path</w:t>
            </w:r>
          </w:p>
        </w:tc>
        <w:tc>
          <w:tcPr>
            <w:tcW w:w="3213" w:type="dxa"/>
            <w:shd w:val="clear" w:color="auto" w:fill="103D3A"/>
            <w:tcMar>
              <w:top w:w="100" w:type="dxa"/>
              <w:left w:w="120" w:type="dxa"/>
              <w:bottom w:w="100" w:type="dxa"/>
              <w:right w:w="120" w:type="dxa"/>
            </w:tcMar>
            <w:vAlign w:val="center"/>
          </w:tcPr>
          <w:p w14:paraId="5ADAEDED" w14:textId="77777777" w:rsidR="00CF07EF" w:rsidRDefault="00000000">
            <w:pPr>
              <w:spacing w:after="0"/>
            </w:pPr>
            <w:r>
              <w:rPr>
                <w:b/>
                <w:color w:val="FFFFFF"/>
                <w:sz w:val="16"/>
              </w:rPr>
              <w:t>Write</w:t>
            </w:r>
          </w:p>
        </w:tc>
        <w:tc>
          <w:tcPr>
            <w:tcW w:w="3213" w:type="dxa"/>
            <w:shd w:val="clear" w:color="auto" w:fill="103D3A"/>
            <w:tcMar>
              <w:top w:w="100" w:type="dxa"/>
              <w:left w:w="120" w:type="dxa"/>
              <w:bottom w:w="100" w:type="dxa"/>
              <w:right w:w="120" w:type="dxa"/>
            </w:tcMar>
            <w:vAlign w:val="center"/>
          </w:tcPr>
          <w:p w14:paraId="1BE69091" w14:textId="77777777" w:rsidR="00CF07EF" w:rsidRDefault="00000000">
            <w:pPr>
              <w:spacing w:after="0"/>
            </w:pPr>
            <w:r>
              <w:rPr>
                <w:b/>
                <w:color w:val="FFFFFF"/>
                <w:sz w:val="16"/>
              </w:rPr>
              <w:t>Read</w:t>
            </w:r>
          </w:p>
        </w:tc>
      </w:tr>
      <w:tr w:rsidR="00CF07EF" w14:paraId="5F141D15" w14:textId="77777777">
        <w:trPr>
          <w:cantSplit/>
          <w:jc w:val="center"/>
        </w:trPr>
        <w:tc>
          <w:tcPr>
            <w:tcW w:w="3384" w:type="dxa"/>
            <w:tcMar>
              <w:top w:w="100" w:type="dxa"/>
              <w:left w:w="120" w:type="dxa"/>
              <w:bottom w:w="100" w:type="dxa"/>
              <w:right w:w="120" w:type="dxa"/>
            </w:tcMar>
          </w:tcPr>
          <w:p w14:paraId="22B895EC" w14:textId="77777777" w:rsidR="00CF07EF" w:rsidRDefault="00000000">
            <w:pPr>
              <w:spacing w:after="0" w:line="240" w:lineRule="auto"/>
            </w:pPr>
            <w:r>
              <w:rPr>
                <w:sz w:val="16"/>
              </w:rPr>
              <w:t>kyc-documents/{uid}/{fileName}</w:t>
            </w:r>
          </w:p>
        </w:tc>
        <w:tc>
          <w:tcPr>
            <w:tcW w:w="3384" w:type="dxa"/>
            <w:tcMar>
              <w:top w:w="100" w:type="dxa"/>
              <w:left w:w="120" w:type="dxa"/>
              <w:bottom w:w="100" w:type="dxa"/>
              <w:right w:w="120" w:type="dxa"/>
            </w:tcMar>
          </w:tcPr>
          <w:p w14:paraId="1E5C33B6" w14:textId="77777777" w:rsidR="00CF07EF" w:rsidRDefault="00000000">
            <w:pPr>
              <w:spacing w:after="0" w:line="240" w:lineRule="auto"/>
            </w:pPr>
            <w:r>
              <w:rPr>
                <w:sz w:val="16"/>
              </w:rPr>
              <w:t>Authenticated owner with size/type constraints</w:t>
            </w:r>
          </w:p>
        </w:tc>
        <w:tc>
          <w:tcPr>
            <w:tcW w:w="3312" w:type="dxa"/>
            <w:tcMar>
              <w:top w:w="100" w:type="dxa"/>
              <w:left w:w="120" w:type="dxa"/>
              <w:bottom w:w="100" w:type="dxa"/>
              <w:right w:w="120" w:type="dxa"/>
            </w:tcMar>
          </w:tcPr>
          <w:p w14:paraId="523890B4" w14:textId="77777777" w:rsidR="00CF07EF" w:rsidRDefault="00000000">
            <w:pPr>
              <w:spacing w:after="0" w:line="240" w:lineRule="auto"/>
            </w:pPr>
            <w:r>
              <w:rPr>
                <w:sz w:val="16"/>
              </w:rPr>
              <w:t>Owner or super admin</w:t>
            </w:r>
          </w:p>
        </w:tc>
      </w:tr>
      <w:tr w:rsidR="00CF07EF" w14:paraId="474CD2C2" w14:textId="77777777">
        <w:trPr>
          <w:cantSplit/>
          <w:jc w:val="center"/>
        </w:trPr>
        <w:tc>
          <w:tcPr>
            <w:tcW w:w="3384" w:type="dxa"/>
            <w:shd w:val="clear" w:color="auto" w:fill="F4FAF8"/>
            <w:tcMar>
              <w:top w:w="100" w:type="dxa"/>
              <w:left w:w="120" w:type="dxa"/>
              <w:bottom w:w="100" w:type="dxa"/>
              <w:right w:w="120" w:type="dxa"/>
            </w:tcMar>
          </w:tcPr>
          <w:p w14:paraId="21ACAAB6" w14:textId="77777777" w:rsidR="00CF07EF" w:rsidRDefault="00000000">
            <w:pPr>
              <w:spacing w:after="0" w:line="240" w:lineRule="auto"/>
            </w:pPr>
            <w:r>
              <w:rPr>
                <w:sz w:val="16"/>
              </w:rPr>
              <w:t>emergencies/photos/{photoId}</w:t>
            </w:r>
          </w:p>
        </w:tc>
        <w:tc>
          <w:tcPr>
            <w:tcW w:w="3384" w:type="dxa"/>
            <w:shd w:val="clear" w:color="auto" w:fill="F4FAF8"/>
            <w:tcMar>
              <w:top w:w="100" w:type="dxa"/>
              <w:left w:w="120" w:type="dxa"/>
              <w:bottom w:w="100" w:type="dxa"/>
              <w:right w:w="120" w:type="dxa"/>
            </w:tcMar>
          </w:tcPr>
          <w:p w14:paraId="781DDA29" w14:textId="77777777" w:rsidR="00CF07EF" w:rsidRDefault="00000000">
            <w:pPr>
              <w:spacing w:after="0" w:line="240" w:lineRule="auto"/>
            </w:pPr>
            <w:r>
              <w:rPr>
                <w:sz w:val="16"/>
              </w:rPr>
              <w:t>Authenticated authorized upload with validation</w:t>
            </w:r>
          </w:p>
        </w:tc>
        <w:tc>
          <w:tcPr>
            <w:tcW w:w="3312" w:type="dxa"/>
            <w:shd w:val="clear" w:color="auto" w:fill="F4FAF8"/>
            <w:tcMar>
              <w:top w:w="100" w:type="dxa"/>
              <w:left w:w="120" w:type="dxa"/>
              <w:bottom w:w="100" w:type="dxa"/>
              <w:right w:w="120" w:type="dxa"/>
            </w:tcMar>
          </w:tcPr>
          <w:p w14:paraId="2C475321" w14:textId="77777777" w:rsidR="00CF07EF" w:rsidRDefault="00000000">
            <w:pPr>
              <w:spacing w:after="0" w:line="240" w:lineRule="auto"/>
            </w:pPr>
            <w:r>
              <w:rPr>
                <w:sz w:val="16"/>
              </w:rPr>
              <w:t>Authenticated users</w:t>
            </w:r>
          </w:p>
        </w:tc>
      </w:tr>
      <w:tr w:rsidR="00CF07EF" w14:paraId="5B71C7D8" w14:textId="77777777">
        <w:trPr>
          <w:cantSplit/>
          <w:jc w:val="center"/>
        </w:trPr>
        <w:tc>
          <w:tcPr>
            <w:tcW w:w="3384" w:type="dxa"/>
            <w:tcMar>
              <w:top w:w="100" w:type="dxa"/>
              <w:left w:w="120" w:type="dxa"/>
              <w:bottom w:w="100" w:type="dxa"/>
              <w:right w:w="120" w:type="dxa"/>
            </w:tcMar>
          </w:tcPr>
          <w:p w14:paraId="693E3809" w14:textId="77777777" w:rsidR="00CF07EF" w:rsidRDefault="00000000">
            <w:pPr>
              <w:spacing w:after="0" w:line="240" w:lineRule="auto"/>
            </w:pPr>
            <w:r>
              <w:rPr>
                <w:sz w:val="16"/>
              </w:rPr>
              <w:t>post-reports/{incidentId}/{photoId}</w:t>
            </w:r>
          </w:p>
        </w:tc>
        <w:tc>
          <w:tcPr>
            <w:tcW w:w="3384" w:type="dxa"/>
            <w:tcMar>
              <w:top w:w="100" w:type="dxa"/>
              <w:left w:w="120" w:type="dxa"/>
              <w:bottom w:w="100" w:type="dxa"/>
              <w:right w:w="120" w:type="dxa"/>
            </w:tcMar>
          </w:tcPr>
          <w:p w14:paraId="12F8B020" w14:textId="77777777" w:rsidR="00CF07EF" w:rsidRDefault="00000000">
            <w:pPr>
              <w:spacing w:after="0" w:line="240" w:lineRule="auto"/>
            </w:pPr>
            <w:r>
              <w:rPr>
                <w:sz w:val="16"/>
              </w:rPr>
              <w:t>Authenticated response workflow</w:t>
            </w:r>
          </w:p>
        </w:tc>
        <w:tc>
          <w:tcPr>
            <w:tcW w:w="3312" w:type="dxa"/>
            <w:tcMar>
              <w:top w:w="100" w:type="dxa"/>
              <w:left w:w="120" w:type="dxa"/>
              <w:bottom w:w="100" w:type="dxa"/>
              <w:right w:w="120" w:type="dxa"/>
            </w:tcMar>
          </w:tcPr>
          <w:p w14:paraId="698982F4" w14:textId="77777777" w:rsidR="00CF07EF" w:rsidRDefault="00000000">
            <w:pPr>
              <w:spacing w:after="0" w:line="240" w:lineRule="auto"/>
            </w:pPr>
            <w:r>
              <w:rPr>
                <w:sz w:val="16"/>
              </w:rPr>
              <w:t>Public in current rule set</w:t>
            </w:r>
          </w:p>
        </w:tc>
      </w:tr>
      <w:tr w:rsidR="00CF07EF" w14:paraId="0EB62A49" w14:textId="77777777">
        <w:trPr>
          <w:cantSplit/>
          <w:jc w:val="center"/>
        </w:trPr>
        <w:tc>
          <w:tcPr>
            <w:tcW w:w="3384" w:type="dxa"/>
            <w:shd w:val="clear" w:color="auto" w:fill="F4FAF8"/>
            <w:tcMar>
              <w:top w:w="100" w:type="dxa"/>
              <w:left w:w="120" w:type="dxa"/>
              <w:bottom w:w="100" w:type="dxa"/>
              <w:right w:w="120" w:type="dxa"/>
            </w:tcMar>
          </w:tcPr>
          <w:p w14:paraId="370C9751" w14:textId="77777777" w:rsidR="00CF07EF" w:rsidRDefault="00000000">
            <w:pPr>
              <w:spacing w:after="0" w:line="240" w:lineRule="auto"/>
            </w:pPr>
            <w:r>
              <w:rPr>
                <w:sz w:val="16"/>
              </w:rPr>
              <w:t>All other paths</w:t>
            </w:r>
          </w:p>
        </w:tc>
        <w:tc>
          <w:tcPr>
            <w:tcW w:w="3384" w:type="dxa"/>
            <w:shd w:val="clear" w:color="auto" w:fill="F4FAF8"/>
            <w:tcMar>
              <w:top w:w="100" w:type="dxa"/>
              <w:left w:w="120" w:type="dxa"/>
              <w:bottom w:w="100" w:type="dxa"/>
              <w:right w:w="120" w:type="dxa"/>
            </w:tcMar>
          </w:tcPr>
          <w:p w14:paraId="7915BCD7" w14:textId="77777777" w:rsidR="00CF07EF" w:rsidRDefault="00000000">
            <w:pPr>
              <w:spacing w:after="0" w:line="240" w:lineRule="auto"/>
            </w:pPr>
            <w:r>
              <w:rPr>
                <w:sz w:val="16"/>
              </w:rPr>
              <w:t>Denied</w:t>
            </w:r>
          </w:p>
        </w:tc>
        <w:tc>
          <w:tcPr>
            <w:tcW w:w="3312" w:type="dxa"/>
            <w:shd w:val="clear" w:color="auto" w:fill="F4FAF8"/>
            <w:tcMar>
              <w:top w:w="100" w:type="dxa"/>
              <w:left w:w="120" w:type="dxa"/>
              <w:bottom w:w="100" w:type="dxa"/>
              <w:right w:w="120" w:type="dxa"/>
            </w:tcMar>
          </w:tcPr>
          <w:p w14:paraId="51FA69B5" w14:textId="77777777" w:rsidR="00CF07EF" w:rsidRDefault="00000000">
            <w:pPr>
              <w:spacing w:after="0" w:line="240" w:lineRule="auto"/>
            </w:pPr>
            <w:r>
              <w:rPr>
                <w:sz w:val="16"/>
              </w:rPr>
              <w:t>Denied</w:t>
            </w:r>
          </w:p>
        </w:tc>
      </w:tr>
    </w:tbl>
    <w:p w14:paraId="7D80EAB6" w14:textId="77777777" w:rsidR="00CF07EF" w:rsidRDefault="00CF07EF">
      <w:pPr>
        <w:spacing w:after="0"/>
      </w:pPr>
    </w:p>
    <w:tbl>
      <w:tblPr>
        <w:tblW w:w="0" w:type="auto"/>
        <w:jc w:val="center"/>
        <w:tblLayout w:type="fixed"/>
        <w:tblLook w:val="04A0" w:firstRow="1" w:lastRow="0" w:firstColumn="1" w:lastColumn="0" w:noHBand="0" w:noVBand="1"/>
      </w:tblPr>
      <w:tblGrid>
        <w:gridCol w:w="4819"/>
        <w:gridCol w:w="4819"/>
      </w:tblGrid>
      <w:tr w:rsidR="00CF07EF" w14:paraId="2A551705" w14:textId="77777777">
        <w:trPr>
          <w:jc w:val="center"/>
        </w:trPr>
        <w:tc>
          <w:tcPr>
            <w:tcW w:w="4819" w:type="dxa"/>
            <w:shd w:val="clear" w:color="auto" w:fill="D95555"/>
            <w:tcMar>
              <w:top w:w="20" w:type="dxa"/>
              <w:left w:w="20" w:type="dxa"/>
              <w:bottom w:w="20" w:type="dxa"/>
              <w:right w:w="20" w:type="dxa"/>
            </w:tcMar>
          </w:tcPr>
          <w:p w14:paraId="55B95129" w14:textId="77777777" w:rsidR="00CF07EF" w:rsidRDefault="00CF07EF"/>
        </w:tc>
        <w:tc>
          <w:tcPr>
            <w:tcW w:w="4819" w:type="dxa"/>
            <w:shd w:val="clear" w:color="auto" w:fill="FDECEC"/>
            <w:tcMar>
              <w:top w:w="120" w:type="dxa"/>
              <w:left w:w="180" w:type="dxa"/>
              <w:bottom w:w="120" w:type="dxa"/>
              <w:right w:w="180" w:type="dxa"/>
            </w:tcMar>
          </w:tcPr>
          <w:p w14:paraId="416B7447" w14:textId="77777777" w:rsidR="00CF07EF" w:rsidRDefault="00000000">
            <w:pPr>
              <w:spacing w:after="40"/>
            </w:pPr>
            <w:r>
              <w:rPr>
                <w:b/>
                <w:color w:val="103D3A"/>
              </w:rPr>
              <w:t>Privacy review item</w:t>
            </w:r>
          </w:p>
          <w:p w14:paraId="52588E3A" w14:textId="77777777" w:rsidR="00CF07EF" w:rsidRDefault="00000000">
            <w:pPr>
              <w:spacing w:after="0" w:line="252" w:lineRule="auto"/>
            </w:pPr>
            <w:r>
              <w:t>The current post-report photo rule permits public reads. Confirm that this matches operational and privacy requirements before production deployment; otherwise restrict reads to authenticated participants or authorized operational roles.</w:t>
            </w:r>
          </w:p>
        </w:tc>
      </w:tr>
    </w:tbl>
    <w:p w14:paraId="1D60ED64" w14:textId="77777777" w:rsidR="00CF07EF" w:rsidRDefault="00CF07EF">
      <w:pPr>
        <w:spacing w:after="0"/>
      </w:pPr>
    </w:p>
    <w:p w14:paraId="2A7FCF40" w14:textId="77777777" w:rsidR="00CF07EF" w:rsidRDefault="00000000">
      <w:pPr>
        <w:pStyle w:val="Heading1"/>
      </w:pPr>
      <w:r>
        <w:t>25. Secret and Configuration Handling</w:t>
      </w:r>
    </w:p>
    <w:p w14:paraId="043E8D64" w14:textId="77777777" w:rsidR="00CF07EF" w:rsidRDefault="00000000">
      <w:pPr>
        <w:pStyle w:val="ListBullet"/>
        <w:spacing w:after="40"/>
      </w:pPr>
      <w:r>
        <w:t>Never commit .env, .env.local, service-account JSON, API certificates or email-provider secrets.</w:t>
      </w:r>
    </w:p>
    <w:p w14:paraId="6EC2DF36" w14:textId="77777777" w:rsidR="00CF07EF" w:rsidRDefault="00000000">
      <w:pPr>
        <w:pStyle w:val="ListBullet"/>
        <w:spacing w:after="40"/>
      </w:pPr>
      <w:r>
        <w:t>Use EXPO_PUBLIC_ only for values required in mobile client bundles; use NEXT_PUBLIC_ only for values required in browser bundles.</w:t>
      </w:r>
    </w:p>
    <w:p w14:paraId="44FA0910" w14:textId="77777777" w:rsidR="00CF07EF" w:rsidRDefault="00000000">
      <w:pPr>
        <w:pStyle w:val="ListBullet"/>
        <w:spacing w:after="40"/>
      </w:pPr>
      <w:r>
        <w:t>Keep FIREBASE_SERVICE_ACCOUNT_JSON, GOOGLE_APPLICATION_CREDENTIALS, AGORA_APP_CERTIFICATE and RESEND_API_KEY server-only.</w:t>
      </w:r>
    </w:p>
    <w:p w14:paraId="473A7AC3" w14:textId="77777777" w:rsidR="00CF07EF" w:rsidRDefault="00000000">
      <w:pPr>
        <w:pStyle w:val="ListBullet"/>
        <w:spacing w:after="40"/>
      </w:pPr>
      <w:r>
        <w:t>Treat Firebase web configuration and map keys as identifiers protected through provider restrictions and security rules, not as secrets.</w:t>
      </w:r>
    </w:p>
    <w:p w14:paraId="29845D6A" w14:textId="77777777" w:rsidR="00CF07EF" w:rsidRDefault="00000000">
      <w:pPr>
        <w:pStyle w:val="ListBullet"/>
        <w:spacing w:after="40"/>
      </w:pPr>
      <w:r>
        <w:t>Restrict Google Maps and Mapbox keys by package/bundle/domain and permitted APIs.</w:t>
      </w:r>
    </w:p>
    <w:p w14:paraId="5600656D" w14:textId="77777777" w:rsidR="00CF07EF" w:rsidRDefault="00000000">
      <w:pPr>
        <w:pStyle w:val="ListBullet"/>
        <w:spacing w:after="40"/>
      </w:pPr>
      <w:r>
        <w:t>Rotate credentials after exposure and redeploy affected clients/services.</w:t>
      </w:r>
    </w:p>
    <w:p w14:paraId="683FF018" w14:textId="77777777" w:rsidR="00CF07EF" w:rsidRDefault="00000000">
      <w:r>
        <w:br w:type="page"/>
      </w:r>
    </w:p>
    <w:p w14:paraId="77EABF54" w14:textId="77777777" w:rsidR="00CF07EF" w:rsidRDefault="00000000">
      <w:pPr>
        <w:spacing w:before="1400" w:after="160"/>
      </w:pPr>
      <w:r>
        <w:rPr>
          <w:b/>
          <w:color w:val="20A384"/>
          <w:sz w:val="20"/>
        </w:rPr>
        <w:lastRenderedPageBreak/>
        <w:t>PART VII</w:t>
      </w:r>
    </w:p>
    <w:p w14:paraId="03BAE7F7" w14:textId="77777777" w:rsidR="00CF07EF" w:rsidRDefault="00000000">
      <w:pPr>
        <w:pBdr>
          <w:bottom w:val="single" w:sz="20" w:space="1" w:color="20A384"/>
        </w:pBdr>
        <w:spacing w:after="280"/>
      </w:pPr>
      <w:r>
        <w:rPr>
          <w:rFonts w:ascii="Aptos Display" w:hAnsi="Aptos Display"/>
          <w:b/>
          <w:color w:val="103D3A"/>
          <w:sz w:val="56"/>
        </w:rPr>
        <w:t>Configuration and Deployment</w:t>
      </w:r>
    </w:p>
    <w:p w14:paraId="34619851" w14:textId="77777777" w:rsidR="00CF07EF" w:rsidRDefault="00000000">
      <w:pPr>
        <w:spacing w:after="480"/>
      </w:pPr>
      <w:r>
        <w:rPr>
          <w:color w:val="667985"/>
          <w:sz w:val="24"/>
        </w:rPr>
        <w:t>Environment matrix, build dependencies, web deployment, mobile build profiles, and release sequence.</w:t>
      </w:r>
    </w:p>
    <w:p w14:paraId="1F1D2E00" w14:textId="77777777" w:rsidR="00CF07EF" w:rsidRDefault="00000000">
      <w:pPr>
        <w:pStyle w:val="Heading1"/>
      </w:pPr>
      <w:r>
        <w:t>26. Environment Variable Matrix</w:t>
      </w:r>
    </w:p>
    <w:tbl>
      <w:tblPr>
        <w:tblStyle w:val="TableGrid"/>
        <w:tblW w:w="0" w:type="auto"/>
        <w:jc w:val="center"/>
        <w:tblLook w:val="04A0" w:firstRow="1" w:lastRow="0" w:firstColumn="1" w:lastColumn="0" w:noHBand="0" w:noVBand="1"/>
      </w:tblPr>
      <w:tblGrid>
        <w:gridCol w:w="1922"/>
        <w:gridCol w:w="3827"/>
        <w:gridCol w:w="2068"/>
        <w:gridCol w:w="2061"/>
      </w:tblGrid>
      <w:tr w:rsidR="00CF07EF" w14:paraId="27FCDB09" w14:textId="77777777">
        <w:trPr>
          <w:tblHeader/>
          <w:jc w:val="center"/>
        </w:trPr>
        <w:tc>
          <w:tcPr>
            <w:tcW w:w="2409" w:type="dxa"/>
            <w:shd w:val="clear" w:color="auto" w:fill="103D3A"/>
            <w:tcMar>
              <w:top w:w="100" w:type="dxa"/>
              <w:left w:w="120" w:type="dxa"/>
              <w:bottom w:w="100" w:type="dxa"/>
              <w:right w:w="120" w:type="dxa"/>
            </w:tcMar>
            <w:vAlign w:val="center"/>
          </w:tcPr>
          <w:p w14:paraId="3D7A6FEC" w14:textId="77777777" w:rsidR="00CF07EF" w:rsidRDefault="00000000">
            <w:pPr>
              <w:spacing w:after="0"/>
            </w:pPr>
            <w:r>
              <w:rPr>
                <w:b/>
                <w:color w:val="FFFFFF"/>
                <w:sz w:val="14"/>
              </w:rPr>
              <w:t>Area</w:t>
            </w:r>
          </w:p>
        </w:tc>
        <w:tc>
          <w:tcPr>
            <w:tcW w:w="2409" w:type="dxa"/>
            <w:shd w:val="clear" w:color="auto" w:fill="103D3A"/>
            <w:tcMar>
              <w:top w:w="100" w:type="dxa"/>
              <w:left w:w="120" w:type="dxa"/>
              <w:bottom w:w="100" w:type="dxa"/>
              <w:right w:w="120" w:type="dxa"/>
            </w:tcMar>
            <w:vAlign w:val="center"/>
          </w:tcPr>
          <w:p w14:paraId="1D2473DF" w14:textId="77777777" w:rsidR="00CF07EF" w:rsidRDefault="00000000">
            <w:pPr>
              <w:spacing w:after="0"/>
            </w:pPr>
            <w:r>
              <w:rPr>
                <w:b/>
                <w:color w:val="FFFFFF"/>
                <w:sz w:val="14"/>
              </w:rPr>
              <w:t>Variables</w:t>
            </w:r>
          </w:p>
        </w:tc>
        <w:tc>
          <w:tcPr>
            <w:tcW w:w="2409" w:type="dxa"/>
            <w:shd w:val="clear" w:color="auto" w:fill="103D3A"/>
            <w:tcMar>
              <w:top w:w="100" w:type="dxa"/>
              <w:left w:w="120" w:type="dxa"/>
              <w:bottom w:w="100" w:type="dxa"/>
              <w:right w:w="120" w:type="dxa"/>
            </w:tcMar>
            <w:vAlign w:val="center"/>
          </w:tcPr>
          <w:p w14:paraId="1A7E0243" w14:textId="77777777" w:rsidR="00CF07EF" w:rsidRDefault="00000000">
            <w:pPr>
              <w:spacing w:after="0"/>
            </w:pPr>
            <w:r>
              <w:rPr>
                <w:b/>
                <w:color w:val="FFFFFF"/>
                <w:sz w:val="14"/>
              </w:rPr>
              <w:t>Runtime</w:t>
            </w:r>
          </w:p>
        </w:tc>
        <w:tc>
          <w:tcPr>
            <w:tcW w:w="2409" w:type="dxa"/>
            <w:shd w:val="clear" w:color="auto" w:fill="103D3A"/>
            <w:tcMar>
              <w:top w:w="100" w:type="dxa"/>
              <w:left w:w="120" w:type="dxa"/>
              <w:bottom w:w="100" w:type="dxa"/>
              <w:right w:w="120" w:type="dxa"/>
            </w:tcMar>
            <w:vAlign w:val="center"/>
          </w:tcPr>
          <w:p w14:paraId="6F298C6B" w14:textId="77777777" w:rsidR="00CF07EF" w:rsidRDefault="00000000">
            <w:pPr>
              <w:spacing w:after="0"/>
            </w:pPr>
            <w:r>
              <w:rPr>
                <w:b/>
                <w:color w:val="FFFFFF"/>
                <w:sz w:val="14"/>
              </w:rPr>
              <w:t>Requirement</w:t>
            </w:r>
          </w:p>
        </w:tc>
      </w:tr>
      <w:tr w:rsidR="00CF07EF" w14:paraId="41BCAD5F" w14:textId="77777777">
        <w:trPr>
          <w:cantSplit/>
          <w:jc w:val="center"/>
        </w:trPr>
        <w:tc>
          <w:tcPr>
            <w:tcW w:w="1728" w:type="dxa"/>
            <w:tcMar>
              <w:top w:w="100" w:type="dxa"/>
              <w:left w:w="120" w:type="dxa"/>
              <w:bottom w:w="100" w:type="dxa"/>
              <w:right w:w="120" w:type="dxa"/>
            </w:tcMar>
          </w:tcPr>
          <w:p w14:paraId="2A6BACFB" w14:textId="77777777" w:rsidR="00CF07EF" w:rsidRDefault="00000000">
            <w:pPr>
              <w:spacing w:after="0" w:line="240" w:lineRule="auto"/>
            </w:pPr>
            <w:r>
              <w:rPr>
                <w:sz w:val="14"/>
              </w:rPr>
              <w:t>Firebase client</w:t>
            </w:r>
          </w:p>
        </w:tc>
        <w:tc>
          <w:tcPr>
            <w:tcW w:w="4320" w:type="dxa"/>
            <w:tcMar>
              <w:top w:w="100" w:type="dxa"/>
              <w:left w:w="120" w:type="dxa"/>
              <w:bottom w:w="100" w:type="dxa"/>
              <w:right w:w="120" w:type="dxa"/>
            </w:tcMar>
          </w:tcPr>
          <w:p w14:paraId="7FD7E24F" w14:textId="77777777" w:rsidR="00CF07EF" w:rsidRDefault="00000000">
            <w:pPr>
              <w:spacing w:after="0" w:line="240" w:lineRule="auto"/>
            </w:pPr>
            <w:r>
              <w:rPr>
                <w:sz w:val="14"/>
              </w:rPr>
              <w:t>NEXT_PUBLIC_FIREBASE_API_KEY / EXPO_PUBLIC_FIREBASE_API_KEY</w:t>
            </w:r>
          </w:p>
        </w:tc>
        <w:tc>
          <w:tcPr>
            <w:tcW w:w="2304" w:type="dxa"/>
            <w:tcMar>
              <w:top w:w="100" w:type="dxa"/>
              <w:left w:w="120" w:type="dxa"/>
              <w:bottom w:w="100" w:type="dxa"/>
              <w:right w:w="120" w:type="dxa"/>
            </w:tcMar>
          </w:tcPr>
          <w:p w14:paraId="1811FBB2" w14:textId="77777777" w:rsidR="00CF07EF" w:rsidRDefault="00000000">
            <w:pPr>
              <w:spacing w:after="0" w:line="240" w:lineRule="auto"/>
            </w:pPr>
            <w:r>
              <w:rPr>
                <w:sz w:val="14"/>
              </w:rPr>
              <w:t>Web browser / mobile bundle</w:t>
            </w:r>
          </w:p>
        </w:tc>
        <w:tc>
          <w:tcPr>
            <w:tcW w:w="1728" w:type="dxa"/>
            <w:tcMar>
              <w:top w:w="100" w:type="dxa"/>
              <w:left w:w="120" w:type="dxa"/>
              <w:bottom w:w="100" w:type="dxa"/>
              <w:right w:w="120" w:type="dxa"/>
            </w:tcMar>
          </w:tcPr>
          <w:p w14:paraId="04F18D0C" w14:textId="77777777" w:rsidR="00CF07EF" w:rsidRDefault="00000000">
            <w:pPr>
              <w:spacing w:after="0" w:line="240" w:lineRule="auto"/>
            </w:pPr>
            <w:r>
              <w:rPr>
                <w:sz w:val="14"/>
              </w:rPr>
              <w:t>Required</w:t>
            </w:r>
          </w:p>
        </w:tc>
      </w:tr>
      <w:tr w:rsidR="00CF07EF" w14:paraId="03291E63" w14:textId="77777777">
        <w:trPr>
          <w:cantSplit/>
          <w:jc w:val="center"/>
        </w:trPr>
        <w:tc>
          <w:tcPr>
            <w:tcW w:w="1728" w:type="dxa"/>
            <w:shd w:val="clear" w:color="auto" w:fill="F4FAF8"/>
            <w:tcMar>
              <w:top w:w="100" w:type="dxa"/>
              <w:left w:w="120" w:type="dxa"/>
              <w:bottom w:w="100" w:type="dxa"/>
              <w:right w:w="120" w:type="dxa"/>
            </w:tcMar>
          </w:tcPr>
          <w:p w14:paraId="7E53EF33" w14:textId="77777777" w:rsidR="00CF07EF" w:rsidRDefault="00000000">
            <w:pPr>
              <w:spacing w:after="0" w:line="240" w:lineRule="auto"/>
            </w:pPr>
            <w:r>
              <w:rPr>
                <w:sz w:val="14"/>
              </w:rPr>
              <w:t>Firebase client</w:t>
            </w:r>
          </w:p>
        </w:tc>
        <w:tc>
          <w:tcPr>
            <w:tcW w:w="4320" w:type="dxa"/>
            <w:shd w:val="clear" w:color="auto" w:fill="F4FAF8"/>
            <w:tcMar>
              <w:top w:w="100" w:type="dxa"/>
              <w:left w:w="120" w:type="dxa"/>
              <w:bottom w:w="100" w:type="dxa"/>
              <w:right w:w="120" w:type="dxa"/>
            </w:tcMar>
          </w:tcPr>
          <w:p w14:paraId="750C619F" w14:textId="77777777" w:rsidR="00CF07EF" w:rsidRDefault="00000000">
            <w:pPr>
              <w:spacing w:after="0" w:line="240" w:lineRule="auto"/>
            </w:pPr>
            <w:r>
              <w:rPr>
                <w:sz w:val="14"/>
              </w:rPr>
              <w:t>*_FIREBASE_AUTH_DOMAIN, PROJECT_ID, STORAGE_BUCKET, MESSAGING_SENDER_ID, APP_ID</w:t>
            </w:r>
          </w:p>
        </w:tc>
        <w:tc>
          <w:tcPr>
            <w:tcW w:w="2304" w:type="dxa"/>
            <w:shd w:val="clear" w:color="auto" w:fill="F4FAF8"/>
            <w:tcMar>
              <w:top w:w="100" w:type="dxa"/>
              <w:left w:w="120" w:type="dxa"/>
              <w:bottom w:w="100" w:type="dxa"/>
              <w:right w:w="120" w:type="dxa"/>
            </w:tcMar>
          </w:tcPr>
          <w:p w14:paraId="770A18C1" w14:textId="77777777" w:rsidR="00CF07EF" w:rsidRDefault="00000000">
            <w:pPr>
              <w:spacing w:after="0" w:line="240" w:lineRule="auto"/>
            </w:pPr>
            <w:r>
              <w:rPr>
                <w:sz w:val="14"/>
              </w:rPr>
              <w:t>Web/mobile</w:t>
            </w:r>
          </w:p>
        </w:tc>
        <w:tc>
          <w:tcPr>
            <w:tcW w:w="1728" w:type="dxa"/>
            <w:shd w:val="clear" w:color="auto" w:fill="F4FAF8"/>
            <w:tcMar>
              <w:top w:w="100" w:type="dxa"/>
              <w:left w:w="120" w:type="dxa"/>
              <w:bottom w:w="100" w:type="dxa"/>
              <w:right w:w="120" w:type="dxa"/>
            </w:tcMar>
          </w:tcPr>
          <w:p w14:paraId="59649807" w14:textId="77777777" w:rsidR="00CF07EF" w:rsidRDefault="00000000">
            <w:pPr>
              <w:spacing w:after="0" w:line="240" w:lineRule="auto"/>
            </w:pPr>
            <w:r>
              <w:rPr>
                <w:sz w:val="14"/>
              </w:rPr>
              <w:t>Required</w:t>
            </w:r>
          </w:p>
        </w:tc>
      </w:tr>
      <w:tr w:rsidR="00CF07EF" w14:paraId="43CA0A2A" w14:textId="77777777">
        <w:trPr>
          <w:cantSplit/>
          <w:jc w:val="center"/>
        </w:trPr>
        <w:tc>
          <w:tcPr>
            <w:tcW w:w="1728" w:type="dxa"/>
            <w:tcMar>
              <w:top w:w="100" w:type="dxa"/>
              <w:left w:w="120" w:type="dxa"/>
              <w:bottom w:w="100" w:type="dxa"/>
              <w:right w:w="120" w:type="dxa"/>
            </w:tcMar>
          </w:tcPr>
          <w:p w14:paraId="5B7F6746" w14:textId="77777777" w:rsidR="00CF07EF" w:rsidRDefault="00000000">
            <w:pPr>
              <w:spacing w:after="0" w:line="240" w:lineRule="auto"/>
            </w:pPr>
            <w:r>
              <w:rPr>
                <w:sz w:val="14"/>
              </w:rPr>
              <w:t>Firebase presence</w:t>
            </w:r>
          </w:p>
        </w:tc>
        <w:tc>
          <w:tcPr>
            <w:tcW w:w="4320" w:type="dxa"/>
            <w:tcMar>
              <w:top w:w="100" w:type="dxa"/>
              <w:left w:w="120" w:type="dxa"/>
              <w:bottom w:w="100" w:type="dxa"/>
              <w:right w:w="120" w:type="dxa"/>
            </w:tcMar>
          </w:tcPr>
          <w:p w14:paraId="41A9C1D2" w14:textId="77777777" w:rsidR="00CF07EF" w:rsidRDefault="00000000">
            <w:pPr>
              <w:spacing w:after="0" w:line="240" w:lineRule="auto"/>
            </w:pPr>
            <w:r>
              <w:rPr>
                <w:sz w:val="14"/>
              </w:rPr>
              <w:t>NEXT_PUBLIC_FIREBASE_DATABASE_URL / EXPO_PUBLIC_FIREBASE_DATABASE_URL</w:t>
            </w:r>
          </w:p>
        </w:tc>
        <w:tc>
          <w:tcPr>
            <w:tcW w:w="2304" w:type="dxa"/>
            <w:tcMar>
              <w:top w:w="100" w:type="dxa"/>
              <w:left w:w="120" w:type="dxa"/>
              <w:bottom w:w="100" w:type="dxa"/>
              <w:right w:w="120" w:type="dxa"/>
            </w:tcMar>
          </w:tcPr>
          <w:p w14:paraId="287D7A85" w14:textId="77777777" w:rsidR="00CF07EF" w:rsidRDefault="00000000">
            <w:pPr>
              <w:spacing w:after="0" w:line="240" w:lineRule="auto"/>
            </w:pPr>
            <w:r>
              <w:rPr>
                <w:sz w:val="14"/>
              </w:rPr>
              <w:t>Web/mobile</w:t>
            </w:r>
          </w:p>
        </w:tc>
        <w:tc>
          <w:tcPr>
            <w:tcW w:w="1728" w:type="dxa"/>
            <w:tcMar>
              <w:top w:w="100" w:type="dxa"/>
              <w:left w:w="120" w:type="dxa"/>
              <w:bottom w:w="100" w:type="dxa"/>
              <w:right w:w="120" w:type="dxa"/>
            </w:tcMar>
          </w:tcPr>
          <w:p w14:paraId="70D20300" w14:textId="77777777" w:rsidR="00CF07EF" w:rsidRDefault="00000000">
            <w:pPr>
              <w:spacing w:after="0" w:line="240" w:lineRule="auto"/>
            </w:pPr>
            <w:r>
              <w:rPr>
                <w:sz w:val="14"/>
              </w:rPr>
              <w:t>Recommended; enables RTDB presence</w:t>
            </w:r>
          </w:p>
        </w:tc>
      </w:tr>
      <w:tr w:rsidR="00CF07EF" w14:paraId="52F4FDCB" w14:textId="77777777">
        <w:trPr>
          <w:cantSplit/>
          <w:jc w:val="center"/>
        </w:trPr>
        <w:tc>
          <w:tcPr>
            <w:tcW w:w="1728" w:type="dxa"/>
            <w:shd w:val="clear" w:color="auto" w:fill="F4FAF8"/>
            <w:tcMar>
              <w:top w:w="100" w:type="dxa"/>
              <w:left w:w="120" w:type="dxa"/>
              <w:bottom w:w="100" w:type="dxa"/>
              <w:right w:w="120" w:type="dxa"/>
            </w:tcMar>
          </w:tcPr>
          <w:p w14:paraId="38F4CE24" w14:textId="77777777" w:rsidR="00CF07EF" w:rsidRDefault="00000000">
            <w:pPr>
              <w:spacing w:after="0" w:line="240" w:lineRule="auto"/>
            </w:pPr>
            <w:r>
              <w:rPr>
                <w:sz w:val="14"/>
              </w:rPr>
              <w:t>Firebase scripts</w:t>
            </w:r>
          </w:p>
        </w:tc>
        <w:tc>
          <w:tcPr>
            <w:tcW w:w="4320" w:type="dxa"/>
            <w:shd w:val="clear" w:color="auto" w:fill="F4FAF8"/>
            <w:tcMar>
              <w:top w:w="100" w:type="dxa"/>
              <w:left w:w="120" w:type="dxa"/>
              <w:bottom w:w="100" w:type="dxa"/>
              <w:right w:w="120" w:type="dxa"/>
            </w:tcMar>
          </w:tcPr>
          <w:p w14:paraId="22950F99" w14:textId="77777777" w:rsidR="00CF07EF" w:rsidRDefault="00000000">
            <w:pPr>
              <w:spacing w:after="0" w:line="240" w:lineRule="auto"/>
            </w:pPr>
            <w:r>
              <w:rPr>
                <w:sz w:val="14"/>
              </w:rPr>
              <w:t>FIREBASE_API_KEY, AUTH_DOMAIN, PROJECT_ID, STORAGE_BUCKET, MESSAGING_SENDER_ID, APP_ID, DATABASE_URL</w:t>
            </w:r>
          </w:p>
        </w:tc>
        <w:tc>
          <w:tcPr>
            <w:tcW w:w="2304" w:type="dxa"/>
            <w:shd w:val="clear" w:color="auto" w:fill="F4FAF8"/>
            <w:tcMar>
              <w:top w:w="100" w:type="dxa"/>
              <w:left w:w="120" w:type="dxa"/>
              <w:bottom w:w="100" w:type="dxa"/>
              <w:right w:w="120" w:type="dxa"/>
            </w:tcMar>
          </w:tcPr>
          <w:p w14:paraId="4B84363A" w14:textId="77777777" w:rsidR="00CF07EF" w:rsidRDefault="00000000">
            <w:pPr>
              <w:spacing w:after="0" w:line="240" w:lineRule="auto"/>
            </w:pPr>
            <w:r>
              <w:rPr>
                <w:sz w:val="14"/>
              </w:rPr>
              <w:t>packages/firebase scripts</w:t>
            </w:r>
          </w:p>
        </w:tc>
        <w:tc>
          <w:tcPr>
            <w:tcW w:w="1728" w:type="dxa"/>
            <w:shd w:val="clear" w:color="auto" w:fill="F4FAF8"/>
            <w:tcMar>
              <w:top w:w="100" w:type="dxa"/>
              <w:left w:w="120" w:type="dxa"/>
              <w:bottom w:w="100" w:type="dxa"/>
              <w:right w:w="120" w:type="dxa"/>
            </w:tcMar>
          </w:tcPr>
          <w:p w14:paraId="2A211A26" w14:textId="77777777" w:rsidR="00CF07EF" w:rsidRDefault="00000000">
            <w:pPr>
              <w:spacing w:after="0" w:line="240" w:lineRule="auto"/>
            </w:pPr>
            <w:r>
              <w:rPr>
                <w:sz w:val="14"/>
              </w:rPr>
              <w:t>As needed</w:t>
            </w:r>
          </w:p>
        </w:tc>
      </w:tr>
      <w:tr w:rsidR="00CF07EF" w14:paraId="70627892" w14:textId="77777777">
        <w:trPr>
          <w:cantSplit/>
          <w:jc w:val="center"/>
        </w:trPr>
        <w:tc>
          <w:tcPr>
            <w:tcW w:w="1728" w:type="dxa"/>
            <w:tcMar>
              <w:top w:w="100" w:type="dxa"/>
              <w:left w:w="120" w:type="dxa"/>
              <w:bottom w:w="100" w:type="dxa"/>
              <w:right w:w="120" w:type="dxa"/>
            </w:tcMar>
          </w:tcPr>
          <w:p w14:paraId="1BB9345B" w14:textId="77777777" w:rsidR="00CF07EF" w:rsidRDefault="00000000">
            <w:pPr>
              <w:spacing w:after="0" w:line="240" w:lineRule="auto"/>
            </w:pPr>
            <w:r>
              <w:rPr>
                <w:sz w:val="14"/>
              </w:rPr>
              <w:t>Admin SDK</w:t>
            </w:r>
          </w:p>
        </w:tc>
        <w:tc>
          <w:tcPr>
            <w:tcW w:w="4320" w:type="dxa"/>
            <w:tcMar>
              <w:top w:w="100" w:type="dxa"/>
              <w:left w:w="120" w:type="dxa"/>
              <w:bottom w:w="100" w:type="dxa"/>
              <w:right w:w="120" w:type="dxa"/>
            </w:tcMar>
          </w:tcPr>
          <w:p w14:paraId="2B1A5835" w14:textId="77777777" w:rsidR="00CF07EF" w:rsidRDefault="00000000">
            <w:pPr>
              <w:spacing w:after="0" w:line="240" w:lineRule="auto"/>
            </w:pPr>
            <w:r>
              <w:rPr>
                <w:sz w:val="14"/>
              </w:rPr>
              <w:t>FIREBASE_SERVICE_ACCOUNT_JSON or GOOGLE_APPLICATION_CREDENTIALS</w:t>
            </w:r>
          </w:p>
        </w:tc>
        <w:tc>
          <w:tcPr>
            <w:tcW w:w="2304" w:type="dxa"/>
            <w:tcMar>
              <w:top w:w="100" w:type="dxa"/>
              <w:left w:w="120" w:type="dxa"/>
              <w:bottom w:w="100" w:type="dxa"/>
              <w:right w:w="120" w:type="dxa"/>
            </w:tcMar>
          </w:tcPr>
          <w:p w14:paraId="2CB6B83B" w14:textId="77777777" w:rsidR="00CF07EF" w:rsidRDefault="00000000">
            <w:pPr>
              <w:spacing w:after="0" w:line="240" w:lineRule="auto"/>
            </w:pPr>
            <w:r>
              <w:rPr>
                <w:sz w:val="14"/>
              </w:rPr>
              <w:t>Super-admin server</w:t>
            </w:r>
          </w:p>
        </w:tc>
        <w:tc>
          <w:tcPr>
            <w:tcW w:w="1728" w:type="dxa"/>
            <w:tcMar>
              <w:top w:w="100" w:type="dxa"/>
              <w:left w:w="120" w:type="dxa"/>
              <w:bottom w:w="100" w:type="dxa"/>
              <w:right w:w="120" w:type="dxa"/>
            </w:tcMar>
          </w:tcPr>
          <w:p w14:paraId="78C67424" w14:textId="77777777" w:rsidR="00CF07EF" w:rsidRDefault="00000000">
            <w:pPr>
              <w:spacing w:after="0" w:line="240" w:lineRule="auto"/>
            </w:pPr>
            <w:r>
              <w:rPr>
                <w:sz w:val="14"/>
              </w:rPr>
              <w:t>Required for privileged APIs</w:t>
            </w:r>
          </w:p>
        </w:tc>
      </w:tr>
      <w:tr w:rsidR="00CF07EF" w14:paraId="4E8DF4BA" w14:textId="77777777">
        <w:trPr>
          <w:cantSplit/>
          <w:jc w:val="center"/>
        </w:trPr>
        <w:tc>
          <w:tcPr>
            <w:tcW w:w="1728" w:type="dxa"/>
            <w:shd w:val="clear" w:color="auto" w:fill="F4FAF8"/>
            <w:tcMar>
              <w:top w:w="100" w:type="dxa"/>
              <w:left w:w="120" w:type="dxa"/>
              <w:bottom w:w="100" w:type="dxa"/>
              <w:right w:w="120" w:type="dxa"/>
            </w:tcMar>
          </w:tcPr>
          <w:p w14:paraId="0CB85DAC" w14:textId="77777777" w:rsidR="00CF07EF" w:rsidRDefault="00000000">
            <w:pPr>
              <w:spacing w:after="0" w:line="240" w:lineRule="auto"/>
            </w:pPr>
            <w:r>
              <w:rPr>
                <w:sz w:val="14"/>
              </w:rPr>
              <w:t>Native maps</w:t>
            </w:r>
          </w:p>
        </w:tc>
        <w:tc>
          <w:tcPr>
            <w:tcW w:w="4320" w:type="dxa"/>
            <w:shd w:val="clear" w:color="auto" w:fill="F4FAF8"/>
            <w:tcMar>
              <w:top w:w="100" w:type="dxa"/>
              <w:left w:w="120" w:type="dxa"/>
              <w:bottom w:w="100" w:type="dxa"/>
              <w:right w:w="120" w:type="dxa"/>
            </w:tcMar>
          </w:tcPr>
          <w:p w14:paraId="17EE40DD" w14:textId="77777777" w:rsidR="00CF07EF" w:rsidRDefault="00000000">
            <w:pPr>
              <w:spacing w:after="0" w:line="240" w:lineRule="auto"/>
            </w:pPr>
            <w:r>
              <w:rPr>
                <w:sz w:val="14"/>
              </w:rPr>
              <w:t>GOOGLE_MAPS_API_KEY or EXPO_PUBLIC_GOOGLE_MAPS_API_KEY</w:t>
            </w:r>
          </w:p>
        </w:tc>
        <w:tc>
          <w:tcPr>
            <w:tcW w:w="2304" w:type="dxa"/>
            <w:shd w:val="clear" w:color="auto" w:fill="F4FAF8"/>
            <w:tcMar>
              <w:top w:w="100" w:type="dxa"/>
              <w:left w:w="120" w:type="dxa"/>
              <w:bottom w:w="100" w:type="dxa"/>
              <w:right w:w="120" w:type="dxa"/>
            </w:tcMar>
          </w:tcPr>
          <w:p w14:paraId="2A3B2CA9" w14:textId="77777777" w:rsidR="00CF07EF" w:rsidRDefault="00000000">
            <w:pPr>
              <w:spacing w:after="0" w:line="240" w:lineRule="auto"/>
            </w:pPr>
            <w:r>
              <w:rPr>
                <w:sz w:val="14"/>
              </w:rPr>
              <w:t>Mobile build</w:t>
            </w:r>
          </w:p>
        </w:tc>
        <w:tc>
          <w:tcPr>
            <w:tcW w:w="1728" w:type="dxa"/>
            <w:shd w:val="clear" w:color="auto" w:fill="F4FAF8"/>
            <w:tcMar>
              <w:top w:w="100" w:type="dxa"/>
              <w:left w:w="120" w:type="dxa"/>
              <w:bottom w:w="100" w:type="dxa"/>
              <w:right w:w="120" w:type="dxa"/>
            </w:tcMar>
          </w:tcPr>
          <w:p w14:paraId="3B2D2916" w14:textId="77777777" w:rsidR="00CF07EF" w:rsidRDefault="00000000">
            <w:pPr>
              <w:spacing w:after="0" w:line="240" w:lineRule="auto"/>
            </w:pPr>
            <w:r>
              <w:rPr>
                <w:sz w:val="14"/>
              </w:rPr>
              <w:t>Required for Google provider in native Android</w:t>
            </w:r>
          </w:p>
        </w:tc>
      </w:tr>
      <w:tr w:rsidR="00CF07EF" w14:paraId="6ABF4ECB" w14:textId="77777777">
        <w:trPr>
          <w:cantSplit/>
          <w:jc w:val="center"/>
        </w:trPr>
        <w:tc>
          <w:tcPr>
            <w:tcW w:w="1728" w:type="dxa"/>
            <w:tcMar>
              <w:top w:w="100" w:type="dxa"/>
              <w:left w:w="120" w:type="dxa"/>
              <w:bottom w:w="100" w:type="dxa"/>
              <w:right w:w="120" w:type="dxa"/>
            </w:tcMar>
          </w:tcPr>
          <w:p w14:paraId="36F26534" w14:textId="77777777" w:rsidR="00CF07EF" w:rsidRDefault="00000000">
            <w:pPr>
              <w:spacing w:after="0" w:line="240" w:lineRule="auto"/>
            </w:pPr>
            <w:r>
              <w:rPr>
                <w:sz w:val="14"/>
              </w:rPr>
              <w:t>Web maps</w:t>
            </w:r>
          </w:p>
        </w:tc>
        <w:tc>
          <w:tcPr>
            <w:tcW w:w="4320" w:type="dxa"/>
            <w:tcMar>
              <w:top w:w="100" w:type="dxa"/>
              <w:left w:w="120" w:type="dxa"/>
              <w:bottom w:w="100" w:type="dxa"/>
              <w:right w:w="120" w:type="dxa"/>
            </w:tcMar>
          </w:tcPr>
          <w:p w14:paraId="0C21495F" w14:textId="77777777" w:rsidR="00CF07EF" w:rsidRDefault="00000000">
            <w:pPr>
              <w:spacing w:after="0" w:line="240" w:lineRule="auto"/>
            </w:pPr>
            <w:r>
              <w:rPr>
                <w:sz w:val="14"/>
              </w:rPr>
              <w:t>NEXT_PUBLIC_MAPBOX_ACCESS_TOKEN; NEXT_PUBLIC_MAPBOX_STYLE</w:t>
            </w:r>
          </w:p>
        </w:tc>
        <w:tc>
          <w:tcPr>
            <w:tcW w:w="2304" w:type="dxa"/>
            <w:tcMar>
              <w:top w:w="100" w:type="dxa"/>
              <w:left w:w="120" w:type="dxa"/>
              <w:bottom w:w="100" w:type="dxa"/>
              <w:right w:w="120" w:type="dxa"/>
            </w:tcMar>
          </w:tcPr>
          <w:p w14:paraId="74086DF1" w14:textId="77777777" w:rsidR="00CF07EF" w:rsidRDefault="00000000">
            <w:pPr>
              <w:spacing w:after="0" w:line="240" w:lineRule="auto"/>
            </w:pPr>
            <w:r>
              <w:rPr>
                <w:sz w:val="14"/>
              </w:rPr>
              <w:t>Dispatcher browser</w:t>
            </w:r>
          </w:p>
        </w:tc>
        <w:tc>
          <w:tcPr>
            <w:tcW w:w="1728" w:type="dxa"/>
            <w:tcMar>
              <w:top w:w="100" w:type="dxa"/>
              <w:left w:w="120" w:type="dxa"/>
              <w:bottom w:w="100" w:type="dxa"/>
              <w:right w:w="120" w:type="dxa"/>
            </w:tcMar>
          </w:tcPr>
          <w:p w14:paraId="026EABBE" w14:textId="77777777" w:rsidR="00CF07EF" w:rsidRDefault="00000000">
            <w:pPr>
              <w:spacing w:after="0" w:line="240" w:lineRule="auto"/>
            </w:pPr>
            <w:r>
              <w:rPr>
                <w:sz w:val="14"/>
              </w:rPr>
              <w:t>Required/optional style</w:t>
            </w:r>
          </w:p>
        </w:tc>
      </w:tr>
      <w:tr w:rsidR="00CF07EF" w14:paraId="62FE88A3" w14:textId="77777777">
        <w:trPr>
          <w:cantSplit/>
          <w:jc w:val="center"/>
        </w:trPr>
        <w:tc>
          <w:tcPr>
            <w:tcW w:w="1728" w:type="dxa"/>
            <w:shd w:val="clear" w:color="auto" w:fill="F4FAF8"/>
            <w:tcMar>
              <w:top w:w="100" w:type="dxa"/>
              <w:left w:w="120" w:type="dxa"/>
              <w:bottom w:w="100" w:type="dxa"/>
              <w:right w:w="120" w:type="dxa"/>
            </w:tcMar>
          </w:tcPr>
          <w:p w14:paraId="483EB97C" w14:textId="77777777" w:rsidR="00CF07EF" w:rsidRDefault="00000000">
            <w:pPr>
              <w:spacing w:after="0" w:line="240" w:lineRule="auto"/>
            </w:pPr>
            <w:r>
              <w:rPr>
                <w:sz w:val="14"/>
              </w:rPr>
              <w:t>Agora server</w:t>
            </w:r>
          </w:p>
        </w:tc>
        <w:tc>
          <w:tcPr>
            <w:tcW w:w="4320" w:type="dxa"/>
            <w:shd w:val="clear" w:color="auto" w:fill="F4FAF8"/>
            <w:tcMar>
              <w:top w:w="100" w:type="dxa"/>
              <w:left w:w="120" w:type="dxa"/>
              <w:bottom w:w="100" w:type="dxa"/>
              <w:right w:w="120" w:type="dxa"/>
            </w:tcMar>
          </w:tcPr>
          <w:p w14:paraId="295E9E91" w14:textId="77777777" w:rsidR="00CF07EF" w:rsidRDefault="00000000">
            <w:pPr>
              <w:spacing w:after="0" w:line="240" w:lineRule="auto"/>
            </w:pPr>
            <w:r>
              <w:rPr>
                <w:sz w:val="14"/>
              </w:rPr>
              <w:t>AGORA_APP_ID; AGORA_APP_CERTIFICATE; AGORA_TOKEN_TTL_SECONDS</w:t>
            </w:r>
          </w:p>
        </w:tc>
        <w:tc>
          <w:tcPr>
            <w:tcW w:w="2304" w:type="dxa"/>
            <w:shd w:val="clear" w:color="auto" w:fill="F4FAF8"/>
            <w:tcMar>
              <w:top w:w="100" w:type="dxa"/>
              <w:left w:w="120" w:type="dxa"/>
              <w:bottom w:w="100" w:type="dxa"/>
              <w:right w:w="120" w:type="dxa"/>
            </w:tcMar>
          </w:tcPr>
          <w:p w14:paraId="2DF5F652" w14:textId="77777777" w:rsidR="00CF07EF" w:rsidRDefault="00000000">
            <w:pPr>
              <w:spacing w:after="0" w:line="240" w:lineRule="auto"/>
            </w:pPr>
            <w:r>
              <w:rPr>
                <w:sz w:val="14"/>
              </w:rPr>
              <w:t>Dispatcher server</w:t>
            </w:r>
          </w:p>
        </w:tc>
        <w:tc>
          <w:tcPr>
            <w:tcW w:w="1728" w:type="dxa"/>
            <w:shd w:val="clear" w:color="auto" w:fill="F4FAF8"/>
            <w:tcMar>
              <w:top w:w="100" w:type="dxa"/>
              <w:left w:w="120" w:type="dxa"/>
              <w:bottom w:w="100" w:type="dxa"/>
              <w:right w:w="120" w:type="dxa"/>
            </w:tcMar>
          </w:tcPr>
          <w:p w14:paraId="4FF772DE" w14:textId="77777777" w:rsidR="00CF07EF" w:rsidRDefault="00000000">
            <w:pPr>
              <w:spacing w:after="0" w:line="240" w:lineRule="auto"/>
            </w:pPr>
            <w:r>
              <w:rPr>
                <w:sz w:val="14"/>
              </w:rPr>
              <w:t>Required for production voice</w:t>
            </w:r>
          </w:p>
        </w:tc>
      </w:tr>
      <w:tr w:rsidR="00CF07EF" w14:paraId="01FEA28C" w14:textId="77777777">
        <w:trPr>
          <w:cantSplit/>
          <w:jc w:val="center"/>
        </w:trPr>
        <w:tc>
          <w:tcPr>
            <w:tcW w:w="1728" w:type="dxa"/>
            <w:tcMar>
              <w:top w:w="100" w:type="dxa"/>
              <w:left w:w="120" w:type="dxa"/>
              <w:bottom w:w="100" w:type="dxa"/>
              <w:right w:w="120" w:type="dxa"/>
            </w:tcMar>
          </w:tcPr>
          <w:p w14:paraId="59CCB4D2" w14:textId="77777777" w:rsidR="00CF07EF" w:rsidRDefault="00000000">
            <w:pPr>
              <w:spacing w:after="0" w:line="240" w:lineRule="auto"/>
            </w:pPr>
            <w:r>
              <w:rPr>
                <w:sz w:val="14"/>
              </w:rPr>
              <w:t>Agora client</w:t>
            </w:r>
          </w:p>
        </w:tc>
        <w:tc>
          <w:tcPr>
            <w:tcW w:w="4320" w:type="dxa"/>
            <w:tcMar>
              <w:top w:w="100" w:type="dxa"/>
              <w:left w:w="120" w:type="dxa"/>
              <w:bottom w:w="100" w:type="dxa"/>
              <w:right w:w="120" w:type="dxa"/>
            </w:tcMar>
          </w:tcPr>
          <w:p w14:paraId="1D41D3CD" w14:textId="77777777" w:rsidR="00CF07EF" w:rsidRDefault="00000000">
            <w:pPr>
              <w:spacing w:after="0" w:line="240" w:lineRule="auto"/>
            </w:pPr>
            <w:r>
              <w:rPr>
                <w:sz w:val="14"/>
              </w:rPr>
              <w:t>EXPO_PUBLIC_AGORA_APP_ID</w:t>
            </w:r>
          </w:p>
        </w:tc>
        <w:tc>
          <w:tcPr>
            <w:tcW w:w="2304" w:type="dxa"/>
            <w:tcMar>
              <w:top w:w="100" w:type="dxa"/>
              <w:left w:w="120" w:type="dxa"/>
              <w:bottom w:w="100" w:type="dxa"/>
              <w:right w:w="120" w:type="dxa"/>
            </w:tcMar>
          </w:tcPr>
          <w:p w14:paraId="01672E74" w14:textId="77777777" w:rsidR="00CF07EF" w:rsidRDefault="00000000">
            <w:pPr>
              <w:spacing w:after="0" w:line="240" w:lineRule="auto"/>
            </w:pPr>
            <w:r>
              <w:rPr>
                <w:sz w:val="14"/>
              </w:rPr>
              <w:t>Mobile bundle</w:t>
            </w:r>
          </w:p>
        </w:tc>
        <w:tc>
          <w:tcPr>
            <w:tcW w:w="1728" w:type="dxa"/>
            <w:tcMar>
              <w:top w:w="100" w:type="dxa"/>
              <w:left w:w="120" w:type="dxa"/>
              <w:bottom w:w="100" w:type="dxa"/>
              <w:right w:w="120" w:type="dxa"/>
            </w:tcMar>
          </w:tcPr>
          <w:p w14:paraId="6E6DB67C" w14:textId="77777777" w:rsidR="00CF07EF" w:rsidRDefault="00000000">
            <w:pPr>
              <w:spacing w:after="0" w:line="240" w:lineRule="auto"/>
            </w:pPr>
            <w:r>
              <w:rPr>
                <w:sz w:val="14"/>
              </w:rPr>
              <w:t>Required for voice</w:t>
            </w:r>
          </w:p>
        </w:tc>
      </w:tr>
      <w:tr w:rsidR="00CF07EF" w14:paraId="01692A62" w14:textId="77777777">
        <w:trPr>
          <w:cantSplit/>
          <w:jc w:val="center"/>
        </w:trPr>
        <w:tc>
          <w:tcPr>
            <w:tcW w:w="1728" w:type="dxa"/>
            <w:shd w:val="clear" w:color="auto" w:fill="F4FAF8"/>
            <w:tcMar>
              <w:top w:w="100" w:type="dxa"/>
              <w:left w:w="120" w:type="dxa"/>
              <w:bottom w:w="100" w:type="dxa"/>
              <w:right w:w="120" w:type="dxa"/>
            </w:tcMar>
          </w:tcPr>
          <w:p w14:paraId="20AE784D" w14:textId="77777777" w:rsidR="00CF07EF" w:rsidRDefault="00000000">
            <w:pPr>
              <w:spacing w:after="0" w:line="240" w:lineRule="auto"/>
            </w:pPr>
            <w:r>
              <w:rPr>
                <w:sz w:val="14"/>
              </w:rPr>
              <w:t>Email</w:t>
            </w:r>
          </w:p>
        </w:tc>
        <w:tc>
          <w:tcPr>
            <w:tcW w:w="4320" w:type="dxa"/>
            <w:shd w:val="clear" w:color="auto" w:fill="F4FAF8"/>
            <w:tcMar>
              <w:top w:w="100" w:type="dxa"/>
              <w:left w:w="120" w:type="dxa"/>
              <w:bottom w:w="100" w:type="dxa"/>
              <w:right w:w="120" w:type="dxa"/>
            </w:tcMar>
          </w:tcPr>
          <w:p w14:paraId="6049F897" w14:textId="77777777" w:rsidR="00CF07EF" w:rsidRDefault="00000000">
            <w:pPr>
              <w:spacing w:after="0" w:line="240" w:lineRule="auto"/>
            </w:pPr>
            <w:r>
              <w:rPr>
                <w:sz w:val="14"/>
              </w:rPr>
              <w:t>RESEND_API_KEY; RESEND_FROM_EMAIL; RESEND_COOLDOWN_MS</w:t>
            </w:r>
          </w:p>
        </w:tc>
        <w:tc>
          <w:tcPr>
            <w:tcW w:w="2304" w:type="dxa"/>
            <w:shd w:val="clear" w:color="auto" w:fill="F4FAF8"/>
            <w:tcMar>
              <w:top w:w="100" w:type="dxa"/>
              <w:left w:w="120" w:type="dxa"/>
              <w:bottom w:w="100" w:type="dxa"/>
              <w:right w:w="120" w:type="dxa"/>
            </w:tcMar>
          </w:tcPr>
          <w:p w14:paraId="10D2A8CD" w14:textId="77777777" w:rsidR="00CF07EF" w:rsidRDefault="00000000">
            <w:pPr>
              <w:spacing w:after="0" w:line="240" w:lineRule="auto"/>
            </w:pPr>
            <w:r>
              <w:rPr>
                <w:sz w:val="14"/>
              </w:rPr>
              <w:t>Super-admin server</w:t>
            </w:r>
          </w:p>
        </w:tc>
        <w:tc>
          <w:tcPr>
            <w:tcW w:w="1728" w:type="dxa"/>
            <w:shd w:val="clear" w:color="auto" w:fill="F4FAF8"/>
            <w:tcMar>
              <w:top w:w="100" w:type="dxa"/>
              <w:left w:w="120" w:type="dxa"/>
              <w:bottom w:w="100" w:type="dxa"/>
              <w:right w:w="120" w:type="dxa"/>
            </w:tcMar>
          </w:tcPr>
          <w:p w14:paraId="7CA2822E" w14:textId="77777777" w:rsidR="00CF07EF" w:rsidRDefault="00000000">
            <w:pPr>
              <w:spacing w:after="0" w:line="240" w:lineRule="auto"/>
            </w:pPr>
            <w:r>
              <w:rPr>
                <w:sz w:val="14"/>
              </w:rPr>
              <w:t>Required for OTP email</w:t>
            </w:r>
          </w:p>
        </w:tc>
      </w:tr>
      <w:tr w:rsidR="00CF07EF" w14:paraId="78A0B197" w14:textId="77777777">
        <w:trPr>
          <w:cantSplit/>
          <w:jc w:val="center"/>
        </w:trPr>
        <w:tc>
          <w:tcPr>
            <w:tcW w:w="1728" w:type="dxa"/>
            <w:tcMar>
              <w:top w:w="100" w:type="dxa"/>
              <w:left w:w="120" w:type="dxa"/>
              <w:bottom w:w="100" w:type="dxa"/>
              <w:right w:w="120" w:type="dxa"/>
            </w:tcMar>
          </w:tcPr>
          <w:p w14:paraId="3A8B94E5" w14:textId="77777777" w:rsidR="00CF07EF" w:rsidRDefault="00000000">
            <w:pPr>
              <w:spacing w:after="0" w:line="240" w:lineRule="auto"/>
            </w:pPr>
            <w:r>
              <w:rPr>
                <w:sz w:val="14"/>
              </w:rPr>
              <w:t>API addressing</w:t>
            </w:r>
          </w:p>
        </w:tc>
        <w:tc>
          <w:tcPr>
            <w:tcW w:w="4320" w:type="dxa"/>
            <w:tcMar>
              <w:top w:w="100" w:type="dxa"/>
              <w:left w:w="120" w:type="dxa"/>
              <w:bottom w:w="100" w:type="dxa"/>
              <w:right w:w="120" w:type="dxa"/>
            </w:tcMar>
          </w:tcPr>
          <w:p w14:paraId="17DBDDE0" w14:textId="77777777" w:rsidR="00CF07EF" w:rsidRDefault="00000000">
            <w:pPr>
              <w:spacing w:after="0" w:line="240" w:lineRule="auto"/>
            </w:pPr>
            <w:r>
              <w:rPr>
                <w:sz w:val="14"/>
              </w:rPr>
              <w:t>EXPO_PUBLIC_API_URL / APP_URL / BASE_URL</w:t>
            </w:r>
          </w:p>
        </w:tc>
        <w:tc>
          <w:tcPr>
            <w:tcW w:w="2304" w:type="dxa"/>
            <w:tcMar>
              <w:top w:w="100" w:type="dxa"/>
              <w:left w:w="120" w:type="dxa"/>
              <w:bottom w:w="100" w:type="dxa"/>
              <w:right w:w="120" w:type="dxa"/>
            </w:tcMar>
          </w:tcPr>
          <w:p w14:paraId="68DBA0A8" w14:textId="77777777" w:rsidR="00CF07EF" w:rsidRDefault="00000000">
            <w:pPr>
              <w:spacing w:after="0" w:line="240" w:lineRule="auto"/>
            </w:pPr>
            <w:r>
              <w:rPr>
                <w:sz w:val="14"/>
              </w:rPr>
              <w:t>Mobile bundle</w:t>
            </w:r>
          </w:p>
        </w:tc>
        <w:tc>
          <w:tcPr>
            <w:tcW w:w="1728" w:type="dxa"/>
            <w:tcMar>
              <w:top w:w="100" w:type="dxa"/>
              <w:left w:w="120" w:type="dxa"/>
              <w:bottom w:w="100" w:type="dxa"/>
              <w:right w:w="120" w:type="dxa"/>
            </w:tcMar>
          </w:tcPr>
          <w:p w14:paraId="4CAF3568" w14:textId="77777777" w:rsidR="00CF07EF" w:rsidRDefault="00000000">
            <w:pPr>
              <w:spacing w:after="0" w:line="240" w:lineRule="auto"/>
            </w:pPr>
            <w:r>
              <w:rPr>
                <w:sz w:val="14"/>
              </w:rPr>
              <w:t>Environment-specific</w:t>
            </w:r>
          </w:p>
        </w:tc>
      </w:tr>
    </w:tbl>
    <w:p w14:paraId="47C9F3C1" w14:textId="77777777" w:rsidR="00CF07EF" w:rsidRDefault="00CF07EF">
      <w:pPr>
        <w:spacing w:after="0"/>
      </w:pPr>
    </w:p>
    <w:p w14:paraId="2998FD5E" w14:textId="77777777" w:rsidR="00CF07EF" w:rsidRDefault="00000000">
      <w:pPr>
        <w:pStyle w:val="Heading1"/>
      </w:pPr>
      <w:r>
        <w:t>27. Build and Dependency Order</w:t>
      </w:r>
    </w:p>
    <w:p w14:paraId="6D3CD936" w14:textId="77777777" w:rsidR="00CF07EF" w:rsidRDefault="00000000">
      <w:pPr>
        <w:pStyle w:val="ListNumber"/>
        <w:spacing w:after="60"/>
      </w:pPr>
      <w:r>
        <w:t>Install Node.js 18 or later, npm, Git, and the platform-specific mobile toolchain when native builds are required.</w:t>
      </w:r>
    </w:p>
    <w:p w14:paraId="5265D331" w14:textId="77777777" w:rsidR="00CF07EF" w:rsidRDefault="00000000">
      <w:pPr>
        <w:pStyle w:val="ListNumber"/>
        <w:spacing w:after="60"/>
      </w:pPr>
      <w:r>
        <w:t>From the repository root, run npm install so workspace dependencies and the root lockfile remain consistent.</w:t>
      </w:r>
    </w:p>
    <w:p w14:paraId="2763F244" w14:textId="77777777" w:rsidR="00CF07EF" w:rsidRDefault="00000000">
      <w:pPr>
        <w:pStyle w:val="ListNumber"/>
        <w:spacing w:after="60"/>
      </w:pPr>
      <w:r>
        <w:t>Build @packages/firebase before production web builds or after changing shared TypeScript modules.</w:t>
      </w:r>
    </w:p>
    <w:p w14:paraId="4051F105" w14:textId="77777777" w:rsidR="00CF07EF" w:rsidRDefault="00000000">
      <w:pPr>
        <w:pStyle w:val="ListNumber"/>
        <w:spacing w:after="60"/>
      </w:pPr>
      <w:r>
        <w:t>Configure application-specific environment files or deployment secrets without committing them.</w:t>
      </w:r>
    </w:p>
    <w:p w14:paraId="22983040" w14:textId="77777777" w:rsidR="00CF07EF" w:rsidRDefault="00000000">
      <w:pPr>
        <w:pStyle w:val="ListNumber"/>
        <w:spacing w:after="60"/>
      </w:pPr>
      <w:r>
        <w:t>Run web builds and mobile configuration/build checks for the target environment.</w:t>
      </w:r>
    </w:p>
    <w:p w14:paraId="437FBC26" w14:textId="77777777" w:rsidR="00CF07EF" w:rsidRDefault="00000000">
      <w:pPr>
        <w:pStyle w:val="ListNumber"/>
        <w:spacing w:after="60"/>
      </w:pPr>
      <w:r>
        <w:t>Deploy Firebase rules/indexes before releasing client features that depend on new collections or queries.</w:t>
      </w:r>
    </w:p>
    <w:tbl>
      <w:tblPr>
        <w:tblW w:w="0" w:type="auto"/>
        <w:tblLook w:val="04A0" w:firstRow="1" w:lastRow="0" w:firstColumn="1" w:lastColumn="0" w:noHBand="0" w:noVBand="1"/>
      </w:tblPr>
      <w:tblGrid>
        <w:gridCol w:w="9638"/>
      </w:tblGrid>
      <w:tr w:rsidR="00CF07EF" w14:paraId="43F956D6" w14:textId="77777777">
        <w:tc>
          <w:tcPr>
            <w:tcW w:w="9638" w:type="dxa"/>
            <w:shd w:val="clear" w:color="auto" w:fill="152D2B"/>
            <w:tcMar>
              <w:top w:w="130" w:type="dxa"/>
              <w:left w:w="170" w:type="dxa"/>
              <w:bottom w:w="130" w:type="dxa"/>
              <w:right w:w="170" w:type="dxa"/>
            </w:tcMar>
          </w:tcPr>
          <w:p w14:paraId="1661E0CA" w14:textId="77777777" w:rsidR="00CF07EF" w:rsidRDefault="00000000">
            <w:pPr>
              <w:spacing w:after="0" w:line="240" w:lineRule="auto"/>
            </w:pPr>
            <w:r>
              <w:rPr>
                <w:rFonts w:ascii="Cascadia Mono" w:hAnsi="Cascadia Mono"/>
                <w:color w:val="D8F3EA"/>
                <w:sz w:val="16"/>
              </w:rPr>
              <w:t># Shared package</w:t>
            </w:r>
            <w:r>
              <w:rPr>
                <w:rFonts w:ascii="Cascadia Mono" w:hAnsi="Cascadia Mono"/>
                <w:color w:val="D8F3EA"/>
                <w:sz w:val="16"/>
              </w:rPr>
              <w:br/>
              <w:t>npm run build --workspace @packages/firebase</w:t>
            </w:r>
            <w:r>
              <w:rPr>
                <w:rFonts w:ascii="Cascadia Mono" w:hAnsi="Cascadia Mono"/>
                <w:color w:val="D8F3EA"/>
                <w:sz w:val="16"/>
              </w:rPr>
              <w:br/>
            </w:r>
            <w:r>
              <w:rPr>
                <w:rFonts w:ascii="Cascadia Mono" w:hAnsi="Cascadia Mono"/>
                <w:color w:val="D8F3EA"/>
                <w:sz w:val="16"/>
              </w:rPr>
              <w:br/>
              <w:t># Dispatcher web</w:t>
            </w:r>
            <w:r>
              <w:rPr>
                <w:rFonts w:ascii="Cascadia Mono" w:hAnsi="Cascadia Mono"/>
                <w:color w:val="D8F3EA"/>
                <w:sz w:val="16"/>
              </w:rPr>
              <w:br/>
              <w:t>npm run build --workspace dispatcher-web-app</w:t>
            </w:r>
            <w:r>
              <w:rPr>
                <w:rFonts w:ascii="Cascadia Mono" w:hAnsi="Cascadia Mono"/>
                <w:color w:val="D8F3EA"/>
                <w:sz w:val="16"/>
              </w:rPr>
              <w:br/>
            </w:r>
            <w:r>
              <w:rPr>
                <w:rFonts w:ascii="Cascadia Mono" w:hAnsi="Cascadia Mono"/>
                <w:color w:val="D8F3EA"/>
                <w:sz w:val="16"/>
              </w:rPr>
              <w:br/>
              <w:t># Super-admin web</w:t>
            </w:r>
            <w:r>
              <w:rPr>
                <w:rFonts w:ascii="Cascadia Mono" w:hAnsi="Cascadia Mono"/>
                <w:color w:val="D8F3EA"/>
                <w:sz w:val="16"/>
              </w:rPr>
              <w:br/>
              <w:t>npm run build --workspace super-admin-web-app</w:t>
            </w:r>
            <w:r>
              <w:rPr>
                <w:rFonts w:ascii="Cascadia Mono" w:hAnsi="Cascadia Mono"/>
                <w:color w:val="D8F3EA"/>
                <w:sz w:val="16"/>
              </w:rPr>
              <w:br/>
            </w:r>
            <w:r>
              <w:rPr>
                <w:rFonts w:ascii="Cascadia Mono" w:hAnsi="Cascadia Mono"/>
                <w:color w:val="D8F3EA"/>
                <w:sz w:val="16"/>
              </w:rPr>
              <w:br/>
              <w:t># Mobile development</w:t>
            </w:r>
            <w:r>
              <w:rPr>
                <w:rFonts w:ascii="Cascadia Mono" w:hAnsi="Cascadia Mono"/>
                <w:color w:val="D8F3EA"/>
                <w:sz w:val="16"/>
              </w:rPr>
              <w:br/>
              <w:t>npm run start --workspace civilian-mobile-app</w:t>
            </w:r>
            <w:r>
              <w:rPr>
                <w:rFonts w:ascii="Cascadia Mono" w:hAnsi="Cascadia Mono"/>
                <w:color w:val="D8F3EA"/>
                <w:sz w:val="16"/>
              </w:rPr>
              <w:br/>
            </w:r>
            <w:r>
              <w:rPr>
                <w:rFonts w:ascii="Cascadia Mono" w:hAnsi="Cascadia Mono"/>
                <w:color w:val="D8F3EA"/>
                <w:sz w:val="16"/>
              </w:rPr>
              <w:lastRenderedPageBreak/>
              <w:t>npm exec --workspace responder-mobile-app -- expo start</w:t>
            </w:r>
          </w:p>
        </w:tc>
      </w:tr>
    </w:tbl>
    <w:p w14:paraId="4F852516" w14:textId="77777777" w:rsidR="00CF07EF" w:rsidRDefault="00CF07EF">
      <w:pPr>
        <w:spacing w:after="0"/>
      </w:pPr>
    </w:p>
    <w:p w14:paraId="41EC928F" w14:textId="77777777" w:rsidR="00CF07EF" w:rsidRDefault="00000000">
      <w:pPr>
        <w:pStyle w:val="Heading1"/>
      </w:pPr>
      <w:r>
        <w:t>28. Web Deployment</w:t>
      </w:r>
    </w:p>
    <w:p w14:paraId="2BBF626D" w14:textId="77777777" w:rsidR="00CF07EF" w:rsidRDefault="00000000">
      <w:pPr>
        <w:pStyle w:val="ListBullet"/>
        <w:spacing w:after="40"/>
      </w:pPr>
      <w:r>
        <w:t>Dispatcher and super-admin apps each provide an app-local vercel.json.</w:t>
      </w:r>
    </w:p>
    <w:p w14:paraId="682FA758" w14:textId="77777777" w:rsidR="00CF07EF" w:rsidRDefault="00000000">
      <w:pPr>
        <w:pStyle w:val="ListBullet"/>
        <w:spacing w:after="40"/>
      </w:pPr>
      <w:r>
        <w:t>Install commands include the application workspace, @packages/firebase and the workspace root while ignoring install scripts in the remote build.</w:t>
      </w:r>
    </w:p>
    <w:p w14:paraId="0733BA35" w14:textId="77777777" w:rsidR="00CF07EF" w:rsidRDefault="00000000">
      <w:pPr>
        <w:pStyle w:val="ListBullet"/>
        <w:spacing w:after="40"/>
      </w:pPr>
      <w:r>
        <w:t>Build commands compile the shared Firebase package first, then run the application build.</w:t>
      </w:r>
    </w:p>
    <w:p w14:paraId="667B318F" w14:textId="77777777" w:rsidR="00CF07EF" w:rsidRDefault="00000000">
      <w:pPr>
        <w:pStyle w:val="ListBullet"/>
        <w:spacing w:after="40"/>
      </w:pPr>
      <w:r>
        <w:t>Ignore commands redeploy only when the selected app, shared Firebase package, root package.json or package-lock.json changes.</w:t>
      </w:r>
    </w:p>
    <w:p w14:paraId="1F291E88" w14:textId="77777777" w:rsidR="00CF07EF" w:rsidRDefault="00000000">
      <w:pPr>
        <w:pStyle w:val="ListBullet"/>
        <w:spacing w:after="40"/>
      </w:pPr>
      <w:r>
        <w:t>Environment variables are configured independently per Vercel project; server-only variables must not be exposed as public variables.</w:t>
      </w:r>
    </w:p>
    <w:p w14:paraId="07850A3F" w14:textId="77777777" w:rsidR="00CF07EF" w:rsidRDefault="00000000">
      <w:pPr>
        <w:pStyle w:val="Heading1"/>
      </w:pPr>
      <w:r>
        <w:t>29. Mobile Build and Release</w:t>
      </w:r>
    </w:p>
    <w:tbl>
      <w:tblPr>
        <w:tblStyle w:val="TableGrid"/>
        <w:tblW w:w="0" w:type="auto"/>
        <w:jc w:val="center"/>
        <w:tblLook w:val="04A0" w:firstRow="1" w:lastRow="0" w:firstColumn="1" w:lastColumn="0" w:noHBand="0" w:noVBand="1"/>
      </w:tblPr>
      <w:tblGrid>
        <w:gridCol w:w="2611"/>
        <w:gridCol w:w="3367"/>
        <w:gridCol w:w="3900"/>
      </w:tblGrid>
      <w:tr w:rsidR="00CF07EF" w14:paraId="10E285DA" w14:textId="77777777">
        <w:trPr>
          <w:tblHeader/>
          <w:jc w:val="center"/>
        </w:trPr>
        <w:tc>
          <w:tcPr>
            <w:tcW w:w="3213" w:type="dxa"/>
            <w:shd w:val="clear" w:color="auto" w:fill="103D3A"/>
            <w:tcMar>
              <w:top w:w="100" w:type="dxa"/>
              <w:left w:w="120" w:type="dxa"/>
              <w:bottom w:w="100" w:type="dxa"/>
              <w:right w:w="120" w:type="dxa"/>
            </w:tcMar>
            <w:vAlign w:val="center"/>
          </w:tcPr>
          <w:p w14:paraId="15E6C744" w14:textId="77777777" w:rsidR="00CF07EF" w:rsidRDefault="00000000">
            <w:pPr>
              <w:spacing w:after="0"/>
            </w:pPr>
            <w:r>
              <w:rPr>
                <w:b/>
                <w:color w:val="FFFFFF"/>
                <w:sz w:val="16"/>
              </w:rPr>
              <w:t>Application</w:t>
            </w:r>
          </w:p>
        </w:tc>
        <w:tc>
          <w:tcPr>
            <w:tcW w:w="3213" w:type="dxa"/>
            <w:shd w:val="clear" w:color="auto" w:fill="103D3A"/>
            <w:tcMar>
              <w:top w:w="100" w:type="dxa"/>
              <w:left w:w="120" w:type="dxa"/>
              <w:bottom w:w="100" w:type="dxa"/>
              <w:right w:w="120" w:type="dxa"/>
            </w:tcMar>
            <w:vAlign w:val="center"/>
          </w:tcPr>
          <w:p w14:paraId="51772DE8" w14:textId="77777777" w:rsidR="00CF07EF" w:rsidRDefault="00000000">
            <w:pPr>
              <w:spacing w:after="0"/>
            </w:pPr>
            <w:r>
              <w:rPr>
                <w:b/>
                <w:color w:val="FFFFFF"/>
                <w:sz w:val="16"/>
              </w:rPr>
              <w:t>Identity</w:t>
            </w:r>
          </w:p>
        </w:tc>
        <w:tc>
          <w:tcPr>
            <w:tcW w:w="3213" w:type="dxa"/>
            <w:shd w:val="clear" w:color="auto" w:fill="103D3A"/>
            <w:tcMar>
              <w:top w:w="100" w:type="dxa"/>
              <w:left w:w="120" w:type="dxa"/>
              <w:bottom w:w="100" w:type="dxa"/>
              <w:right w:w="120" w:type="dxa"/>
            </w:tcMar>
            <w:vAlign w:val="center"/>
          </w:tcPr>
          <w:p w14:paraId="6428EB94" w14:textId="77777777" w:rsidR="00CF07EF" w:rsidRDefault="00000000">
            <w:pPr>
              <w:spacing w:after="0"/>
            </w:pPr>
            <w:r>
              <w:rPr>
                <w:b/>
                <w:color w:val="FFFFFF"/>
                <w:sz w:val="16"/>
              </w:rPr>
              <w:t>Release configuration</w:t>
            </w:r>
          </w:p>
        </w:tc>
      </w:tr>
      <w:tr w:rsidR="00CF07EF" w14:paraId="7551412F" w14:textId="77777777">
        <w:trPr>
          <w:cantSplit/>
          <w:jc w:val="center"/>
        </w:trPr>
        <w:tc>
          <w:tcPr>
            <w:tcW w:w="1728" w:type="dxa"/>
            <w:tcMar>
              <w:top w:w="100" w:type="dxa"/>
              <w:left w:w="120" w:type="dxa"/>
              <w:bottom w:w="100" w:type="dxa"/>
              <w:right w:w="120" w:type="dxa"/>
            </w:tcMar>
          </w:tcPr>
          <w:p w14:paraId="5D35C40D" w14:textId="77777777" w:rsidR="00CF07EF" w:rsidRDefault="00000000">
            <w:pPr>
              <w:spacing w:after="0" w:line="240" w:lineRule="auto"/>
            </w:pPr>
            <w:r>
              <w:rPr>
                <w:sz w:val="16"/>
              </w:rPr>
              <w:t>Civilian</w:t>
            </w:r>
          </w:p>
        </w:tc>
        <w:tc>
          <w:tcPr>
            <w:tcW w:w="3600" w:type="dxa"/>
            <w:tcMar>
              <w:top w:w="100" w:type="dxa"/>
              <w:left w:w="120" w:type="dxa"/>
              <w:bottom w:w="100" w:type="dxa"/>
              <w:right w:w="120" w:type="dxa"/>
            </w:tcMar>
          </w:tcPr>
          <w:p w14:paraId="72AF07FA" w14:textId="77777777" w:rsidR="00CF07EF" w:rsidRDefault="00000000">
            <w:pPr>
              <w:spacing w:after="0" w:line="240" w:lineRule="auto"/>
            </w:pPr>
            <w:r>
              <w:rPr>
                <w:sz w:val="16"/>
              </w:rPr>
              <w:t>com.tuguegarao.resqlink; scheme resqlink</w:t>
            </w:r>
          </w:p>
        </w:tc>
        <w:tc>
          <w:tcPr>
            <w:tcW w:w="4752" w:type="dxa"/>
            <w:tcMar>
              <w:top w:w="100" w:type="dxa"/>
              <w:left w:w="120" w:type="dxa"/>
              <w:bottom w:w="100" w:type="dxa"/>
              <w:right w:w="120" w:type="dxa"/>
            </w:tcMar>
          </w:tcPr>
          <w:p w14:paraId="3FD1F92E" w14:textId="77777777" w:rsidR="00CF07EF" w:rsidRDefault="00000000">
            <w:pPr>
              <w:spacing w:after="0" w:line="240" w:lineRule="auto"/>
            </w:pPr>
            <w:r>
              <w:rPr>
                <w:sz w:val="16"/>
              </w:rPr>
              <w:t>Expo project metadata, new architecture enabled, microphone/location permissions; environment-driven maps/Firebase/Agora</w:t>
            </w:r>
          </w:p>
        </w:tc>
      </w:tr>
      <w:tr w:rsidR="00CF07EF" w14:paraId="39D63CF9" w14:textId="77777777">
        <w:trPr>
          <w:cantSplit/>
          <w:jc w:val="center"/>
        </w:trPr>
        <w:tc>
          <w:tcPr>
            <w:tcW w:w="1728" w:type="dxa"/>
            <w:shd w:val="clear" w:color="auto" w:fill="F4FAF8"/>
            <w:tcMar>
              <w:top w:w="100" w:type="dxa"/>
              <w:left w:w="120" w:type="dxa"/>
              <w:bottom w:w="100" w:type="dxa"/>
              <w:right w:w="120" w:type="dxa"/>
            </w:tcMar>
          </w:tcPr>
          <w:p w14:paraId="493EA25B" w14:textId="77777777" w:rsidR="00CF07EF" w:rsidRDefault="00000000">
            <w:pPr>
              <w:spacing w:after="0" w:line="240" w:lineRule="auto"/>
            </w:pPr>
            <w:r>
              <w:rPr>
                <w:sz w:val="16"/>
              </w:rPr>
              <w:t>Responder</w:t>
            </w:r>
          </w:p>
        </w:tc>
        <w:tc>
          <w:tcPr>
            <w:tcW w:w="3600" w:type="dxa"/>
            <w:shd w:val="clear" w:color="auto" w:fill="F4FAF8"/>
            <w:tcMar>
              <w:top w:w="100" w:type="dxa"/>
              <w:left w:w="120" w:type="dxa"/>
              <w:bottom w:w="100" w:type="dxa"/>
              <w:right w:w="120" w:type="dxa"/>
            </w:tcMar>
          </w:tcPr>
          <w:p w14:paraId="02E767B0" w14:textId="77777777" w:rsidR="00CF07EF" w:rsidRDefault="00000000">
            <w:pPr>
              <w:spacing w:after="0" w:line="240" w:lineRule="auto"/>
            </w:pPr>
            <w:r>
              <w:rPr>
                <w:sz w:val="16"/>
              </w:rPr>
              <w:t>com.tuguegarao.resqlink.responder; scheme resqlink-responder</w:t>
            </w:r>
          </w:p>
        </w:tc>
        <w:tc>
          <w:tcPr>
            <w:tcW w:w="4752" w:type="dxa"/>
            <w:shd w:val="clear" w:color="auto" w:fill="F4FAF8"/>
            <w:tcMar>
              <w:top w:w="100" w:type="dxa"/>
              <w:left w:w="120" w:type="dxa"/>
              <w:bottom w:w="100" w:type="dxa"/>
              <w:right w:w="120" w:type="dxa"/>
            </w:tcMar>
          </w:tcPr>
          <w:p w14:paraId="02816A43" w14:textId="77777777" w:rsidR="00CF07EF" w:rsidRDefault="00000000">
            <w:pPr>
              <w:spacing w:after="0" w:line="240" w:lineRule="auto"/>
            </w:pPr>
            <w:r>
              <w:rPr>
                <w:sz w:val="16"/>
              </w:rPr>
              <w:t>EAS development, preview and production profiles; production auto-increments app version</w:t>
            </w:r>
          </w:p>
        </w:tc>
      </w:tr>
    </w:tbl>
    <w:p w14:paraId="6AEDE282" w14:textId="77777777" w:rsidR="00CF07EF" w:rsidRDefault="00CF07EF">
      <w:pPr>
        <w:spacing w:after="0"/>
      </w:pPr>
    </w:p>
    <w:p w14:paraId="4317876B" w14:textId="77777777" w:rsidR="00CF07EF" w:rsidRDefault="00000000">
      <w:pPr>
        <w:pStyle w:val="ListBullet"/>
        <w:spacing w:after="40"/>
      </w:pPr>
      <w:r>
        <w:t>Validate Android and iOS permissions and user-facing descriptions before store submission.</w:t>
      </w:r>
    </w:p>
    <w:p w14:paraId="78B2E6D0" w14:textId="77777777" w:rsidR="00CF07EF" w:rsidRDefault="00000000">
      <w:pPr>
        <w:pStyle w:val="ListBullet"/>
        <w:spacing w:after="40"/>
      </w:pPr>
      <w:r>
        <w:t>Use build-time secrets/environment profiles for Firebase, maps and Agora configuration.</w:t>
      </w:r>
    </w:p>
    <w:p w14:paraId="024DBCB1" w14:textId="77777777" w:rsidR="00CF07EF" w:rsidRDefault="00000000">
      <w:pPr>
        <w:pStyle w:val="ListBullet"/>
        <w:spacing w:after="40"/>
      </w:pPr>
      <w:r>
        <w:t>Verify native Google Maps behavior on a development/preview build; Expo Go behavior does not fully represent standalone native configuration.</w:t>
      </w:r>
    </w:p>
    <w:p w14:paraId="7B4C80FA" w14:textId="77777777" w:rsidR="00CF07EF" w:rsidRDefault="00000000">
      <w:pPr>
        <w:pStyle w:val="ListBullet"/>
        <w:spacing w:after="40"/>
      </w:pPr>
      <w:r>
        <w:t>Exercise voice, location, notifications, background/foreground presence and deep-link routes on physical devices.</w:t>
      </w:r>
    </w:p>
    <w:p w14:paraId="40FCFD3F" w14:textId="77777777" w:rsidR="00CF07EF" w:rsidRDefault="00000000">
      <w:pPr>
        <w:pStyle w:val="Heading1"/>
      </w:pPr>
      <w:r>
        <w:t>30. Firebase Deployment Assets</w:t>
      </w:r>
    </w:p>
    <w:tbl>
      <w:tblPr>
        <w:tblStyle w:val="TableGrid"/>
        <w:tblW w:w="0" w:type="auto"/>
        <w:jc w:val="center"/>
        <w:tblLook w:val="04A0" w:firstRow="1" w:lastRow="0" w:firstColumn="1" w:lastColumn="0" w:noHBand="0" w:noVBand="1"/>
      </w:tblPr>
      <w:tblGrid>
        <w:gridCol w:w="4617"/>
        <w:gridCol w:w="5261"/>
      </w:tblGrid>
      <w:tr w:rsidR="00CF07EF" w14:paraId="5C8225DF" w14:textId="77777777">
        <w:trPr>
          <w:tblHeader/>
          <w:jc w:val="center"/>
        </w:trPr>
        <w:tc>
          <w:tcPr>
            <w:tcW w:w="4819" w:type="dxa"/>
            <w:shd w:val="clear" w:color="auto" w:fill="103D3A"/>
            <w:tcMar>
              <w:top w:w="100" w:type="dxa"/>
              <w:left w:w="120" w:type="dxa"/>
              <w:bottom w:w="100" w:type="dxa"/>
              <w:right w:w="120" w:type="dxa"/>
            </w:tcMar>
            <w:vAlign w:val="center"/>
          </w:tcPr>
          <w:p w14:paraId="448C1F32" w14:textId="77777777" w:rsidR="00CF07EF" w:rsidRDefault="00000000">
            <w:pPr>
              <w:spacing w:after="0"/>
            </w:pPr>
            <w:r>
              <w:rPr>
                <w:b/>
                <w:color w:val="FFFFFF"/>
                <w:sz w:val="16"/>
              </w:rPr>
              <w:t>Asset</w:t>
            </w:r>
          </w:p>
        </w:tc>
        <w:tc>
          <w:tcPr>
            <w:tcW w:w="4819" w:type="dxa"/>
            <w:shd w:val="clear" w:color="auto" w:fill="103D3A"/>
            <w:tcMar>
              <w:top w:w="100" w:type="dxa"/>
              <w:left w:w="120" w:type="dxa"/>
              <w:bottom w:w="100" w:type="dxa"/>
              <w:right w:w="120" w:type="dxa"/>
            </w:tcMar>
            <w:vAlign w:val="center"/>
          </w:tcPr>
          <w:p w14:paraId="4E959BAD" w14:textId="77777777" w:rsidR="00CF07EF" w:rsidRDefault="00000000">
            <w:pPr>
              <w:spacing w:after="0"/>
            </w:pPr>
            <w:r>
              <w:rPr>
                <w:b/>
                <w:color w:val="FFFFFF"/>
                <w:sz w:val="16"/>
              </w:rPr>
              <w:t>Purpose</w:t>
            </w:r>
          </w:p>
        </w:tc>
      </w:tr>
      <w:tr w:rsidR="00CF07EF" w14:paraId="2E1CD3D6" w14:textId="77777777">
        <w:trPr>
          <w:cantSplit/>
          <w:jc w:val="center"/>
        </w:trPr>
        <w:tc>
          <w:tcPr>
            <w:tcW w:w="4320" w:type="dxa"/>
            <w:tcMar>
              <w:top w:w="100" w:type="dxa"/>
              <w:left w:w="120" w:type="dxa"/>
              <w:bottom w:w="100" w:type="dxa"/>
              <w:right w:w="120" w:type="dxa"/>
            </w:tcMar>
          </w:tcPr>
          <w:p w14:paraId="07F3B6AE" w14:textId="77777777" w:rsidR="00CF07EF" w:rsidRDefault="00000000">
            <w:pPr>
              <w:spacing w:after="0" w:line="240" w:lineRule="auto"/>
            </w:pPr>
            <w:r>
              <w:rPr>
                <w:sz w:val="16"/>
              </w:rPr>
              <w:t>packages/firebase/firestore.rules</w:t>
            </w:r>
          </w:p>
        </w:tc>
        <w:tc>
          <w:tcPr>
            <w:tcW w:w="5760" w:type="dxa"/>
            <w:tcMar>
              <w:top w:w="100" w:type="dxa"/>
              <w:left w:w="120" w:type="dxa"/>
              <w:bottom w:w="100" w:type="dxa"/>
              <w:right w:w="120" w:type="dxa"/>
            </w:tcMar>
          </w:tcPr>
          <w:p w14:paraId="2BB3DC72" w14:textId="77777777" w:rsidR="00CF07EF" w:rsidRDefault="00000000">
            <w:pPr>
              <w:spacing w:after="0" w:line="240" w:lineRule="auto"/>
            </w:pPr>
            <w:r>
              <w:rPr>
                <w:sz w:val="16"/>
              </w:rPr>
              <w:t>Firestore authorization policy</w:t>
            </w:r>
          </w:p>
        </w:tc>
      </w:tr>
      <w:tr w:rsidR="00CF07EF" w14:paraId="441847CC" w14:textId="77777777">
        <w:trPr>
          <w:cantSplit/>
          <w:jc w:val="center"/>
        </w:trPr>
        <w:tc>
          <w:tcPr>
            <w:tcW w:w="4320" w:type="dxa"/>
            <w:shd w:val="clear" w:color="auto" w:fill="F4FAF8"/>
            <w:tcMar>
              <w:top w:w="100" w:type="dxa"/>
              <w:left w:w="120" w:type="dxa"/>
              <w:bottom w:w="100" w:type="dxa"/>
              <w:right w:w="120" w:type="dxa"/>
            </w:tcMar>
          </w:tcPr>
          <w:p w14:paraId="22F78B17" w14:textId="77777777" w:rsidR="00CF07EF" w:rsidRDefault="00000000">
            <w:pPr>
              <w:spacing w:after="0" w:line="240" w:lineRule="auto"/>
            </w:pPr>
            <w:r>
              <w:rPr>
                <w:sz w:val="16"/>
              </w:rPr>
              <w:t>packages/firebase/firestore.indexes.json</w:t>
            </w:r>
          </w:p>
        </w:tc>
        <w:tc>
          <w:tcPr>
            <w:tcW w:w="5760" w:type="dxa"/>
            <w:shd w:val="clear" w:color="auto" w:fill="F4FAF8"/>
            <w:tcMar>
              <w:top w:w="100" w:type="dxa"/>
              <w:left w:w="120" w:type="dxa"/>
              <w:bottom w:w="100" w:type="dxa"/>
              <w:right w:w="120" w:type="dxa"/>
            </w:tcMar>
          </w:tcPr>
          <w:p w14:paraId="0D9FBCBD" w14:textId="77777777" w:rsidR="00CF07EF" w:rsidRDefault="00000000">
            <w:pPr>
              <w:spacing w:after="0" w:line="240" w:lineRule="auto"/>
            </w:pPr>
            <w:r>
              <w:rPr>
                <w:sz w:val="16"/>
              </w:rPr>
              <w:t>Composite/index query support</w:t>
            </w:r>
          </w:p>
        </w:tc>
      </w:tr>
      <w:tr w:rsidR="00CF07EF" w14:paraId="3A87F261" w14:textId="77777777">
        <w:trPr>
          <w:cantSplit/>
          <w:jc w:val="center"/>
        </w:trPr>
        <w:tc>
          <w:tcPr>
            <w:tcW w:w="4320" w:type="dxa"/>
            <w:tcMar>
              <w:top w:w="100" w:type="dxa"/>
              <w:left w:w="120" w:type="dxa"/>
              <w:bottom w:w="100" w:type="dxa"/>
              <w:right w:w="120" w:type="dxa"/>
            </w:tcMar>
          </w:tcPr>
          <w:p w14:paraId="72872C3B" w14:textId="77777777" w:rsidR="00CF07EF" w:rsidRDefault="00000000">
            <w:pPr>
              <w:spacing w:after="0" w:line="240" w:lineRule="auto"/>
            </w:pPr>
            <w:r>
              <w:rPr>
                <w:sz w:val="16"/>
              </w:rPr>
              <w:t>packages/firebase/storage.rules</w:t>
            </w:r>
          </w:p>
        </w:tc>
        <w:tc>
          <w:tcPr>
            <w:tcW w:w="5760" w:type="dxa"/>
            <w:tcMar>
              <w:top w:w="100" w:type="dxa"/>
              <w:left w:w="120" w:type="dxa"/>
              <w:bottom w:w="100" w:type="dxa"/>
              <w:right w:w="120" w:type="dxa"/>
            </w:tcMar>
          </w:tcPr>
          <w:p w14:paraId="46B8CC71" w14:textId="77777777" w:rsidR="00CF07EF" w:rsidRDefault="00000000">
            <w:pPr>
              <w:spacing w:after="0" w:line="240" w:lineRule="auto"/>
            </w:pPr>
            <w:r>
              <w:rPr>
                <w:sz w:val="16"/>
              </w:rPr>
              <w:t>KYC, emergency and post-report media access</w:t>
            </w:r>
          </w:p>
        </w:tc>
      </w:tr>
      <w:tr w:rsidR="00CF07EF" w14:paraId="4F3B388D" w14:textId="77777777">
        <w:trPr>
          <w:cantSplit/>
          <w:jc w:val="center"/>
        </w:trPr>
        <w:tc>
          <w:tcPr>
            <w:tcW w:w="4320" w:type="dxa"/>
            <w:shd w:val="clear" w:color="auto" w:fill="F4FAF8"/>
            <w:tcMar>
              <w:top w:w="100" w:type="dxa"/>
              <w:left w:w="120" w:type="dxa"/>
              <w:bottom w:w="100" w:type="dxa"/>
              <w:right w:w="120" w:type="dxa"/>
            </w:tcMar>
          </w:tcPr>
          <w:p w14:paraId="0C6A393A" w14:textId="77777777" w:rsidR="00CF07EF" w:rsidRDefault="00000000">
            <w:pPr>
              <w:spacing w:after="0" w:line="240" w:lineRule="auto"/>
            </w:pPr>
            <w:r>
              <w:rPr>
                <w:sz w:val="16"/>
              </w:rPr>
              <w:t>packages/firebase/database.rules.json</w:t>
            </w:r>
          </w:p>
        </w:tc>
        <w:tc>
          <w:tcPr>
            <w:tcW w:w="5760" w:type="dxa"/>
            <w:shd w:val="clear" w:color="auto" w:fill="F4FAF8"/>
            <w:tcMar>
              <w:top w:w="100" w:type="dxa"/>
              <w:left w:w="120" w:type="dxa"/>
              <w:bottom w:w="100" w:type="dxa"/>
              <w:right w:w="120" w:type="dxa"/>
            </w:tcMar>
          </w:tcPr>
          <w:p w14:paraId="62220C35" w14:textId="77777777" w:rsidR="00CF07EF" w:rsidRDefault="00000000">
            <w:pPr>
              <w:spacing w:after="0" w:line="240" w:lineRule="auto"/>
            </w:pPr>
            <w:r>
              <w:rPr>
                <w:sz w:val="16"/>
              </w:rPr>
              <w:t>Realtime Database presence access</w:t>
            </w:r>
          </w:p>
        </w:tc>
      </w:tr>
      <w:tr w:rsidR="00CF07EF" w14:paraId="721CBE50" w14:textId="77777777">
        <w:trPr>
          <w:cantSplit/>
          <w:jc w:val="center"/>
        </w:trPr>
        <w:tc>
          <w:tcPr>
            <w:tcW w:w="4320" w:type="dxa"/>
            <w:tcMar>
              <w:top w:w="100" w:type="dxa"/>
              <w:left w:w="120" w:type="dxa"/>
              <w:bottom w:w="100" w:type="dxa"/>
              <w:right w:w="120" w:type="dxa"/>
            </w:tcMar>
          </w:tcPr>
          <w:p w14:paraId="2DF55742" w14:textId="77777777" w:rsidR="00CF07EF" w:rsidRDefault="00000000">
            <w:pPr>
              <w:spacing w:after="0" w:line="240" w:lineRule="auto"/>
            </w:pPr>
            <w:r>
              <w:rPr>
                <w:sz w:val="16"/>
              </w:rPr>
              <w:t>packages/firebase/scripts/*</w:t>
            </w:r>
          </w:p>
        </w:tc>
        <w:tc>
          <w:tcPr>
            <w:tcW w:w="5760" w:type="dxa"/>
            <w:tcMar>
              <w:top w:w="100" w:type="dxa"/>
              <w:left w:w="120" w:type="dxa"/>
              <w:bottom w:w="100" w:type="dxa"/>
              <w:right w:w="120" w:type="dxa"/>
            </w:tcMar>
          </w:tcPr>
          <w:p w14:paraId="3821573E" w14:textId="77777777" w:rsidR="00CF07EF" w:rsidRDefault="00000000">
            <w:pPr>
              <w:spacing w:after="0" w:line="240" w:lineRule="auto"/>
            </w:pPr>
            <w:r>
              <w:rPr>
                <w:sz w:val="16"/>
              </w:rPr>
              <w:t>Admin bootstrap, user creation, seeding, migration and lifecycle validation</w:t>
            </w:r>
          </w:p>
        </w:tc>
      </w:tr>
    </w:tbl>
    <w:p w14:paraId="53BDE644" w14:textId="77777777" w:rsidR="00CF07EF" w:rsidRDefault="00CF07EF">
      <w:pPr>
        <w:spacing w:after="0"/>
      </w:pPr>
    </w:p>
    <w:p w14:paraId="3737AB6D" w14:textId="77777777" w:rsidR="00CF07EF" w:rsidRDefault="00000000">
      <w:r>
        <w:br w:type="page"/>
      </w:r>
    </w:p>
    <w:p w14:paraId="6DB83D93" w14:textId="77777777" w:rsidR="00CF07EF" w:rsidRDefault="00000000">
      <w:pPr>
        <w:spacing w:before="1400" w:after="160"/>
      </w:pPr>
      <w:r>
        <w:rPr>
          <w:b/>
          <w:color w:val="20A384"/>
          <w:sz w:val="20"/>
        </w:rPr>
        <w:lastRenderedPageBreak/>
        <w:t>PART VIII</w:t>
      </w:r>
    </w:p>
    <w:p w14:paraId="501F2D75" w14:textId="77777777" w:rsidR="00CF07EF" w:rsidRDefault="00000000">
      <w:pPr>
        <w:pBdr>
          <w:bottom w:val="single" w:sz="20" w:space="1" w:color="20A384"/>
        </w:pBdr>
        <w:spacing w:after="280"/>
      </w:pPr>
      <w:r>
        <w:rPr>
          <w:rFonts w:ascii="Aptos Display" w:hAnsi="Aptos Display"/>
          <w:b/>
          <w:color w:val="103D3A"/>
          <w:sz w:val="56"/>
        </w:rPr>
        <w:t>Engineering, Quality, and Operations</w:t>
      </w:r>
    </w:p>
    <w:p w14:paraId="571FC17C" w14:textId="77777777" w:rsidR="00CF07EF" w:rsidRDefault="00000000">
      <w:pPr>
        <w:spacing w:after="480"/>
      </w:pPr>
      <w:r>
        <w:rPr>
          <w:color w:val="667985"/>
          <w:sz w:val="24"/>
        </w:rPr>
        <w:t>Development standards, verification strategy, observability, recovery, and maintenance priorities.</w:t>
      </w:r>
    </w:p>
    <w:p w14:paraId="784EA608" w14:textId="77777777" w:rsidR="00CF07EF" w:rsidRDefault="00000000">
      <w:pPr>
        <w:pStyle w:val="Heading1"/>
      </w:pPr>
      <w:r>
        <w:t>31. Development Workflow</w:t>
      </w:r>
    </w:p>
    <w:p w14:paraId="7C448800" w14:textId="77777777" w:rsidR="00CF07EF" w:rsidRDefault="00000000">
      <w:pPr>
        <w:pStyle w:val="ListNumber"/>
        <w:spacing w:after="60"/>
      </w:pPr>
      <w:r>
        <w:t>Create a short-lived feature or integration branch from the current main baseline.</w:t>
      </w:r>
    </w:p>
    <w:p w14:paraId="6C225505" w14:textId="77777777" w:rsidR="00CF07EF" w:rsidRDefault="00000000">
      <w:pPr>
        <w:pStyle w:val="ListNumber"/>
        <w:spacing w:after="60"/>
      </w:pPr>
      <w:r>
        <w:t>Keep shared lifecycle and persistence logic in @packages/firebase; keep role-specific orchestration and presentation in the consuming app.</w:t>
      </w:r>
    </w:p>
    <w:p w14:paraId="7C2485BE" w14:textId="77777777" w:rsidR="00CF07EF" w:rsidRDefault="00000000">
      <w:pPr>
        <w:pStyle w:val="ListNumber"/>
        <w:spacing w:after="60"/>
      </w:pPr>
      <w:r>
        <w:t>Update security rules and indexes in the same change when introducing a new collection, access path or compound query.</w:t>
      </w:r>
    </w:p>
    <w:p w14:paraId="202BBDA4" w14:textId="77777777" w:rsidR="00CF07EF" w:rsidRDefault="00000000">
      <w:pPr>
        <w:pStyle w:val="ListNumber"/>
        <w:spacing w:after="60"/>
      </w:pPr>
      <w:r>
        <w:t>Run shared TypeScript compilation, affected web builds, mobile syntax/config checks and targeted behavior tests.</w:t>
      </w:r>
    </w:p>
    <w:p w14:paraId="4916FA8B" w14:textId="77777777" w:rsidR="00CF07EF" w:rsidRDefault="00000000">
      <w:pPr>
        <w:pStyle w:val="ListNumber"/>
        <w:spacing w:after="60"/>
      </w:pPr>
      <w:r>
        <w:t>Test role boundaries with representative civilian, dispatcher, responder, command-center and admin accounts.</w:t>
      </w:r>
    </w:p>
    <w:p w14:paraId="119688A8" w14:textId="77777777" w:rsidR="00CF07EF" w:rsidRDefault="00000000">
      <w:pPr>
        <w:pStyle w:val="ListNumber"/>
        <w:spacing w:after="60"/>
      </w:pPr>
      <w:r>
        <w:t>Document environment or deployment changes and verify rollback points before release.</w:t>
      </w:r>
    </w:p>
    <w:p w14:paraId="5705468F" w14:textId="77777777" w:rsidR="00CF07EF" w:rsidRDefault="00000000">
      <w:pPr>
        <w:pStyle w:val="Heading2"/>
      </w:pPr>
      <w:r>
        <w:t>31.1 Architectural Guardrails</w:t>
      </w:r>
    </w:p>
    <w:p w14:paraId="0070B844" w14:textId="77777777" w:rsidR="00CF07EF" w:rsidRDefault="00000000">
      <w:pPr>
        <w:pStyle w:val="ListBullet"/>
        <w:spacing w:after="40"/>
      </w:pPr>
      <w:r>
        <w:t>Do not write incident/report status fields directly when a shared domain transition function exists.</w:t>
      </w:r>
    </w:p>
    <w:p w14:paraId="7F59B3C9" w14:textId="77777777" w:rsidR="00CF07EF" w:rsidRDefault="00000000">
      <w:pPr>
        <w:pStyle w:val="ListBullet"/>
        <w:spacing w:after="40"/>
      </w:pPr>
      <w:r>
        <w:t>Do not initialize parallel Firebase app instances; use lazy accessors from config.ts.</w:t>
      </w:r>
    </w:p>
    <w:p w14:paraId="2F5310DF" w14:textId="77777777" w:rsidR="00CF07EF" w:rsidRDefault="00000000">
      <w:pPr>
        <w:pStyle w:val="ListBullet"/>
        <w:spacing w:after="40"/>
      </w:pPr>
      <w:r>
        <w:t>Do not expose Admin SDK or provider secrets to browser/mobile bundles.</w:t>
      </w:r>
    </w:p>
    <w:p w14:paraId="20BAFAC7" w14:textId="77777777" w:rsidR="00CF07EF" w:rsidRDefault="00000000">
      <w:pPr>
        <w:pStyle w:val="ListBullet"/>
        <w:spacing w:after="40"/>
      </w:pPr>
      <w:r>
        <w:t>Keep route files thin and place feature logic in screens/hooks/modules.</w:t>
      </w:r>
    </w:p>
    <w:p w14:paraId="40336DDF" w14:textId="77777777" w:rsidR="00CF07EF" w:rsidRDefault="00000000">
      <w:pPr>
        <w:pStyle w:val="ListBullet"/>
        <w:spacing w:after="40"/>
      </w:pPr>
      <w:r>
        <w:t>Preserve permanent team assignment snapshots and history during reassignment.</w:t>
      </w:r>
    </w:p>
    <w:p w14:paraId="100AEC17" w14:textId="77777777" w:rsidR="00CF07EF" w:rsidRDefault="00000000">
      <w:pPr>
        <w:pStyle w:val="ListBullet"/>
        <w:spacing w:after="40"/>
      </w:pPr>
      <w:r>
        <w:t>Unsubscribe Firestore/RTDB listeners and Agora sessions during unmount, sign-out and app-background transitions.</w:t>
      </w:r>
    </w:p>
    <w:p w14:paraId="0E0FED4C" w14:textId="77777777" w:rsidR="00CF07EF" w:rsidRDefault="00000000">
      <w:pPr>
        <w:pStyle w:val="Heading1"/>
      </w:pPr>
      <w:r>
        <w:t>32. Verification Strategy</w:t>
      </w:r>
    </w:p>
    <w:tbl>
      <w:tblPr>
        <w:tblStyle w:val="TableGrid"/>
        <w:tblW w:w="0" w:type="auto"/>
        <w:jc w:val="center"/>
        <w:tblLook w:val="04A0" w:firstRow="1" w:lastRow="0" w:firstColumn="1" w:lastColumn="0" w:noHBand="0" w:noVBand="1"/>
      </w:tblPr>
      <w:tblGrid>
        <w:gridCol w:w="2726"/>
        <w:gridCol w:w="4376"/>
        <w:gridCol w:w="2776"/>
      </w:tblGrid>
      <w:tr w:rsidR="00CF07EF" w14:paraId="1269180D" w14:textId="77777777">
        <w:trPr>
          <w:tblHeader/>
          <w:jc w:val="center"/>
        </w:trPr>
        <w:tc>
          <w:tcPr>
            <w:tcW w:w="3213" w:type="dxa"/>
            <w:shd w:val="clear" w:color="auto" w:fill="103D3A"/>
            <w:tcMar>
              <w:top w:w="100" w:type="dxa"/>
              <w:left w:w="120" w:type="dxa"/>
              <w:bottom w:w="100" w:type="dxa"/>
              <w:right w:w="120" w:type="dxa"/>
            </w:tcMar>
            <w:vAlign w:val="center"/>
          </w:tcPr>
          <w:p w14:paraId="140F4644" w14:textId="77777777" w:rsidR="00CF07EF" w:rsidRDefault="00000000">
            <w:pPr>
              <w:spacing w:after="0"/>
            </w:pPr>
            <w:r>
              <w:rPr>
                <w:b/>
                <w:color w:val="FFFFFF"/>
                <w:sz w:val="16"/>
              </w:rPr>
              <w:t>Layer</w:t>
            </w:r>
          </w:p>
        </w:tc>
        <w:tc>
          <w:tcPr>
            <w:tcW w:w="3213" w:type="dxa"/>
            <w:shd w:val="clear" w:color="auto" w:fill="103D3A"/>
            <w:tcMar>
              <w:top w:w="100" w:type="dxa"/>
              <w:left w:w="120" w:type="dxa"/>
              <w:bottom w:w="100" w:type="dxa"/>
              <w:right w:w="120" w:type="dxa"/>
            </w:tcMar>
            <w:vAlign w:val="center"/>
          </w:tcPr>
          <w:p w14:paraId="29076763" w14:textId="77777777" w:rsidR="00CF07EF" w:rsidRDefault="00000000">
            <w:pPr>
              <w:spacing w:after="0"/>
            </w:pPr>
            <w:r>
              <w:rPr>
                <w:b/>
                <w:color w:val="FFFFFF"/>
                <w:sz w:val="16"/>
              </w:rPr>
              <w:t>Minimum checks</w:t>
            </w:r>
          </w:p>
        </w:tc>
        <w:tc>
          <w:tcPr>
            <w:tcW w:w="3213" w:type="dxa"/>
            <w:shd w:val="clear" w:color="auto" w:fill="103D3A"/>
            <w:tcMar>
              <w:top w:w="100" w:type="dxa"/>
              <w:left w:w="120" w:type="dxa"/>
              <w:bottom w:w="100" w:type="dxa"/>
              <w:right w:w="120" w:type="dxa"/>
            </w:tcMar>
            <w:vAlign w:val="center"/>
          </w:tcPr>
          <w:p w14:paraId="1C15FBC9" w14:textId="77777777" w:rsidR="00CF07EF" w:rsidRDefault="00000000">
            <w:pPr>
              <w:spacing w:after="0"/>
            </w:pPr>
            <w:r>
              <w:rPr>
                <w:b/>
                <w:color w:val="FFFFFF"/>
                <w:sz w:val="16"/>
              </w:rPr>
              <w:t>Release evidence</w:t>
            </w:r>
          </w:p>
        </w:tc>
      </w:tr>
      <w:tr w:rsidR="00CF07EF" w14:paraId="0A25DA74" w14:textId="77777777">
        <w:trPr>
          <w:cantSplit/>
          <w:jc w:val="center"/>
        </w:trPr>
        <w:tc>
          <w:tcPr>
            <w:tcW w:w="1728" w:type="dxa"/>
            <w:tcMar>
              <w:top w:w="100" w:type="dxa"/>
              <w:left w:w="120" w:type="dxa"/>
              <w:bottom w:w="100" w:type="dxa"/>
              <w:right w:w="120" w:type="dxa"/>
            </w:tcMar>
          </w:tcPr>
          <w:p w14:paraId="64CC6FE1" w14:textId="77777777" w:rsidR="00CF07EF" w:rsidRDefault="00000000">
            <w:pPr>
              <w:spacing w:after="0" w:line="240" w:lineRule="auto"/>
            </w:pPr>
            <w:r>
              <w:rPr>
                <w:sz w:val="16"/>
              </w:rPr>
              <w:t>Shared package</w:t>
            </w:r>
          </w:p>
        </w:tc>
        <w:tc>
          <w:tcPr>
            <w:tcW w:w="5256" w:type="dxa"/>
            <w:tcMar>
              <w:top w:w="100" w:type="dxa"/>
              <w:left w:w="120" w:type="dxa"/>
              <w:bottom w:w="100" w:type="dxa"/>
              <w:right w:w="120" w:type="dxa"/>
            </w:tcMar>
          </w:tcPr>
          <w:p w14:paraId="11ECFDAE" w14:textId="77777777" w:rsidR="00CF07EF" w:rsidRDefault="00000000">
            <w:pPr>
              <w:spacing w:after="0" w:line="240" w:lineRule="auto"/>
            </w:pPr>
            <w:r>
              <w:rPr>
                <w:sz w:val="16"/>
              </w:rPr>
              <w:t>tsc build; lifecycle and migration scripts; rule/index review</w:t>
            </w:r>
          </w:p>
        </w:tc>
        <w:tc>
          <w:tcPr>
            <w:tcW w:w="3096" w:type="dxa"/>
            <w:tcMar>
              <w:top w:w="100" w:type="dxa"/>
              <w:left w:w="120" w:type="dxa"/>
              <w:bottom w:w="100" w:type="dxa"/>
              <w:right w:w="120" w:type="dxa"/>
            </w:tcMar>
          </w:tcPr>
          <w:p w14:paraId="4BCCC81D" w14:textId="77777777" w:rsidR="00CF07EF" w:rsidRDefault="00000000">
            <w:pPr>
              <w:spacing w:after="0" w:line="240" w:lineRule="auto"/>
            </w:pPr>
            <w:r>
              <w:rPr>
                <w:sz w:val="16"/>
              </w:rPr>
              <w:t>Successful build and script output</w:t>
            </w:r>
          </w:p>
        </w:tc>
      </w:tr>
      <w:tr w:rsidR="00CF07EF" w14:paraId="26B90E85" w14:textId="77777777">
        <w:trPr>
          <w:cantSplit/>
          <w:jc w:val="center"/>
        </w:trPr>
        <w:tc>
          <w:tcPr>
            <w:tcW w:w="1728" w:type="dxa"/>
            <w:shd w:val="clear" w:color="auto" w:fill="F4FAF8"/>
            <w:tcMar>
              <w:top w:w="100" w:type="dxa"/>
              <w:left w:w="120" w:type="dxa"/>
              <w:bottom w:w="100" w:type="dxa"/>
              <w:right w:w="120" w:type="dxa"/>
            </w:tcMar>
          </w:tcPr>
          <w:p w14:paraId="693A466A" w14:textId="77777777" w:rsidR="00CF07EF" w:rsidRDefault="00000000">
            <w:pPr>
              <w:spacing w:after="0" w:line="240" w:lineRule="auto"/>
            </w:pPr>
            <w:r>
              <w:rPr>
                <w:sz w:val="16"/>
              </w:rPr>
              <w:t>Web apps</w:t>
            </w:r>
          </w:p>
        </w:tc>
        <w:tc>
          <w:tcPr>
            <w:tcW w:w="5256" w:type="dxa"/>
            <w:shd w:val="clear" w:color="auto" w:fill="F4FAF8"/>
            <w:tcMar>
              <w:top w:w="100" w:type="dxa"/>
              <w:left w:w="120" w:type="dxa"/>
              <w:bottom w:w="100" w:type="dxa"/>
              <w:right w:w="120" w:type="dxa"/>
            </w:tcMar>
          </w:tcPr>
          <w:p w14:paraId="7BAC4C23" w14:textId="77777777" w:rsidR="00CF07EF" w:rsidRDefault="00000000">
            <w:pPr>
              <w:spacing w:after="0" w:line="240" w:lineRule="auto"/>
            </w:pPr>
            <w:r>
              <w:rPr>
                <w:sz w:val="16"/>
              </w:rPr>
              <w:t>Next production build, authenticated route smoke tests, API route tests</w:t>
            </w:r>
          </w:p>
        </w:tc>
        <w:tc>
          <w:tcPr>
            <w:tcW w:w="3096" w:type="dxa"/>
            <w:shd w:val="clear" w:color="auto" w:fill="F4FAF8"/>
            <w:tcMar>
              <w:top w:w="100" w:type="dxa"/>
              <w:left w:w="120" w:type="dxa"/>
              <w:bottom w:w="100" w:type="dxa"/>
              <w:right w:w="120" w:type="dxa"/>
            </w:tcMar>
          </w:tcPr>
          <w:p w14:paraId="1BF1CFAE" w14:textId="77777777" w:rsidR="00CF07EF" w:rsidRDefault="00000000">
            <w:pPr>
              <w:spacing w:after="0" w:line="240" w:lineRule="auto"/>
            </w:pPr>
            <w:r>
              <w:rPr>
                <w:sz w:val="16"/>
              </w:rPr>
              <w:t>Build logs and environment checklist</w:t>
            </w:r>
          </w:p>
        </w:tc>
      </w:tr>
      <w:tr w:rsidR="00CF07EF" w14:paraId="6A77D7F7" w14:textId="77777777">
        <w:trPr>
          <w:cantSplit/>
          <w:jc w:val="center"/>
        </w:trPr>
        <w:tc>
          <w:tcPr>
            <w:tcW w:w="1728" w:type="dxa"/>
            <w:tcMar>
              <w:top w:w="100" w:type="dxa"/>
              <w:left w:w="120" w:type="dxa"/>
              <w:bottom w:w="100" w:type="dxa"/>
              <w:right w:w="120" w:type="dxa"/>
            </w:tcMar>
          </w:tcPr>
          <w:p w14:paraId="246EC2A9" w14:textId="77777777" w:rsidR="00CF07EF" w:rsidRDefault="00000000">
            <w:pPr>
              <w:spacing w:after="0" w:line="240" w:lineRule="auto"/>
            </w:pPr>
            <w:r>
              <w:rPr>
                <w:sz w:val="16"/>
              </w:rPr>
              <w:t>Mobile apps</w:t>
            </w:r>
          </w:p>
        </w:tc>
        <w:tc>
          <w:tcPr>
            <w:tcW w:w="5256" w:type="dxa"/>
            <w:tcMar>
              <w:top w:w="100" w:type="dxa"/>
              <w:left w:w="120" w:type="dxa"/>
              <w:bottom w:w="100" w:type="dxa"/>
              <w:right w:w="120" w:type="dxa"/>
            </w:tcMar>
          </w:tcPr>
          <w:p w14:paraId="482E85AA" w14:textId="77777777" w:rsidR="00CF07EF" w:rsidRDefault="00000000">
            <w:pPr>
              <w:spacing w:after="0" w:line="240" w:lineRule="auto"/>
            </w:pPr>
            <w:r>
              <w:rPr>
                <w:sz w:val="16"/>
              </w:rPr>
              <w:t>Expo Doctor/config, native preview build, physical-device smoke tests</w:t>
            </w:r>
          </w:p>
        </w:tc>
        <w:tc>
          <w:tcPr>
            <w:tcW w:w="3096" w:type="dxa"/>
            <w:tcMar>
              <w:top w:w="100" w:type="dxa"/>
              <w:left w:w="120" w:type="dxa"/>
              <w:bottom w:w="100" w:type="dxa"/>
              <w:right w:w="120" w:type="dxa"/>
            </w:tcMar>
          </w:tcPr>
          <w:p w14:paraId="3BCAB468" w14:textId="77777777" w:rsidR="00CF07EF" w:rsidRDefault="00000000">
            <w:pPr>
              <w:spacing w:after="0" w:line="240" w:lineRule="auto"/>
            </w:pPr>
            <w:r>
              <w:rPr>
                <w:sz w:val="16"/>
              </w:rPr>
              <w:t>EAS build and device test record</w:t>
            </w:r>
          </w:p>
        </w:tc>
      </w:tr>
      <w:tr w:rsidR="00CF07EF" w14:paraId="6E1DD7E8" w14:textId="77777777">
        <w:trPr>
          <w:cantSplit/>
          <w:jc w:val="center"/>
        </w:trPr>
        <w:tc>
          <w:tcPr>
            <w:tcW w:w="1728" w:type="dxa"/>
            <w:shd w:val="clear" w:color="auto" w:fill="F4FAF8"/>
            <w:tcMar>
              <w:top w:w="100" w:type="dxa"/>
              <w:left w:w="120" w:type="dxa"/>
              <w:bottom w:w="100" w:type="dxa"/>
              <w:right w:w="120" w:type="dxa"/>
            </w:tcMar>
          </w:tcPr>
          <w:p w14:paraId="12A504F0" w14:textId="77777777" w:rsidR="00CF07EF" w:rsidRDefault="00000000">
            <w:pPr>
              <w:spacing w:after="0" w:line="240" w:lineRule="auto"/>
            </w:pPr>
            <w:r>
              <w:rPr>
                <w:sz w:val="16"/>
              </w:rPr>
              <w:t>Cross-role</w:t>
            </w:r>
          </w:p>
        </w:tc>
        <w:tc>
          <w:tcPr>
            <w:tcW w:w="5256" w:type="dxa"/>
            <w:shd w:val="clear" w:color="auto" w:fill="F4FAF8"/>
            <w:tcMar>
              <w:top w:w="100" w:type="dxa"/>
              <w:left w:w="120" w:type="dxa"/>
              <w:bottom w:w="100" w:type="dxa"/>
              <w:right w:w="120" w:type="dxa"/>
            </w:tcMar>
          </w:tcPr>
          <w:p w14:paraId="5FBB155F" w14:textId="77777777" w:rsidR="00CF07EF" w:rsidRDefault="00000000">
            <w:pPr>
              <w:spacing w:after="0" w:line="240" w:lineRule="auto"/>
            </w:pPr>
            <w:r>
              <w:rPr>
                <w:sz w:val="16"/>
              </w:rPr>
              <w:t>Report → triage → dispatch → response → closure</w:t>
            </w:r>
          </w:p>
        </w:tc>
        <w:tc>
          <w:tcPr>
            <w:tcW w:w="3096" w:type="dxa"/>
            <w:shd w:val="clear" w:color="auto" w:fill="F4FAF8"/>
            <w:tcMar>
              <w:top w:w="100" w:type="dxa"/>
              <w:left w:w="120" w:type="dxa"/>
              <w:bottom w:w="100" w:type="dxa"/>
              <w:right w:w="120" w:type="dxa"/>
            </w:tcMar>
          </w:tcPr>
          <w:p w14:paraId="272FC178" w14:textId="77777777" w:rsidR="00CF07EF" w:rsidRDefault="00000000">
            <w:pPr>
              <w:spacing w:after="0" w:line="240" w:lineRule="auto"/>
            </w:pPr>
            <w:r>
              <w:rPr>
                <w:sz w:val="16"/>
              </w:rPr>
              <w:t>Scenario checklist with record IDs/timestamps</w:t>
            </w:r>
          </w:p>
        </w:tc>
      </w:tr>
      <w:tr w:rsidR="00CF07EF" w14:paraId="564813D8" w14:textId="77777777">
        <w:trPr>
          <w:cantSplit/>
          <w:jc w:val="center"/>
        </w:trPr>
        <w:tc>
          <w:tcPr>
            <w:tcW w:w="1728" w:type="dxa"/>
            <w:tcMar>
              <w:top w:w="100" w:type="dxa"/>
              <w:left w:w="120" w:type="dxa"/>
              <w:bottom w:w="100" w:type="dxa"/>
              <w:right w:w="120" w:type="dxa"/>
            </w:tcMar>
          </w:tcPr>
          <w:p w14:paraId="09F0CBC8" w14:textId="77777777" w:rsidR="00CF07EF" w:rsidRDefault="00000000">
            <w:pPr>
              <w:spacing w:after="0" w:line="240" w:lineRule="auto"/>
            </w:pPr>
            <w:r>
              <w:rPr>
                <w:sz w:val="16"/>
              </w:rPr>
              <w:t>Security</w:t>
            </w:r>
          </w:p>
        </w:tc>
        <w:tc>
          <w:tcPr>
            <w:tcW w:w="5256" w:type="dxa"/>
            <w:tcMar>
              <w:top w:w="100" w:type="dxa"/>
              <w:left w:w="120" w:type="dxa"/>
              <w:bottom w:w="100" w:type="dxa"/>
              <w:right w:w="120" w:type="dxa"/>
            </w:tcMar>
          </w:tcPr>
          <w:p w14:paraId="75C66BBA" w14:textId="77777777" w:rsidR="00CF07EF" w:rsidRDefault="00000000">
            <w:pPr>
              <w:spacing w:after="0" w:line="240" w:lineRule="auto"/>
            </w:pPr>
            <w:r>
              <w:rPr>
                <w:sz w:val="16"/>
              </w:rPr>
              <w:t>Positive and negative rule tests by role and ownership</w:t>
            </w:r>
          </w:p>
        </w:tc>
        <w:tc>
          <w:tcPr>
            <w:tcW w:w="3096" w:type="dxa"/>
            <w:tcMar>
              <w:top w:w="100" w:type="dxa"/>
              <w:left w:w="120" w:type="dxa"/>
              <w:bottom w:w="100" w:type="dxa"/>
              <w:right w:w="120" w:type="dxa"/>
            </w:tcMar>
          </w:tcPr>
          <w:p w14:paraId="581FC7FD" w14:textId="77777777" w:rsidR="00CF07EF" w:rsidRDefault="00000000">
            <w:pPr>
              <w:spacing w:after="0" w:line="240" w:lineRule="auto"/>
            </w:pPr>
            <w:r>
              <w:rPr>
                <w:sz w:val="16"/>
              </w:rPr>
              <w:t>Emulator/rules test results</w:t>
            </w:r>
          </w:p>
        </w:tc>
      </w:tr>
      <w:tr w:rsidR="00CF07EF" w14:paraId="09D0CE8B" w14:textId="77777777">
        <w:trPr>
          <w:cantSplit/>
          <w:jc w:val="center"/>
        </w:trPr>
        <w:tc>
          <w:tcPr>
            <w:tcW w:w="1728" w:type="dxa"/>
            <w:shd w:val="clear" w:color="auto" w:fill="F4FAF8"/>
            <w:tcMar>
              <w:top w:w="100" w:type="dxa"/>
              <w:left w:w="120" w:type="dxa"/>
              <w:bottom w:w="100" w:type="dxa"/>
              <w:right w:w="120" w:type="dxa"/>
            </w:tcMar>
          </w:tcPr>
          <w:p w14:paraId="262E24A1" w14:textId="77777777" w:rsidR="00CF07EF" w:rsidRDefault="00000000">
            <w:pPr>
              <w:spacing w:after="0" w:line="240" w:lineRule="auto"/>
            </w:pPr>
            <w:r>
              <w:rPr>
                <w:sz w:val="16"/>
              </w:rPr>
              <w:t>Resilience</w:t>
            </w:r>
          </w:p>
        </w:tc>
        <w:tc>
          <w:tcPr>
            <w:tcW w:w="5256" w:type="dxa"/>
            <w:shd w:val="clear" w:color="auto" w:fill="F4FAF8"/>
            <w:tcMar>
              <w:top w:w="100" w:type="dxa"/>
              <w:left w:w="120" w:type="dxa"/>
              <w:bottom w:w="100" w:type="dxa"/>
              <w:right w:w="120" w:type="dxa"/>
            </w:tcMar>
          </w:tcPr>
          <w:p w14:paraId="53400230" w14:textId="77777777" w:rsidR="00CF07EF" w:rsidRDefault="00000000">
            <w:pPr>
              <w:spacing w:after="0" w:line="240" w:lineRule="auto"/>
            </w:pPr>
            <w:r>
              <w:rPr>
                <w:sz w:val="16"/>
              </w:rPr>
              <w:t>Offline/reconnect, missing index, missing map key, denied location, call failure</w:t>
            </w:r>
          </w:p>
        </w:tc>
        <w:tc>
          <w:tcPr>
            <w:tcW w:w="3096" w:type="dxa"/>
            <w:shd w:val="clear" w:color="auto" w:fill="F4FAF8"/>
            <w:tcMar>
              <w:top w:w="100" w:type="dxa"/>
              <w:left w:w="120" w:type="dxa"/>
              <w:bottom w:w="100" w:type="dxa"/>
              <w:right w:w="120" w:type="dxa"/>
            </w:tcMar>
          </w:tcPr>
          <w:p w14:paraId="59A0D323" w14:textId="77777777" w:rsidR="00CF07EF" w:rsidRDefault="00000000">
            <w:pPr>
              <w:spacing w:after="0" w:line="240" w:lineRule="auto"/>
            </w:pPr>
            <w:r>
              <w:rPr>
                <w:sz w:val="16"/>
              </w:rPr>
              <w:t>Observed fallback behavior</w:t>
            </w:r>
          </w:p>
        </w:tc>
      </w:tr>
      <w:tr w:rsidR="00CF07EF" w14:paraId="573B156D" w14:textId="77777777">
        <w:trPr>
          <w:cantSplit/>
          <w:jc w:val="center"/>
        </w:trPr>
        <w:tc>
          <w:tcPr>
            <w:tcW w:w="1728" w:type="dxa"/>
            <w:tcMar>
              <w:top w:w="100" w:type="dxa"/>
              <w:left w:w="120" w:type="dxa"/>
              <w:bottom w:w="100" w:type="dxa"/>
              <w:right w:w="120" w:type="dxa"/>
            </w:tcMar>
          </w:tcPr>
          <w:p w14:paraId="2A906265" w14:textId="77777777" w:rsidR="00CF07EF" w:rsidRDefault="00000000">
            <w:pPr>
              <w:spacing w:after="0" w:line="240" w:lineRule="auto"/>
            </w:pPr>
            <w:r>
              <w:rPr>
                <w:sz w:val="16"/>
              </w:rPr>
              <w:t>Performance</w:t>
            </w:r>
          </w:p>
        </w:tc>
        <w:tc>
          <w:tcPr>
            <w:tcW w:w="5256" w:type="dxa"/>
            <w:tcMar>
              <w:top w:w="100" w:type="dxa"/>
              <w:left w:w="120" w:type="dxa"/>
              <w:bottom w:w="100" w:type="dxa"/>
              <w:right w:w="120" w:type="dxa"/>
            </w:tcMar>
          </w:tcPr>
          <w:p w14:paraId="001B8381" w14:textId="77777777" w:rsidR="00CF07EF" w:rsidRDefault="00000000">
            <w:pPr>
              <w:spacing w:after="0" w:line="240" w:lineRule="auto"/>
            </w:pPr>
            <w:r>
              <w:rPr>
                <w:sz w:val="16"/>
              </w:rPr>
              <w:t>Large active lists, map marker volume, listener cleanup, export size</w:t>
            </w:r>
          </w:p>
        </w:tc>
        <w:tc>
          <w:tcPr>
            <w:tcW w:w="3096" w:type="dxa"/>
            <w:tcMar>
              <w:top w:w="100" w:type="dxa"/>
              <w:left w:w="120" w:type="dxa"/>
              <w:bottom w:w="100" w:type="dxa"/>
              <w:right w:w="120" w:type="dxa"/>
            </w:tcMar>
          </w:tcPr>
          <w:p w14:paraId="3A9091ED" w14:textId="77777777" w:rsidR="00CF07EF" w:rsidRDefault="00000000">
            <w:pPr>
              <w:spacing w:after="0" w:line="240" w:lineRule="auto"/>
            </w:pPr>
            <w:r>
              <w:rPr>
                <w:sz w:val="16"/>
              </w:rPr>
              <w:t>Timing and memory observations</w:t>
            </w:r>
          </w:p>
        </w:tc>
      </w:tr>
    </w:tbl>
    <w:p w14:paraId="10B1E725" w14:textId="77777777" w:rsidR="00CF07EF" w:rsidRDefault="00CF07EF">
      <w:pPr>
        <w:spacing w:after="0"/>
      </w:pPr>
    </w:p>
    <w:p w14:paraId="13FD232D" w14:textId="77777777" w:rsidR="00CF07EF" w:rsidRDefault="00000000">
      <w:pPr>
        <w:pStyle w:val="Heading1"/>
      </w:pPr>
      <w:r>
        <w:t>33. Operational Observability</w:t>
      </w:r>
    </w:p>
    <w:p w14:paraId="713B39AE" w14:textId="77777777" w:rsidR="00CF07EF" w:rsidRDefault="00000000">
      <w:pPr>
        <w:pStyle w:val="ListBullet"/>
        <w:spacing w:after="40"/>
      </w:pPr>
      <w:r>
        <w:t>Client and shared modules currently use structured console logging helpers, including once-only warnings for repeated Firebase initialization/index conditions.</w:t>
      </w:r>
    </w:p>
    <w:p w14:paraId="0820BB3B" w14:textId="77777777" w:rsidR="00CF07EF" w:rsidRDefault="00000000">
      <w:pPr>
        <w:pStyle w:val="ListBullet"/>
        <w:spacing w:after="40"/>
      </w:pPr>
      <w:r>
        <w:lastRenderedPageBreak/>
        <w:t>Critical operational data is observable through record timestamps, status fields, acknowledgment metadata, response times, team assignment history and call-session state.</w:t>
      </w:r>
    </w:p>
    <w:p w14:paraId="6ABB7303" w14:textId="77777777" w:rsidR="00CF07EF" w:rsidRDefault="00000000">
      <w:pPr>
        <w:pStyle w:val="ListBullet"/>
        <w:spacing w:after="40"/>
      </w:pPr>
      <w:r>
        <w:t>Vercel provides server/API build and runtime logs; EAS provides mobile build logs; Firebase consoles provide Auth, Firestore, Storage and RTDB inspection.</w:t>
      </w:r>
    </w:p>
    <w:p w14:paraId="34383D37" w14:textId="77777777" w:rsidR="00CF07EF" w:rsidRDefault="00000000">
      <w:pPr>
        <w:pStyle w:val="ListBullet"/>
        <w:spacing w:after="40"/>
      </w:pPr>
      <w:r>
        <w:t>Production hardening should add centralized error reporting, release/version tags, API correlation IDs, audit-event retention and alert thresholds.</w:t>
      </w:r>
    </w:p>
    <w:p w14:paraId="6C913BDF" w14:textId="77777777" w:rsidR="00CF07EF" w:rsidRDefault="00000000">
      <w:pPr>
        <w:pStyle w:val="Heading1"/>
      </w:pPr>
      <w:r>
        <w:t>34. Troubleshooting Runbook</w:t>
      </w:r>
    </w:p>
    <w:tbl>
      <w:tblPr>
        <w:tblStyle w:val="TableGrid"/>
        <w:tblW w:w="0" w:type="auto"/>
        <w:jc w:val="center"/>
        <w:tblLook w:val="04A0" w:firstRow="1" w:lastRow="0" w:firstColumn="1" w:lastColumn="0" w:noHBand="0" w:noVBand="1"/>
      </w:tblPr>
      <w:tblGrid>
        <w:gridCol w:w="2914"/>
        <w:gridCol w:w="3242"/>
        <w:gridCol w:w="3722"/>
      </w:tblGrid>
      <w:tr w:rsidR="00CF07EF" w14:paraId="31C731CA" w14:textId="77777777">
        <w:trPr>
          <w:tblHeader/>
          <w:jc w:val="center"/>
        </w:trPr>
        <w:tc>
          <w:tcPr>
            <w:tcW w:w="3213" w:type="dxa"/>
            <w:shd w:val="clear" w:color="auto" w:fill="103D3A"/>
            <w:tcMar>
              <w:top w:w="100" w:type="dxa"/>
              <w:left w:w="120" w:type="dxa"/>
              <w:bottom w:w="100" w:type="dxa"/>
              <w:right w:w="120" w:type="dxa"/>
            </w:tcMar>
            <w:vAlign w:val="center"/>
          </w:tcPr>
          <w:p w14:paraId="1AB2D280" w14:textId="77777777" w:rsidR="00CF07EF" w:rsidRDefault="00000000">
            <w:pPr>
              <w:spacing w:after="0"/>
            </w:pPr>
            <w:r>
              <w:rPr>
                <w:b/>
                <w:color w:val="FFFFFF"/>
                <w:sz w:val="15"/>
              </w:rPr>
              <w:t>Symptom</w:t>
            </w:r>
          </w:p>
        </w:tc>
        <w:tc>
          <w:tcPr>
            <w:tcW w:w="3213" w:type="dxa"/>
            <w:shd w:val="clear" w:color="auto" w:fill="103D3A"/>
            <w:tcMar>
              <w:top w:w="100" w:type="dxa"/>
              <w:left w:w="120" w:type="dxa"/>
              <w:bottom w:w="100" w:type="dxa"/>
              <w:right w:w="120" w:type="dxa"/>
            </w:tcMar>
            <w:vAlign w:val="center"/>
          </w:tcPr>
          <w:p w14:paraId="59422EF9" w14:textId="77777777" w:rsidR="00CF07EF" w:rsidRDefault="00000000">
            <w:pPr>
              <w:spacing w:after="0"/>
            </w:pPr>
            <w:r>
              <w:rPr>
                <w:b/>
                <w:color w:val="FFFFFF"/>
                <w:sz w:val="15"/>
              </w:rPr>
              <w:t>Likely cause</w:t>
            </w:r>
          </w:p>
        </w:tc>
        <w:tc>
          <w:tcPr>
            <w:tcW w:w="3213" w:type="dxa"/>
            <w:shd w:val="clear" w:color="auto" w:fill="103D3A"/>
            <w:tcMar>
              <w:top w:w="100" w:type="dxa"/>
              <w:left w:w="120" w:type="dxa"/>
              <w:bottom w:w="100" w:type="dxa"/>
              <w:right w:w="120" w:type="dxa"/>
            </w:tcMar>
            <w:vAlign w:val="center"/>
          </w:tcPr>
          <w:p w14:paraId="5B10E251" w14:textId="77777777" w:rsidR="00CF07EF" w:rsidRDefault="00000000">
            <w:pPr>
              <w:spacing w:after="0"/>
            </w:pPr>
            <w:r>
              <w:rPr>
                <w:b/>
                <w:color w:val="FFFFFF"/>
                <w:sz w:val="15"/>
              </w:rPr>
              <w:t>First actions</w:t>
            </w:r>
          </w:p>
        </w:tc>
      </w:tr>
      <w:tr w:rsidR="00CF07EF" w14:paraId="732479D6" w14:textId="77777777">
        <w:trPr>
          <w:cantSplit/>
          <w:jc w:val="center"/>
        </w:trPr>
        <w:tc>
          <w:tcPr>
            <w:tcW w:w="2376" w:type="dxa"/>
            <w:tcMar>
              <w:top w:w="100" w:type="dxa"/>
              <w:left w:w="120" w:type="dxa"/>
              <w:bottom w:w="100" w:type="dxa"/>
              <w:right w:w="120" w:type="dxa"/>
            </w:tcMar>
          </w:tcPr>
          <w:p w14:paraId="41CDEF98" w14:textId="77777777" w:rsidR="00CF07EF" w:rsidRDefault="00000000">
            <w:pPr>
              <w:spacing w:after="0" w:line="240" w:lineRule="auto"/>
            </w:pPr>
            <w:r>
              <w:rPr>
                <w:sz w:val="15"/>
              </w:rPr>
              <w:t>Cannot resolve @packages/firebase</w:t>
            </w:r>
          </w:p>
        </w:tc>
        <w:tc>
          <w:tcPr>
            <w:tcW w:w="3528" w:type="dxa"/>
            <w:tcMar>
              <w:top w:w="100" w:type="dxa"/>
              <w:left w:w="120" w:type="dxa"/>
              <w:bottom w:w="100" w:type="dxa"/>
              <w:right w:w="120" w:type="dxa"/>
            </w:tcMar>
          </w:tcPr>
          <w:p w14:paraId="146D7290" w14:textId="77777777" w:rsidR="00CF07EF" w:rsidRDefault="00000000">
            <w:pPr>
              <w:spacing w:after="0" w:line="240" w:lineRule="auto"/>
            </w:pPr>
            <w:r>
              <w:rPr>
                <w:sz w:val="15"/>
              </w:rPr>
              <w:t>Shared package not installed/built or workspace resolution issue</w:t>
            </w:r>
          </w:p>
        </w:tc>
        <w:tc>
          <w:tcPr>
            <w:tcW w:w="4176" w:type="dxa"/>
            <w:tcMar>
              <w:top w:w="100" w:type="dxa"/>
              <w:left w:w="120" w:type="dxa"/>
              <w:bottom w:w="100" w:type="dxa"/>
              <w:right w:w="120" w:type="dxa"/>
            </w:tcMar>
          </w:tcPr>
          <w:p w14:paraId="45D0B7B5" w14:textId="77777777" w:rsidR="00CF07EF" w:rsidRDefault="00000000">
            <w:pPr>
              <w:spacing w:after="0" w:line="240" w:lineRule="auto"/>
            </w:pPr>
            <w:r>
              <w:rPr>
                <w:sz w:val="15"/>
              </w:rPr>
              <w:t>Run root npm install; build @packages/firebase; verify Metro/Next workspace settings</w:t>
            </w:r>
          </w:p>
        </w:tc>
      </w:tr>
      <w:tr w:rsidR="00CF07EF" w14:paraId="3AFB8A9F" w14:textId="77777777">
        <w:trPr>
          <w:cantSplit/>
          <w:jc w:val="center"/>
        </w:trPr>
        <w:tc>
          <w:tcPr>
            <w:tcW w:w="2376" w:type="dxa"/>
            <w:shd w:val="clear" w:color="auto" w:fill="F4FAF8"/>
            <w:tcMar>
              <w:top w:w="100" w:type="dxa"/>
              <w:left w:w="120" w:type="dxa"/>
              <w:bottom w:w="100" w:type="dxa"/>
              <w:right w:w="120" w:type="dxa"/>
            </w:tcMar>
          </w:tcPr>
          <w:p w14:paraId="5962F3D6" w14:textId="77777777" w:rsidR="00CF07EF" w:rsidRDefault="00000000">
            <w:pPr>
              <w:spacing w:after="0" w:line="240" w:lineRule="auto"/>
            </w:pPr>
            <w:r>
              <w:rPr>
                <w:sz w:val="15"/>
              </w:rPr>
              <w:t>Firebase config incomplete</w:t>
            </w:r>
          </w:p>
        </w:tc>
        <w:tc>
          <w:tcPr>
            <w:tcW w:w="3528" w:type="dxa"/>
            <w:shd w:val="clear" w:color="auto" w:fill="F4FAF8"/>
            <w:tcMar>
              <w:top w:w="100" w:type="dxa"/>
              <w:left w:w="120" w:type="dxa"/>
              <w:bottom w:w="100" w:type="dxa"/>
              <w:right w:w="120" w:type="dxa"/>
            </w:tcMar>
          </w:tcPr>
          <w:p w14:paraId="44314490" w14:textId="77777777" w:rsidR="00CF07EF" w:rsidRDefault="00000000">
            <w:pPr>
              <w:spacing w:after="0" w:line="240" w:lineRule="auto"/>
            </w:pPr>
            <w:r>
              <w:rPr>
                <w:sz w:val="15"/>
              </w:rPr>
              <w:t>Missing/mis-prefixed environment values</w:t>
            </w:r>
          </w:p>
        </w:tc>
        <w:tc>
          <w:tcPr>
            <w:tcW w:w="4176" w:type="dxa"/>
            <w:shd w:val="clear" w:color="auto" w:fill="F4FAF8"/>
            <w:tcMar>
              <w:top w:w="100" w:type="dxa"/>
              <w:left w:w="120" w:type="dxa"/>
              <w:bottom w:w="100" w:type="dxa"/>
              <w:right w:w="120" w:type="dxa"/>
            </w:tcMar>
          </w:tcPr>
          <w:p w14:paraId="312030C4" w14:textId="77777777" w:rsidR="00CF07EF" w:rsidRDefault="00000000">
            <w:pPr>
              <w:spacing w:after="0" w:line="240" w:lineRule="auto"/>
            </w:pPr>
            <w:r>
              <w:rPr>
                <w:sz w:val="15"/>
              </w:rPr>
              <w:t>Check app-specific env file/deployment settings and prefixes; restart/rebuild</w:t>
            </w:r>
          </w:p>
        </w:tc>
      </w:tr>
      <w:tr w:rsidR="00CF07EF" w14:paraId="34972DDE" w14:textId="77777777">
        <w:trPr>
          <w:cantSplit/>
          <w:jc w:val="center"/>
        </w:trPr>
        <w:tc>
          <w:tcPr>
            <w:tcW w:w="2376" w:type="dxa"/>
            <w:tcMar>
              <w:top w:w="100" w:type="dxa"/>
              <w:left w:w="120" w:type="dxa"/>
              <w:bottom w:w="100" w:type="dxa"/>
              <w:right w:w="120" w:type="dxa"/>
            </w:tcMar>
          </w:tcPr>
          <w:p w14:paraId="5F01D12C" w14:textId="77777777" w:rsidR="00CF07EF" w:rsidRDefault="00000000">
            <w:pPr>
              <w:spacing w:after="0" w:line="240" w:lineRule="auto"/>
            </w:pPr>
            <w:r>
              <w:rPr>
                <w:sz w:val="15"/>
              </w:rPr>
              <w:t>Permission denied</w:t>
            </w:r>
          </w:p>
        </w:tc>
        <w:tc>
          <w:tcPr>
            <w:tcW w:w="3528" w:type="dxa"/>
            <w:tcMar>
              <w:top w:w="100" w:type="dxa"/>
              <w:left w:w="120" w:type="dxa"/>
              <w:bottom w:w="100" w:type="dxa"/>
              <w:right w:w="120" w:type="dxa"/>
            </w:tcMar>
          </w:tcPr>
          <w:p w14:paraId="63C275E6" w14:textId="77777777" w:rsidR="00CF07EF" w:rsidRDefault="00000000">
            <w:pPr>
              <w:spacing w:after="0" w:line="240" w:lineRule="auto"/>
            </w:pPr>
            <w:r>
              <w:rPr>
                <w:sz w:val="15"/>
              </w:rPr>
              <w:t>Rule mismatch, wrong profile role/status or unauthenticated request</w:t>
            </w:r>
          </w:p>
        </w:tc>
        <w:tc>
          <w:tcPr>
            <w:tcW w:w="4176" w:type="dxa"/>
            <w:tcMar>
              <w:top w:w="100" w:type="dxa"/>
              <w:left w:w="120" w:type="dxa"/>
              <w:bottom w:w="100" w:type="dxa"/>
              <w:right w:w="120" w:type="dxa"/>
            </w:tcMar>
          </w:tcPr>
          <w:p w14:paraId="3631EE7E" w14:textId="77777777" w:rsidR="00CF07EF" w:rsidRDefault="00000000">
            <w:pPr>
              <w:spacing w:after="0" w:line="240" w:lineRule="auto"/>
            </w:pPr>
            <w:r>
              <w:rPr>
                <w:sz w:val="15"/>
              </w:rPr>
              <w:t>Inspect UID/profile collection, auth token and relevant Firestore/Storage rule</w:t>
            </w:r>
          </w:p>
        </w:tc>
      </w:tr>
      <w:tr w:rsidR="00CF07EF" w14:paraId="536FEA6C" w14:textId="77777777">
        <w:trPr>
          <w:cantSplit/>
          <w:jc w:val="center"/>
        </w:trPr>
        <w:tc>
          <w:tcPr>
            <w:tcW w:w="2376" w:type="dxa"/>
            <w:shd w:val="clear" w:color="auto" w:fill="F4FAF8"/>
            <w:tcMar>
              <w:top w:w="100" w:type="dxa"/>
              <w:left w:w="120" w:type="dxa"/>
              <w:bottom w:w="100" w:type="dxa"/>
              <w:right w:w="120" w:type="dxa"/>
            </w:tcMar>
          </w:tcPr>
          <w:p w14:paraId="26C76C2D" w14:textId="77777777" w:rsidR="00CF07EF" w:rsidRDefault="00000000">
            <w:pPr>
              <w:spacing w:after="0" w:line="240" w:lineRule="auto"/>
            </w:pPr>
            <w:r>
              <w:rPr>
                <w:sz w:val="15"/>
              </w:rPr>
              <w:t>Missing-index warning</w:t>
            </w:r>
          </w:p>
        </w:tc>
        <w:tc>
          <w:tcPr>
            <w:tcW w:w="3528" w:type="dxa"/>
            <w:shd w:val="clear" w:color="auto" w:fill="F4FAF8"/>
            <w:tcMar>
              <w:top w:w="100" w:type="dxa"/>
              <w:left w:w="120" w:type="dxa"/>
              <w:bottom w:w="100" w:type="dxa"/>
              <w:right w:w="120" w:type="dxa"/>
            </w:tcMar>
          </w:tcPr>
          <w:p w14:paraId="4B8DBB9C" w14:textId="77777777" w:rsidR="00CF07EF" w:rsidRDefault="00000000">
            <w:pPr>
              <w:spacing w:after="0" w:line="240" w:lineRule="auto"/>
            </w:pPr>
            <w:r>
              <w:rPr>
                <w:sz w:val="15"/>
              </w:rPr>
              <w:t>Compound query index not deployed</w:t>
            </w:r>
          </w:p>
        </w:tc>
        <w:tc>
          <w:tcPr>
            <w:tcW w:w="4176" w:type="dxa"/>
            <w:shd w:val="clear" w:color="auto" w:fill="F4FAF8"/>
            <w:tcMar>
              <w:top w:w="100" w:type="dxa"/>
              <w:left w:w="120" w:type="dxa"/>
              <w:bottom w:w="100" w:type="dxa"/>
              <w:right w:w="120" w:type="dxa"/>
            </w:tcMar>
          </w:tcPr>
          <w:p w14:paraId="17633188" w14:textId="77777777" w:rsidR="00CF07EF" w:rsidRDefault="00000000">
            <w:pPr>
              <w:spacing w:after="0" w:line="240" w:lineRule="auto"/>
            </w:pPr>
            <w:r>
              <w:rPr>
                <w:sz w:val="15"/>
              </w:rPr>
              <w:t>Deploy firestore.indexes.json; temporary in-memory fallback may remain operational</w:t>
            </w:r>
          </w:p>
        </w:tc>
      </w:tr>
      <w:tr w:rsidR="00CF07EF" w14:paraId="136D8E6D" w14:textId="77777777">
        <w:trPr>
          <w:cantSplit/>
          <w:jc w:val="center"/>
        </w:trPr>
        <w:tc>
          <w:tcPr>
            <w:tcW w:w="2376" w:type="dxa"/>
            <w:tcMar>
              <w:top w:w="100" w:type="dxa"/>
              <w:left w:w="120" w:type="dxa"/>
              <w:bottom w:w="100" w:type="dxa"/>
              <w:right w:w="120" w:type="dxa"/>
            </w:tcMar>
          </w:tcPr>
          <w:p w14:paraId="07811E09" w14:textId="77777777" w:rsidR="00CF07EF" w:rsidRDefault="00000000">
            <w:pPr>
              <w:spacing w:after="0" w:line="240" w:lineRule="auto"/>
            </w:pPr>
            <w:r>
              <w:rPr>
                <w:sz w:val="15"/>
              </w:rPr>
              <w:t>Map unavailable on Android</w:t>
            </w:r>
          </w:p>
        </w:tc>
        <w:tc>
          <w:tcPr>
            <w:tcW w:w="3528" w:type="dxa"/>
            <w:tcMar>
              <w:top w:w="100" w:type="dxa"/>
              <w:left w:w="120" w:type="dxa"/>
              <w:bottom w:w="100" w:type="dxa"/>
              <w:right w:w="120" w:type="dxa"/>
            </w:tcMar>
          </w:tcPr>
          <w:p w14:paraId="7F69E8DA" w14:textId="77777777" w:rsidR="00CF07EF" w:rsidRDefault="00000000">
            <w:pPr>
              <w:spacing w:after="0" w:line="240" w:lineRule="auto"/>
            </w:pPr>
            <w:r>
              <w:rPr>
                <w:sz w:val="15"/>
              </w:rPr>
              <w:t>Google Maps key not injected/restricted incorrectly</w:t>
            </w:r>
          </w:p>
        </w:tc>
        <w:tc>
          <w:tcPr>
            <w:tcW w:w="4176" w:type="dxa"/>
            <w:tcMar>
              <w:top w:w="100" w:type="dxa"/>
              <w:left w:w="120" w:type="dxa"/>
              <w:bottom w:w="100" w:type="dxa"/>
              <w:right w:w="120" w:type="dxa"/>
            </w:tcMar>
          </w:tcPr>
          <w:p w14:paraId="1D16EC22" w14:textId="77777777" w:rsidR="00CF07EF" w:rsidRDefault="00000000">
            <w:pPr>
              <w:spacing w:after="0" w:line="240" w:lineRule="auto"/>
            </w:pPr>
            <w:r>
              <w:rPr>
                <w:sz w:val="15"/>
              </w:rPr>
              <w:t>Set build variable, verify app.config output and package restriction, rebuild native app</w:t>
            </w:r>
          </w:p>
        </w:tc>
      </w:tr>
      <w:tr w:rsidR="00CF07EF" w14:paraId="1A33671F" w14:textId="77777777">
        <w:trPr>
          <w:cantSplit/>
          <w:jc w:val="center"/>
        </w:trPr>
        <w:tc>
          <w:tcPr>
            <w:tcW w:w="2376" w:type="dxa"/>
            <w:shd w:val="clear" w:color="auto" w:fill="F4FAF8"/>
            <w:tcMar>
              <w:top w:w="100" w:type="dxa"/>
              <w:left w:w="120" w:type="dxa"/>
              <w:bottom w:w="100" w:type="dxa"/>
              <w:right w:w="120" w:type="dxa"/>
            </w:tcMar>
          </w:tcPr>
          <w:p w14:paraId="6CFD964E" w14:textId="77777777" w:rsidR="00CF07EF" w:rsidRDefault="00000000">
            <w:pPr>
              <w:spacing w:after="0" w:line="240" w:lineRule="auto"/>
            </w:pPr>
            <w:r>
              <w:rPr>
                <w:sz w:val="15"/>
              </w:rPr>
              <w:t>Responder count remains zero</w:t>
            </w:r>
          </w:p>
        </w:tc>
        <w:tc>
          <w:tcPr>
            <w:tcW w:w="3528" w:type="dxa"/>
            <w:shd w:val="clear" w:color="auto" w:fill="F4FAF8"/>
            <w:tcMar>
              <w:top w:w="100" w:type="dxa"/>
              <w:left w:w="120" w:type="dxa"/>
              <w:bottom w:w="100" w:type="dxa"/>
              <w:right w:w="120" w:type="dxa"/>
            </w:tcMar>
          </w:tcPr>
          <w:p w14:paraId="577C1CB4" w14:textId="77777777" w:rsidR="00CF07EF" w:rsidRDefault="00000000">
            <w:pPr>
              <w:spacing w:after="0" w:line="240" w:lineRule="auto"/>
            </w:pPr>
            <w:r>
              <w:rPr>
                <w:sz w:val="15"/>
              </w:rPr>
              <w:t>RTDB URL/rules missing or designation mismatch</w:t>
            </w:r>
          </w:p>
        </w:tc>
        <w:tc>
          <w:tcPr>
            <w:tcW w:w="4176" w:type="dxa"/>
            <w:shd w:val="clear" w:color="auto" w:fill="F4FAF8"/>
            <w:tcMar>
              <w:top w:w="100" w:type="dxa"/>
              <w:left w:w="120" w:type="dxa"/>
              <w:bottom w:w="100" w:type="dxa"/>
              <w:right w:w="120" w:type="dxa"/>
            </w:tcMar>
          </w:tcPr>
          <w:p w14:paraId="4F6614A9" w14:textId="77777777" w:rsidR="00CF07EF" w:rsidRDefault="00000000">
            <w:pPr>
              <w:spacing w:after="0" w:line="240" w:lineRule="auto"/>
            </w:pPr>
            <w:r>
              <w:rPr>
                <w:sz w:val="15"/>
              </w:rPr>
              <w:t>Check database URL, presence rules, profile designation and Firestore fallback</w:t>
            </w:r>
          </w:p>
        </w:tc>
      </w:tr>
      <w:tr w:rsidR="00CF07EF" w14:paraId="1D9151DF" w14:textId="77777777">
        <w:trPr>
          <w:cantSplit/>
          <w:jc w:val="center"/>
        </w:trPr>
        <w:tc>
          <w:tcPr>
            <w:tcW w:w="2376" w:type="dxa"/>
            <w:tcMar>
              <w:top w:w="100" w:type="dxa"/>
              <w:left w:w="120" w:type="dxa"/>
              <w:bottom w:w="100" w:type="dxa"/>
              <w:right w:w="120" w:type="dxa"/>
            </w:tcMar>
          </w:tcPr>
          <w:p w14:paraId="4107CDEE" w14:textId="77777777" w:rsidR="00CF07EF" w:rsidRDefault="00000000">
            <w:pPr>
              <w:spacing w:after="0" w:line="240" w:lineRule="auto"/>
            </w:pPr>
            <w:r>
              <w:rPr>
                <w:sz w:val="15"/>
              </w:rPr>
              <w:t>Voice call fails</w:t>
            </w:r>
          </w:p>
        </w:tc>
        <w:tc>
          <w:tcPr>
            <w:tcW w:w="3528" w:type="dxa"/>
            <w:tcMar>
              <w:top w:w="100" w:type="dxa"/>
              <w:left w:w="120" w:type="dxa"/>
              <w:bottom w:w="100" w:type="dxa"/>
              <w:right w:w="120" w:type="dxa"/>
            </w:tcMar>
          </w:tcPr>
          <w:p w14:paraId="6373E9BE" w14:textId="77777777" w:rsidR="00CF07EF" w:rsidRDefault="00000000">
            <w:pPr>
              <w:spacing w:after="0" w:line="240" w:lineRule="auto"/>
            </w:pPr>
            <w:r>
              <w:rPr>
                <w:sz w:val="15"/>
              </w:rPr>
              <w:t>Agora credentials/token/channel mismatch or microphone permission</w:t>
            </w:r>
          </w:p>
        </w:tc>
        <w:tc>
          <w:tcPr>
            <w:tcW w:w="4176" w:type="dxa"/>
            <w:tcMar>
              <w:top w:w="100" w:type="dxa"/>
              <w:left w:w="120" w:type="dxa"/>
              <w:bottom w:w="100" w:type="dxa"/>
              <w:right w:w="120" w:type="dxa"/>
            </w:tcMar>
          </w:tcPr>
          <w:p w14:paraId="70DB0665" w14:textId="77777777" w:rsidR="00CF07EF" w:rsidRDefault="00000000">
            <w:pPr>
              <w:spacing w:after="0" w:line="240" w:lineRule="auto"/>
            </w:pPr>
            <w:r>
              <w:rPr>
                <w:sz w:val="15"/>
              </w:rPr>
              <w:t>Inspect token route, app ID, certificate, TTL, channel normalization and device permission</w:t>
            </w:r>
          </w:p>
        </w:tc>
      </w:tr>
      <w:tr w:rsidR="00CF07EF" w14:paraId="18D42C32" w14:textId="77777777">
        <w:trPr>
          <w:cantSplit/>
          <w:jc w:val="center"/>
        </w:trPr>
        <w:tc>
          <w:tcPr>
            <w:tcW w:w="2376" w:type="dxa"/>
            <w:shd w:val="clear" w:color="auto" w:fill="F4FAF8"/>
            <w:tcMar>
              <w:top w:w="100" w:type="dxa"/>
              <w:left w:w="120" w:type="dxa"/>
              <w:bottom w:w="100" w:type="dxa"/>
              <w:right w:w="120" w:type="dxa"/>
            </w:tcMar>
          </w:tcPr>
          <w:p w14:paraId="6AFE912E" w14:textId="77777777" w:rsidR="00CF07EF" w:rsidRDefault="00000000">
            <w:pPr>
              <w:spacing w:after="0" w:line="240" w:lineRule="auto"/>
            </w:pPr>
            <w:r>
              <w:rPr>
                <w:sz w:val="15"/>
              </w:rPr>
              <w:t>OTP email not delivered</w:t>
            </w:r>
          </w:p>
        </w:tc>
        <w:tc>
          <w:tcPr>
            <w:tcW w:w="3528" w:type="dxa"/>
            <w:shd w:val="clear" w:color="auto" w:fill="F4FAF8"/>
            <w:tcMar>
              <w:top w:w="100" w:type="dxa"/>
              <w:left w:w="120" w:type="dxa"/>
              <w:bottom w:w="100" w:type="dxa"/>
              <w:right w:w="120" w:type="dxa"/>
            </w:tcMar>
          </w:tcPr>
          <w:p w14:paraId="43148241" w14:textId="77777777" w:rsidR="00CF07EF" w:rsidRDefault="00000000">
            <w:pPr>
              <w:spacing w:after="0" w:line="240" w:lineRule="auto"/>
            </w:pPr>
            <w:r>
              <w:rPr>
                <w:sz w:val="15"/>
              </w:rPr>
              <w:t>Resend configuration, cooldown or sender verification</w:t>
            </w:r>
          </w:p>
        </w:tc>
        <w:tc>
          <w:tcPr>
            <w:tcW w:w="4176" w:type="dxa"/>
            <w:shd w:val="clear" w:color="auto" w:fill="F4FAF8"/>
            <w:tcMar>
              <w:top w:w="100" w:type="dxa"/>
              <w:left w:w="120" w:type="dxa"/>
              <w:bottom w:w="100" w:type="dxa"/>
              <w:right w:w="120" w:type="dxa"/>
            </w:tcMar>
          </w:tcPr>
          <w:p w14:paraId="04D5CADD" w14:textId="77777777" w:rsidR="00CF07EF" w:rsidRDefault="00000000">
            <w:pPr>
              <w:spacing w:after="0" w:line="240" w:lineRule="auto"/>
            </w:pPr>
            <w:r>
              <w:rPr>
                <w:sz w:val="15"/>
              </w:rPr>
              <w:t>Check server logs, API key, from address, recipient and OTP document</w:t>
            </w:r>
          </w:p>
        </w:tc>
      </w:tr>
      <w:tr w:rsidR="00CF07EF" w14:paraId="4AD10DA1" w14:textId="77777777">
        <w:trPr>
          <w:cantSplit/>
          <w:jc w:val="center"/>
        </w:trPr>
        <w:tc>
          <w:tcPr>
            <w:tcW w:w="2376" w:type="dxa"/>
            <w:tcMar>
              <w:top w:w="100" w:type="dxa"/>
              <w:left w:w="120" w:type="dxa"/>
              <w:bottom w:w="100" w:type="dxa"/>
              <w:right w:w="120" w:type="dxa"/>
            </w:tcMar>
          </w:tcPr>
          <w:p w14:paraId="1EB03E93" w14:textId="77777777" w:rsidR="00CF07EF" w:rsidRDefault="00000000">
            <w:pPr>
              <w:spacing w:after="0" w:line="240" w:lineRule="auto"/>
            </w:pPr>
            <w:r>
              <w:rPr>
                <w:sz w:val="15"/>
              </w:rPr>
              <w:t>Web build fails</w:t>
            </w:r>
          </w:p>
        </w:tc>
        <w:tc>
          <w:tcPr>
            <w:tcW w:w="3528" w:type="dxa"/>
            <w:tcMar>
              <w:top w:w="100" w:type="dxa"/>
              <w:left w:w="120" w:type="dxa"/>
              <w:bottom w:w="100" w:type="dxa"/>
              <w:right w:w="120" w:type="dxa"/>
            </w:tcMar>
          </w:tcPr>
          <w:p w14:paraId="6A5D6105" w14:textId="77777777" w:rsidR="00CF07EF" w:rsidRDefault="00000000">
            <w:pPr>
              <w:spacing w:after="0" w:line="240" w:lineRule="auto"/>
            </w:pPr>
            <w:r>
              <w:rPr>
                <w:sz w:val="15"/>
              </w:rPr>
              <w:t>Shared package, environment or workspace dependency mismatch</w:t>
            </w:r>
          </w:p>
        </w:tc>
        <w:tc>
          <w:tcPr>
            <w:tcW w:w="4176" w:type="dxa"/>
            <w:tcMar>
              <w:top w:w="100" w:type="dxa"/>
              <w:left w:w="120" w:type="dxa"/>
              <w:bottom w:w="100" w:type="dxa"/>
              <w:right w:w="120" w:type="dxa"/>
            </w:tcMar>
          </w:tcPr>
          <w:p w14:paraId="1B5FF1EF" w14:textId="77777777" w:rsidR="00CF07EF" w:rsidRDefault="00000000">
            <w:pPr>
              <w:spacing w:after="0" w:line="240" w:lineRule="auto"/>
            </w:pPr>
            <w:r>
              <w:rPr>
                <w:sz w:val="15"/>
              </w:rPr>
              <w:t>Build Firebase first, clean .next, reinstall from lockfile and run app build</w:t>
            </w:r>
          </w:p>
        </w:tc>
      </w:tr>
    </w:tbl>
    <w:p w14:paraId="5104AEFB" w14:textId="77777777" w:rsidR="00CF07EF" w:rsidRDefault="00CF07EF">
      <w:pPr>
        <w:spacing w:after="0"/>
      </w:pPr>
    </w:p>
    <w:p w14:paraId="3BB9B6B0" w14:textId="77777777" w:rsidR="00CF07EF" w:rsidRDefault="00000000">
      <w:pPr>
        <w:pStyle w:val="Heading1"/>
      </w:pPr>
      <w:r>
        <w:t>35. Backup, Recovery, and Continuity</w:t>
      </w:r>
    </w:p>
    <w:p w14:paraId="5EA2602B" w14:textId="77777777" w:rsidR="00CF07EF" w:rsidRDefault="00000000">
      <w:pPr>
        <w:pStyle w:val="ListBullet"/>
        <w:spacing w:after="40"/>
      </w:pPr>
      <w:r>
        <w:t>Enable scheduled Firestore exports and define retention/recovery ownership for production projects.</w:t>
      </w:r>
    </w:p>
    <w:p w14:paraId="1650307C" w14:textId="77777777" w:rsidR="00CF07EF" w:rsidRDefault="00000000">
      <w:pPr>
        <w:pStyle w:val="ListBullet"/>
        <w:spacing w:after="40"/>
      </w:pPr>
      <w:r>
        <w:t>Protect service-account credentials and maintain break-glass access through audited secret management.</w:t>
      </w:r>
    </w:p>
    <w:p w14:paraId="1D60B6E0" w14:textId="77777777" w:rsidR="00CF07EF" w:rsidRDefault="00000000">
      <w:pPr>
        <w:pStyle w:val="ListBullet"/>
        <w:spacing w:after="40"/>
      </w:pPr>
      <w:r>
        <w:t>Tag production releases and retain the web/mobile configuration used for each release.</w:t>
      </w:r>
    </w:p>
    <w:p w14:paraId="22548133" w14:textId="77777777" w:rsidR="00CF07EF" w:rsidRDefault="00000000">
      <w:pPr>
        <w:pStyle w:val="ListBullet"/>
        <w:spacing w:after="40"/>
      </w:pPr>
      <w:r>
        <w:t>Document how to disable compromised accounts, rotate provider credentials and revoke active sessions.</w:t>
      </w:r>
    </w:p>
    <w:p w14:paraId="1EED427E" w14:textId="77777777" w:rsidR="00CF07EF" w:rsidRDefault="00000000">
      <w:pPr>
        <w:pStyle w:val="ListBullet"/>
        <w:spacing w:after="40"/>
      </w:pPr>
      <w:r>
        <w:t>Exercise recovery of Firestore data, Storage objects, Vercel deployments and mobile release configurations.</w:t>
      </w:r>
    </w:p>
    <w:p w14:paraId="0F1CA1C3" w14:textId="77777777" w:rsidR="00CF07EF" w:rsidRDefault="00000000">
      <w:pPr>
        <w:pStyle w:val="ListBullet"/>
        <w:spacing w:after="40"/>
      </w:pPr>
      <w:r>
        <w:t>Use incident and team assignment history to reconstruct operational actions after service restoration.</w:t>
      </w:r>
    </w:p>
    <w:p w14:paraId="58765BFA" w14:textId="77777777" w:rsidR="00CF07EF" w:rsidRDefault="00000000">
      <w:pPr>
        <w:pStyle w:val="Heading1"/>
      </w:pPr>
      <w:r>
        <w:t>36. Current-State Considerations and Recommendations</w:t>
      </w:r>
    </w:p>
    <w:tbl>
      <w:tblPr>
        <w:tblStyle w:val="TableGrid"/>
        <w:tblW w:w="0" w:type="auto"/>
        <w:jc w:val="center"/>
        <w:tblLook w:val="04A0" w:firstRow="1" w:lastRow="0" w:firstColumn="1" w:lastColumn="0" w:noHBand="0" w:noVBand="1"/>
      </w:tblPr>
      <w:tblGrid>
        <w:gridCol w:w="2011"/>
        <w:gridCol w:w="2492"/>
        <w:gridCol w:w="3513"/>
        <w:gridCol w:w="1862"/>
      </w:tblGrid>
      <w:tr w:rsidR="00CF07EF" w14:paraId="07466BA6" w14:textId="77777777">
        <w:trPr>
          <w:tblHeader/>
          <w:jc w:val="center"/>
        </w:trPr>
        <w:tc>
          <w:tcPr>
            <w:tcW w:w="2409" w:type="dxa"/>
            <w:shd w:val="clear" w:color="auto" w:fill="103D3A"/>
            <w:tcMar>
              <w:top w:w="100" w:type="dxa"/>
              <w:left w:w="120" w:type="dxa"/>
              <w:bottom w:w="100" w:type="dxa"/>
              <w:right w:w="120" w:type="dxa"/>
            </w:tcMar>
            <w:vAlign w:val="center"/>
          </w:tcPr>
          <w:p w14:paraId="4FB3711E" w14:textId="77777777" w:rsidR="00CF07EF" w:rsidRDefault="00000000">
            <w:pPr>
              <w:spacing w:after="0"/>
            </w:pPr>
            <w:r>
              <w:rPr>
                <w:b/>
                <w:color w:val="FFFFFF"/>
                <w:sz w:val="14"/>
              </w:rPr>
              <w:t>Area</w:t>
            </w:r>
          </w:p>
        </w:tc>
        <w:tc>
          <w:tcPr>
            <w:tcW w:w="2409" w:type="dxa"/>
            <w:shd w:val="clear" w:color="auto" w:fill="103D3A"/>
            <w:tcMar>
              <w:top w:w="100" w:type="dxa"/>
              <w:left w:w="120" w:type="dxa"/>
              <w:bottom w:w="100" w:type="dxa"/>
              <w:right w:w="120" w:type="dxa"/>
            </w:tcMar>
            <w:vAlign w:val="center"/>
          </w:tcPr>
          <w:p w14:paraId="320769EF" w14:textId="77777777" w:rsidR="00CF07EF" w:rsidRDefault="00000000">
            <w:pPr>
              <w:spacing w:after="0"/>
            </w:pPr>
            <w:r>
              <w:rPr>
                <w:b/>
                <w:color w:val="FFFFFF"/>
                <w:sz w:val="14"/>
              </w:rPr>
              <w:t>Observation</w:t>
            </w:r>
          </w:p>
        </w:tc>
        <w:tc>
          <w:tcPr>
            <w:tcW w:w="2409" w:type="dxa"/>
            <w:shd w:val="clear" w:color="auto" w:fill="103D3A"/>
            <w:tcMar>
              <w:top w:w="100" w:type="dxa"/>
              <w:left w:w="120" w:type="dxa"/>
              <w:bottom w:w="100" w:type="dxa"/>
              <w:right w:w="120" w:type="dxa"/>
            </w:tcMar>
            <w:vAlign w:val="center"/>
          </w:tcPr>
          <w:p w14:paraId="6177CE17" w14:textId="77777777" w:rsidR="00CF07EF" w:rsidRDefault="00000000">
            <w:pPr>
              <w:spacing w:after="0"/>
            </w:pPr>
            <w:r>
              <w:rPr>
                <w:b/>
                <w:color w:val="FFFFFF"/>
                <w:sz w:val="14"/>
              </w:rPr>
              <w:t>Recommendation</w:t>
            </w:r>
          </w:p>
        </w:tc>
        <w:tc>
          <w:tcPr>
            <w:tcW w:w="2409" w:type="dxa"/>
            <w:shd w:val="clear" w:color="auto" w:fill="103D3A"/>
            <w:tcMar>
              <w:top w:w="100" w:type="dxa"/>
              <w:left w:w="120" w:type="dxa"/>
              <w:bottom w:w="100" w:type="dxa"/>
              <w:right w:w="120" w:type="dxa"/>
            </w:tcMar>
            <w:vAlign w:val="center"/>
          </w:tcPr>
          <w:p w14:paraId="4C2A2125" w14:textId="77777777" w:rsidR="00CF07EF" w:rsidRDefault="00000000">
            <w:pPr>
              <w:spacing w:after="0"/>
            </w:pPr>
            <w:r>
              <w:rPr>
                <w:b/>
                <w:color w:val="FFFFFF"/>
                <w:sz w:val="14"/>
              </w:rPr>
              <w:t>Priority</w:t>
            </w:r>
          </w:p>
        </w:tc>
      </w:tr>
      <w:tr w:rsidR="00CF07EF" w14:paraId="38907CF7" w14:textId="77777777">
        <w:trPr>
          <w:cantSplit/>
          <w:jc w:val="center"/>
        </w:trPr>
        <w:tc>
          <w:tcPr>
            <w:tcW w:w="1800" w:type="dxa"/>
            <w:tcMar>
              <w:top w:w="100" w:type="dxa"/>
              <w:left w:w="120" w:type="dxa"/>
              <w:bottom w:w="100" w:type="dxa"/>
              <w:right w:w="120" w:type="dxa"/>
            </w:tcMar>
          </w:tcPr>
          <w:p w14:paraId="339C85AA" w14:textId="77777777" w:rsidR="00CF07EF" w:rsidRDefault="00000000">
            <w:pPr>
              <w:spacing w:after="0" w:line="240" w:lineRule="auto"/>
            </w:pPr>
            <w:r>
              <w:rPr>
                <w:sz w:val="14"/>
              </w:rPr>
              <w:t>Documentation drift</w:t>
            </w:r>
          </w:p>
        </w:tc>
        <w:tc>
          <w:tcPr>
            <w:tcW w:w="3096" w:type="dxa"/>
            <w:tcMar>
              <w:top w:w="100" w:type="dxa"/>
              <w:left w:w="120" w:type="dxa"/>
              <w:bottom w:w="100" w:type="dxa"/>
              <w:right w:w="120" w:type="dxa"/>
            </w:tcMar>
          </w:tcPr>
          <w:p w14:paraId="16C093BE" w14:textId="77777777" w:rsidR="00CF07EF" w:rsidRDefault="00000000">
            <w:pPr>
              <w:spacing w:after="0" w:line="240" w:lineRule="auto"/>
            </w:pPr>
            <w:r>
              <w:rPr>
                <w:sz w:val="14"/>
              </w:rPr>
              <w:t>Some legacy READMEs describe earlier versions or mock-only states</w:t>
            </w:r>
          </w:p>
        </w:tc>
        <w:tc>
          <w:tcPr>
            <w:tcW w:w="4320" w:type="dxa"/>
            <w:tcMar>
              <w:top w:w="100" w:type="dxa"/>
              <w:left w:w="120" w:type="dxa"/>
              <w:bottom w:w="100" w:type="dxa"/>
              <w:right w:w="120" w:type="dxa"/>
            </w:tcMar>
          </w:tcPr>
          <w:p w14:paraId="74F09059" w14:textId="77777777" w:rsidR="00CF07EF" w:rsidRDefault="00000000">
            <w:pPr>
              <w:spacing w:after="0" w:line="240" w:lineRule="auto"/>
            </w:pPr>
            <w:r>
              <w:rPr>
                <w:sz w:val="14"/>
              </w:rPr>
              <w:t>Treat current code and this baseline as authoritative; revise per-app READMEs during future releases</w:t>
            </w:r>
          </w:p>
        </w:tc>
        <w:tc>
          <w:tcPr>
            <w:tcW w:w="864" w:type="dxa"/>
            <w:tcMar>
              <w:top w:w="100" w:type="dxa"/>
              <w:left w:w="120" w:type="dxa"/>
              <w:bottom w:w="100" w:type="dxa"/>
              <w:right w:w="120" w:type="dxa"/>
            </w:tcMar>
          </w:tcPr>
          <w:p w14:paraId="4BDEAC9A" w14:textId="77777777" w:rsidR="00CF07EF" w:rsidRDefault="00000000">
            <w:pPr>
              <w:spacing w:after="0" w:line="240" w:lineRule="auto"/>
            </w:pPr>
            <w:r>
              <w:rPr>
                <w:sz w:val="14"/>
              </w:rPr>
              <w:t>High</w:t>
            </w:r>
          </w:p>
        </w:tc>
      </w:tr>
      <w:tr w:rsidR="00CF07EF" w14:paraId="1E9E6823" w14:textId="77777777">
        <w:trPr>
          <w:cantSplit/>
          <w:jc w:val="center"/>
        </w:trPr>
        <w:tc>
          <w:tcPr>
            <w:tcW w:w="1800" w:type="dxa"/>
            <w:shd w:val="clear" w:color="auto" w:fill="F4FAF8"/>
            <w:tcMar>
              <w:top w:w="100" w:type="dxa"/>
              <w:left w:w="120" w:type="dxa"/>
              <w:bottom w:w="100" w:type="dxa"/>
              <w:right w:w="120" w:type="dxa"/>
            </w:tcMar>
          </w:tcPr>
          <w:p w14:paraId="1A16F496" w14:textId="77777777" w:rsidR="00CF07EF" w:rsidRDefault="00000000">
            <w:pPr>
              <w:spacing w:after="0" w:line="240" w:lineRule="auto"/>
            </w:pPr>
            <w:r>
              <w:rPr>
                <w:sz w:val="14"/>
              </w:rPr>
              <w:t>Automated testing</w:t>
            </w:r>
          </w:p>
        </w:tc>
        <w:tc>
          <w:tcPr>
            <w:tcW w:w="3096" w:type="dxa"/>
            <w:shd w:val="clear" w:color="auto" w:fill="F4FAF8"/>
            <w:tcMar>
              <w:top w:w="100" w:type="dxa"/>
              <w:left w:w="120" w:type="dxa"/>
              <w:bottom w:w="100" w:type="dxa"/>
              <w:right w:w="120" w:type="dxa"/>
            </w:tcMar>
          </w:tcPr>
          <w:p w14:paraId="7DB1E4B2" w14:textId="77777777" w:rsidR="00CF07EF" w:rsidRDefault="00000000">
            <w:pPr>
              <w:spacing w:after="0" w:line="240" w:lineRule="auto"/>
            </w:pPr>
            <w:r>
              <w:rPr>
                <w:sz w:val="14"/>
              </w:rPr>
              <w:t>Jest dependencies exist, but end-to-end and rule-test coverage is not demonstrated across all apps</w:t>
            </w:r>
          </w:p>
        </w:tc>
        <w:tc>
          <w:tcPr>
            <w:tcW w:w="4320" w:type="dxa"/>
            <w:shd w:val="clear" w:color="auto" w:fill="F4FAF8"/>
            <w:tcMar>
              <w:top w:w="100" w:type="dxa"/>
              <w:left w:w="120" w:type="dxa"/>
              <w:bottom w:w="100" w:type="dxa"/>
              <w:right w:w="120" w:type="dxa"/>
            </w:tcMar>
          </w:tcPr>
          <w:p w14:paraId="2C9F8870" w14:textId="77777777" w:rsidR="00CF07EF" w:rsidRDefault="00000000">
            <w:pPr>
              <w:spacing w:after="0" w:line="240" w:lineRule="auto"/>
            </w:pPr>
            <w:r>
              <w:rPr>
                <w:sz w:val="14"/>
              </w:rPr>
              <w:t>Add emulator-backed domain/rules tests and cross-role E2E scenarios</w:t>
            </w:r>
          </w:p>
        </w:tc>
        <w:tc>
          <w:tcPr>
            <w:tcW w:w="864" w:type="dxa"/>
            <w:shd w:val="clear" w:color="auto" w:fill="F4FAF8"/>
            <w:tcMar>
              <w:top w:w="100" w:type="dxa"/>
              <w:left w:w="120" w:type="dxa"/>
              <w:bottom w:w="100" w:type="dxa"/>
              <w:right w:w="120" w:type="dxa"/>
            </w:tcMar>
          </w:tcPr>
          <w:p w14:paraId="7F41E941" w14:textId="77777777" w:rsidR="00CF07EF" w:rsidRDefault="00000000">
            <w:pPr>
              <w:spacing w:after="0" w:line="240" w:lineRule="auto"/>
            </w:pPr>
            <w:r>
              <w:rPr>
                <w:sz w:val="14"/>
              </w:rPr>
              <w:t>High</w:t>
            </w:r>
          </w:p>
        </w:tc>
      </w:tr>
      <w:tr w:rsidR="00CF07EF" w14:paraId="633B2996" w14:textId="77777777">
        <w:trPr>
          <w:cantSplit/>
          <w:jc w:val="center"/>
        </w:trPr>
        <w:tc>
          <w:tcPr>
            <w:tcW w:w="1800" w:type="dxa"/>
            <w:tcMar>
              <w:top w:w="100" w:type="dxa"/>
              <w:left w:w="120" w:type="dxa"/>
              <w:bottom w:w="100" w:type="dxa"/>
              <w:right w:w="120" w:type="dxa"/>
            </w:tcMar>
          </w:tcPr>
          <w:p w14:paraId="3E0DD491" w14:textId="77777777" w:rsidR="00CF07EF" w:rsidRDefault="00000000">
            <w:pPr>
              <w:spacing w:after="0" w:line="240" w:lineRule="auto"/>
            </w:pPr>
            <w:r>
              <w:rPr>
                <w:sz w:val="14"/>
              </w:rPr>
              <w:t>Observability</w:t>
            </w:r>
          </w:p>
        </w:tc>
        <w:tc>
          <w:tcPr>
            <w:tcW w:w="3096" w:type="dxa"/>
            <w:tcMar>
              <w:top w:w="100" w:type="dxa"/>
              <w:left w:w="120" w:type="dxa"/>
              <w:bottom w:w="100" w:type="dxa"/>
              <w:right w:w="120" w:type="dxa"/>
            </w:tcMar>
          </w:tcPr>
          <w:p w14:paraId="33A08DF3" w14:textId="77777777" w:rsidR="00CF07EF" w:rsidRDefault="00000000">
            <w:pPr>
              <w:spacing w:after="0" w:line="240" w:lineRule="auto"/>
            </w:pPr>
            <w:r>
              <w:rPr>
                <w:sz w:val="14"/>
              </w:rPr>
              <w:t>Console-based logging dominates</w:t>
            </w:r>
          </w:p>
        </w:tc>
        <w:tc>
          <w:tcPr>
            <w:tcW w:w="4320" w:type="dxa"/>
            <w:tcMar>
              <w:top w:w="100" w:type="dxa"/>
              <w:left w:w="120" w:type="dxa"/>
              <w:bottom w:w="100" w:type="dxa"/>
              <w:right w:w="120" w:type="dxa"/>
            </w:tcMar>
          </w:tcPr>
          <w:p w14:paraId="317283DC" w14:textId="77777777" w:rsidR="00CF07EF" w:rsidRDefault="00000000">
            <w:pPr>
              <w:spacing w:after="0" w:line="240" w:lineRule="auto"/>
            </w:pPr>
            <w:r>
              <w:rPr>
                <w:sz w:val="14"/>
              </w:rPr>
              <w:t>Integrate centralized error/performance monitoring and correlation IDs</w:t>
            </w:r>
          </w:p>
        </w:tc>
        <w:tc>
          <w:tcPr>
            <w:tcW w:w="864" w:type="dxa"/>
            <w:tcMar>
              <w:top w:w="100" w:type="dxa"/>
              <w:left w:w="120" w:type="dxa"/>
              <w:bottom w:w="100" w:type="dxa"/>
              <w:right w:w="120" w:type="dxa"/>
            </w:tcMar>
          </w:tcPr>
          <w:p w14:paraId="11396DEF" w14:textId="77777777" w:rsidR="00CF07EF" w:rsidRDefault="00000000">
            <w:pPr>
              <w:spacing w:after="0" w:line="240" w:lineRule="auto"/>
            </w:pPr>
            <w:r>
              <w:rPr>
                <w:sz w:val="14"/>
              </w:rPr>
              <w:t>High</w:t>
            </w:r>
          </w:p>
        </w:tc>
      </w:tr>
      <w:tr w:rsidR="00CF07EF" w14:paraId="6BB9E7D6" w14:textId="77777777">
        <w:trPr>
          <w:cantSplit/>
          <w:jc w:val="center"/>
        </w:trPr>
        <w:tc>
          <w:tcPr>
            <w:tcW w:w="1800" w:type="dxa"/>
            <w:shd w:val="clear" w:color="auto" w:fill="F4FAF8"/>
            <w:tcMar>
              <w:top w:w="100" w:type="dxa"/>
              <w:left w:w="120" w:type="dxa"/>
              <w:bottom w:w="100" w:type="dxa"/>
              <w:right w:w="120" w:type="dxa"/>
            </w:tcMar>
          </w:tcPr>
          <w:p w14:paraId="6FB74F6F" w14:textId="77777777" w:rsidR="00CF07EF" w:rsidRDefault="00000000">
            <w:pPr>
              <w:spacing w:after="0" w:line="240" w:lineRule="auto"/>
            </w:pPr>
            <w:r>
              <w:rPr>
                <w:sz w:val="14"/>
              </w:rPr>
              <w:lastRenderedPageBreak/>
              <w:t>Storage privacy</w:t>
            </w:r>
          </w:p>
        </w:tc>
        <w:tc>
          <w:tcPr>
            <w:tcW w:w="3096" w:type="dxa"/>
            <w:shd w:val="clear" w:color="auto" w:fill="F4FAF8"/>
            <w:tcMar>
              <w:top w:w="100" w:type="dxa"/>
              <w:left w:w="120" w:type="dxa"/>
              <w:bottom w:w="100" w:type="dxa"/>
              <w:right w:w="120" w:type="dxa"/>
            </w:tcMar>
          </w:tcPr>
          <w:p w14:paraId="666F3D66" w14:textId="77777777" w:rsidR="00CF07EF" w:rsidRDefault="00000000">
            <w:pPr>
              <w:spacing w:after="0" w:line="240" w:lineRule="auto"/>
            </w:pPr>
            <w:r>
              <w:rPr>
                <w:sz w:val="14"/>
              </w:rPr>
              <w:t>Post-report photos are publicly readable in current storage rules</w:t>
            </w:r>
          </w:p>
        </w:tc>
        <w:tc>
          <w:tcPr>
            <w:tcW w:w="4320" w:type="dxa"/>
            <w:shd w:val="clear" w:color="auto" w:fill="F4FAF8"/>
            <w:tcMar>
              <w:top w:w="100" w:type="dxa"/>
              <w:left w:w="120" w:type="dxa"/>
              <w:bottom w:w="100" w:type="dxa"/>
              <w:right w:w="120" w:type="dxa"/>
            </w:tcMar>
          </w:tcPr>
          <w:p w14:paraId="5493576F" w14:textId="77777777" w:rsidR="00CF07EF" w:rsidRDefault="00000000">
            <w:pPr>
              <w:spacing w:after="0" w:line="240" w:lineRule="auto"/>
            </w:pPr>
            <w:r>
              <w:rPr>
                <w:sz w:val="14"/>
              </w:rPr>
              <w:t>Confirm requirement and restrict if not explicitly public</w:t>
            </w:r>
          </w:p>
        </w:tc>
        <w:tc>
          <w:tcPr>
            <w:tcW w:w="864" w:type="dxa"/>
            <w:shd w:val="clear" w:color="auto" w:fill="F4FAF8"/>
            <w:tcMar>
              <w:top w:w="100" w:type="dxa"/>
              <w:left w:w="120" w:type="dxa"/>
              <w:bottom w:w="100" w:type="dxa"/>
              <w:right w:w="120" w:type="dxa"/>
            </w:tcMar>
          </w:tcPr>
          <w:p w14:paraId="338E0DF3" w14:textId="77777777" w:rsidR="00CF07EF" w:rsidRDefault="00000000">
            <w:pPr>
              <w:spacing w:after="0" w:line="240" w:lineRule="auto"/>
            </w:pPr>
            <w:r>
              <w:rPr>
                <w:sz w:val="14"/>
              </w:rPr>
              <w:t>High</w:t>
            </w:r>
          </w:p>
        </w:tc>
      </w:tr>
      <w:tr w:rsidR="00CF07EF" w14:paraId="0BF7B8C2" w14:textId="77777777">
        <w:trPr>
          <w:cantSplit/>
          <w:jc w:val="center"/>
        </w:trPr>
        <w:tc>
          <w:tcPr>
            <w:tcW w:w="1800" w:type="dxa"/>
            <w:tcMar>
              <w:top w:w="100" w:type="dxa"/>
              <w:left w:w="120" w:type="dxa"/>
              <w:bottom w:w="100" w:type="dxa"/>
              <w:right w:w="120" w:type="dxa"/>
            </w:tcMar>
          </w:tcPr>
          <w:p w14:paraId="55FFDE4C" w14:textId="77777777" w:rsidR="00CF07EF" w:rsidRDefault="00000000">
            <w:pPr>
              <w:spacing w:after="0" w:line="240" w:lineRule="auto"/>
            </w:pPr>
            <w:r>
              <w:rPr>
                <w:sz w:val="14"/>
              </w:rPr>
              <w:t>Dependency health</w:t>
            </w:r>
          </w:p>
        </w:tc>
        <w:tc>
          <w:tcPr>
            <w:tcW w:w="3096" w:type="dxa"/>
            <w:tcMar>
              <w:top w:w="100" w:type="dxa"/>
              <w:left w:w="120" w:type="dxa"/>
              <w:bottom w:w="100" w:type="dxa"/>
              <w:right w:w="120" w:type="dxa"/>
            </w:tcMar>
          </w:tcPr>
          <w:p w14:paraId="53FFF6A1" w14:textId="77777777" w:rsidR="00CF07EF" w:rsidRDefault="00000000">
            <w:pPr>
              <w:spacing w:after="0" w:line="240" w:lineRule="auto"/>
            </w:pPr>
            <w:r>
              <w:rPr>
                <w:sz w:val="14"/>
              </w:rPr>
              <w:t>Workspace uses extensive overrides and patching; lint tooling can be sensitive to install state</w:t>
            </w:r>
          </w:p>
        </w:tc>
        <w:tc>
          <w:tcPr>
            <w:tcW w:w="4320" w:type="dxa"/>
            <w:tcMar>
              <w:top w:w="100" w:type="dxa"/>
              <w:left w:w="120" w:type="dxa"/>
              <w:bottom w:w="100" w:type="dxa"/>
              <w:right w:w="120" w:type="dxa"/>
            </w:tcMar>
          </w:tcPr>
          <w:p w14:paraId="1DA56358" w14:textId="77777777" w:rsidR="00CF07EF" w:rsidRDefault="00000000">
            <w:pPr>
              <w:spacing w:after="0" w:line="240" w:lineRule="auto"/>
            </w:pPr>
            <w:r>
              <w:rPr>
                <w:sz w:val="14"/>
              </w:rPr>
              <w:t>Use clean reproducible CI installs, dependency audits and scheduled upgrades</w:t>
            </w:r>
          </w:p>
        </w:tc>
        <w:tc>
          <w:tcPr>
            <w:tcW w:w="864" w:type="dxa"/>
            <w:tcMar>
              <w:top w:w="100" w:type="dxa"/>
              <w:left w:w="120" w:type="dxa"/>
              <w:bottom w:w="100" w:type="dxa"/>
              <w:right w:w="120" w:type="dxa"/>
            </w:tcMar>
          </w:tcPr>
          <w:p w14:paraId="6CE0ED2D" w14:textId="77777777" w:rsidR="00CF07EF" w:rsidRDefault="00000000">
            <w:pPr>
              <w:spacing w:after="0" w:line="240" w:lineRule="auto"/>
            </w:pPr>
            <w:r>
              <w:rPr>
                <w:sz w:val="14"/>
              </w:rPr>
              <w:t>Medium</w:t>
            </w:r>
          </w:p>
        </w:tc>
      </w:tr>
      <w:tr w:rsidR="00CF07EF" w14:paraId="06C2A3FF" w14:textId="77777777">
        <w:trPr>
          <w:cantSplit/>
          <w:jc w:val="center"/>
        </w:trPr>
        <w:tc>
          <w:tcPr>
            <w:tcW w:w="1800" w:type="dxa"/>
            <w:shd w:val="clear" w:color="auto" w:fill="F4FAF8"/>
            <w:tcMar>
              <w:top w:w="100" w:type="dxa"/>
              <w:left w:w="120" w:type="dxa"/>
              <w:bottom w:w="100" w:type="dxa"/>
              <w:right w:w="120" w:type="dxa"/>
            </w:tcMar>
          </w:tcPr>
          <w:p w14:paraId="3977A30C" w14:textId="77777777" w:rsidR="00CF07EF" w:rsidRDefault="00000000">
            <w:pPr>
              <w:spacing w:after="0" w:line="240" w:lineRule="auto"/>
            </w:pPr>
            <w:r>
              <w:rPr>
                <w:sz w:val="14"/>
              </w:rPr>
              <w:t>Mobile parity</w:t>
            </w:r>
          </w:p>
        </w:tc>
        <w:tc>
          <w:tcPr>
            <w:tcW w:w="3096" w:type="dxa"/>
            <w:shd w:val="clear" w:color="auto" w:fill="F4FAF8"/>
            <w:tcMar>
              <w:top w:w="100" w:type="dxa"/>
              <w:left w:w="120" w:type="dxa"/>
              <w:bottom w:w="100" w:type="dxa"/>
              <w:right w:w="120" w:type="dxa"/>
            </w:tcMar>
          </w:tcPr>
          <w:p w14:paraId="3DB6E285" w14:textId="77777777" w:rsidR="00CF07EF" w:rsidRDefault="00000000">
            <w:pPr>
              <w:spacing w:after="0" w:line="240" w:lineRule="auto"/>
            </w:pPr>
            <w:r>
              <w:rPr>
                <w:sz w:val="14"/>
              </w:rPr>
              <w:t>Responder has explicit EAS profiles; civilian relies on project metadata/config</w:t>
            </w:r>
          </w:p>
        </w:tc>
        <w:tc>
          <w:tcPr>
            <w:tcW w:w="4320" w:type="dxa"/>
            <w:shd w:val="clear" w:color="auto" w:fill="F4FAF8"/>
            <w:tcMar>
              <w:top w:w="100" w:type="dxa"/>
              <w:left w:w="120" w:type="dxa"/>
              <w:bottom w:w="100" w:type="dxa"/>
              <w:right w:w="120" w:type="dxa"/>
            </w:tcMar>
          </w:tcPr>
          <w:p w14:paraId="2C1CD605" w14:textId="77777777" w:rsidR="00CF07EF" w:rsidRDefault="00000000">
            <w:pPr>
              <w:spacing w:after="0" w:line="240" w:lineRule="auto"/>
            </w:pPr>
            <w:r>
              <w:rPr>
                <w:sz w:val="14"/>
              </w:rPr>
              <w:t>Define equivalent checked-in release profiles and environment policy</w:t>
            </w:r>
          </w:p>
        </w:tc>
        <w:tc>
          <w:tcPr>
            <w:tcW w:w="864" w:type="dxa"/>
            <w:shd w:val="clear" w:color="auto" w:fill="F4FAF8"/>
            <w:tcMar>
              <w:top w:w="100" w:type="dxa"/>
              <w:left w:w="120" w:type="dxa"/>
              <w:bottom w:w="100" w:type="dxa"/>
              <w:right w:w="120" w:type="dxa"/>
            </w:tcMar>
          </w:tcPr>
          <w:p w14:paraId="694B3F27" w14:textId="77777777" w:rsidR="00CF07EF" w:rsidRDefault="00000000">
            <w:pPr>
              <w:spacing w:after="0" w:line="240" w:lineRule="auto"/>
            </w:pPr>
            <w:r>
              <w:rPr>
                <w:sz w:val="14"/>
              </w:rPr>
              <w:t>Medium</w:t>
            </w:r>
          </w:p>
        </w:tc>
      </w:tr>
      <w:tr w:rsidR="00CF07EF" w14:paraId="4C740F09" w14:textId="77777777">
        <w:trPr>
          <w:cantSplit/>
          <w:jc w:val="center"/>
        </w:trPr>
        <w:tc>
          <w:tcPr>
            <w:tcW w:w="1800" w:type="dxa"/>
            <w:tcMar>
              <w:top w:w="100" w:type="dxa"/>
              <w:left w:w="120" w:type="dxa"/>
              <w:bottom w:w="100" w:type="dxa"/>
              <w:right w:w="120" w:type="dxa"/>
            </w:tcMar>
          </w:tcPr>
          <w:p w14:paraId="741A2588" w14:textId="77777777" w:rsidR="00CF07EF" w:rsidRDefault="00000000">
            <w:pPr>
              <w:spacing w:after="0" w:line="240" w:lineRule="auto"/>
            </w:pPr>
            <w:r>
              <w:rPr>
                <w:sz w:val="14"/>
              </w:rPr>
              <w:t>Auditability</w:t>
            </w:r>
          </w:p>
        </w:tc>
        <w:tc>
          <w:tcPr>
            <w:tcW w:w="3096" w:type="dxa"/>
            <w:tcMar>
              <w:top w:w="100" w:type="dxa"/>
              <w:left w:w="120" w:type="dxa"/>
              <w:bottom w:w="100" w:type="dxa"/>
              <w:right w:w="120" w:type="dxa"/>
            </w:tcMar>
          </w:tcPr>
          <w:p w14:paraId="2A1EBF94" w14:textId="77777777" w:rsidR="00CF07EF" w:rsidRDefault="00000000">
            <w:pPr>
              <w:spacing w:after="0" w:line="240" w:lineRule="auto"/>
            </w:pPr>
            <w:r>
              <w:rPr>
                <w:sz w:val="14"/>
              </w:rPr>
              <w:t>Operational timestamps exist but a unified audit-event stream is not present</w:t>
            </w:r>
          </w:p>
        </w:tc>
        <w:tc>
          <w:tcPr>
            <w:tcW w:w="4320" w:type="dxa"/>
            <w:tcMar>
              <w:top w:w="100" w:type="dxa"/>
              <w:left w:w="120" w:type="dxa"/>
              <w:bottom w:w="100" w:type="dxa"/>
              <w:right w:w="120" w:type="dxa"/>
            </w:tcMar>
          </w:tcPr>
          <w:p w14:paraId="78A85D44" w14:textId="77777777" w:rsidR="00CF07EF" w:rsidRDefault="00000000">
            <w:pPr>
              <w:spacing w:after="0" w:line="240" w:lineRule="auto"/>
            </w:pPr>
            <w:r>
              <w:rPr>
                <w:sz w:val="14"/>
              </w:rPr>
              <w:t>Add immutable administrative/operational audit events</w:t>
            </w:r>
          </w:p>
        </w:tc>
        <w:tc>
          <w:tcPr>
            <w:tcW w:w="864" w:type="dxa"/>
            <w:tcMar>
              <w:top w:w="100" w:type="dxa"/>
              <w:left w:w="120" w:type="dxa"/>
              <w:bottom w:w="100" w:type="dxa"/>
              <w:right w:w="120" w:type="dxa"/>
            </w:tcMar>
          </w:tcPr>
          <w:p w14:paraId="6E0EE4FF" w14:textId="77777777" w:rsidR="00CF07EF" w:rsidRDefault="00000000">
            <w:pPr>
              <w:spacing w:after="0" w:line="240" w:lineRule="auto"/>
            </w:pPr>
            <w:r>
              <w:rPr>
                <w:sz w:val="14"/>
              </w:rPr>
              <w:t>Medium</w:t>
            </w:r>
          </w:p>
        </w:tc>
      </w:tr>
      <w:tr w:rsidR="00CF07EF" w14:paraId="2EE43C0D" w14:textId="77777777">
        <w:trPr>
          <w:cantSplit/>
          <w:jc w:val="center"/>
        </w:trPr>
        <w:tc>
          <w:tcPr>
            <w:tcW w:w="1800" w:type="dxa"/>
            <w:shd w:val="clear" w:color="auto" w:fill="F4FAF8"/>
            <w:tcMar>
              <w:top w:w="100" w:type="dxa"/>
              <w:left w:w="120" w:type="dxa"/>
              <w:bottom w:w="100" w:type="dxa"/>
              <w:right w:w="120" w:type="dxa"/>
            </w:tcMar>
          </w:tcPr>
          <w:p w14:paraId="1B71A49D" w14:textId="77777777" w:rsidR="00CF07EF" w:rsidRDefault="00000000">
            <w:pPr>
              <w:spacing w:after="0" w:line="240" w:lineRule="auto"/>
            </w:pPr>
            <w:r>
              <w:rPr>
                <w:sz w:val="14"/>
              </w:rPr>
              <w:t>Performance</w:t>
            </w:r>
          </w:p>
        </w:tc>
        <w:tc>
          <w:tcPr>
            <w:tcW w:w="3096" w:type="dxa"/>
            <w:shd w:val="clear" w:color="auto" w:fill="F4FAF8"/>
            <w:tcMar>
              <w:top w:w="100" w:type="dxa"/>
              <w:left w:w="120" w:type="dxa"/>
              <w:bottom w:w="100" w:type="dxa"/>
              <w:right w:w="120" w:type="dxa"/>
            </w:tcMar>
          </w:tcPr>
          <w:p w14:paraId="71C4D46D" w14:textId="77777777" w:rsidR="00CF07EF" w:rsidRDefault="00000000">
            <w:pPr>
              <w:spacing w:after="0" w:line="240" w:lineRule="auto"/>
            </w:pPr>
            <w:r>
              <w:rPr>
                <w:sz w:val="14"/>
              </w:rPr>
              <w:t>Real-time maps and active lists may grow</w:t>
            </w:r>
          </w:p>
        </w:tc>
        <w:tc>
          <w:tcPr>
            <w:tcW w:w="4320" w:type="dxa"/>
            <w:shd w:val="clear" w:color="auto" w:fill="F4FAF8"/>
            <w:tcMar>
              <w:top w:w="100" w:type="dxa"/>
              <w:left w:w="120" w:type="dxa"/>
              <w:bottom w:w="100" w:type="dxa"/>
              <w:right w:w="120" w:type="dxa"/>
            </w:tcMar>
          </w:tcPr>
          <w:p w14:paraId="27165F0C" w14:textId="77777777" w:rsidR="00CF07EF" w:rsidRDefault="00000000">
            <w:pPr>
              <w:spacing w:after="0" w:line="240" w:lineRule="auto"/>
            </w:pPr>
            <w:r>
              <w:rPr>
                <w:sz w:val="14"/>
              </w:rPr>
              <w:t>Adopt pagination/windowing, listener scoping and production volume testing</w:t>
            </w:r>
          </w:p>
        </w:tc>
        <w:tc>
          <w:tcPr>
            <w:tcW w:w="864" w:type="dxa"/>
            <w:shd w:val="clear" w:color="auto" w:fill="F4FAF8"/>
            <w:tcMar>
              <w:top w:w="100" w:type="dxa"/>
              <w:left w:w="120" w:type="dxa"/>
              <w:bottom w:w="100" w:type="dxa"/>
              <w:right w:w="120" w:type="dxa"/>
            </w:tcMar>
          </w:tcPr>
          <w:p w14:paraId="2049162B" w14:textId="77777777" w:rsidR="00CF07EF" w:rsidRDefault="00000000">
            <w:pPr>
              <w:spacing w:after="0" w:line="240" w:lineRule="auto"/>
            </w:pPr>
            <w:r>
              <w:rPr>
                <w:sz w:val="14"/>
              </w:rPr>
              <w:t>Medium</w:t>
            </w:r>
          </w:p>
        </w:tc>
      </w:tr>
    </w:tbl>
    <w:p w14:paraId="04E07CB1" w14:textId="77777777" w:rsidR="00CF07EF" w:rsidRDefault="00CF07EF">
      <w:pPr>
        <w:spacing w:after="0"/>
      </w:pPr>
    </w:p>
    <w:p w14:paraId="331C4E18" w14:textId="77777777" w:rsidR="00CF07EF" w:rsidRDefault="00000000">
      <w:r>
        <w:br w:type="page"/>
      </w:r>
    </w:p>
    <w:p w14:paraId="5FECC69C" w14:textId="77777777" w:rsidR="00CF07EF" w:rsidRDefault="00000000">
      <w:pPr>
        <w:spacing w:before="1400" w:after="160"/>
      </w:pPr>
      <w:r>
        <w:rPr>
          <w:b/>
          <w:color w:val="20A384"/>
          <w:sz w:val="20"/>
        </w:rPr>
        <w:lastRenderedPageBreak/>
        <w:t>PART IX</w:t>
      </w:r>
    </w:p>
    <w:p w14:paraId="198C2AFC" w14:textId="77777777" w:rsidR="00CF07EF" w:rsidRDefault="00000000">
      <w:pPr>
        <w:pBdr>
          <w:bottom w:val="single" w:sz="20" w:space="1" w:color="20A384"/>
        </w:pBdr>
        <w:spacing w:after="280"/>
      </w:pPr>
      <w:r>
        <w:rPr>
          <w:rFonts w:ascii="Aptos Display" w:hAnsi="Aptos Display"/>
          <w:b/>
          <w:color w:val="103D3A"/>
          <w:sz w:val="56"/>
        </w:rPr>
        <w:t>Reference Appendices</w:t>
      </w:r>
    </w:p>
    <w:p w14:paraId="3159D6FF" w14:textId="77777777" w:rsidR="00CF07EF" w:rsidRDefault="00000000">
      <w:pPr>
        <w:spacing w:after="480"/>
      </w:pPr>
      <w:r>
        <w:rPr>
          <w:color w:val="667985"/>
          <w:sz w:val="24"/>
        </w:rPr>
        <w:t>Routes, configuration quick reference, terminology, ownership, and repository evidence.</w:t>
      </w:r>
    </w:p>
    <w:p w14:paraId="5E99B91F" w14:textId="77777777" w:rsidR="00CF07EF" w:rsidRDefault="00000000">
      <w:pPr>
        <w:pStyle w:val="Heading1"/>
      </w:pPr>
      <w:r>
        <w:t>Appendix A. Route Inventory</w:t>
      </w:r>
    </w:p>
    <w:tbl>
      <w:tblPr>
        <w:tblStyle w:val="TableGrid"/>
        <w:tblW w:w="0" w:type="auto"/>
        <w:jc w:val="center"/>
        <w:tblLook w:val="04A0" w:firstRow="1" w:lastRow="0" w:firstColumn="1" w:lastColumn="0" w:noHBand="0" w:noVBand="1"/>
      </w:tblPr>
      <w:tblGrid>
        <w:gridCol w:w="3760"/>
        <w:gridCol w:w="6118"/>
      </w:tblGrid>
      <w:tr w:rsidR="00CF07EF" w14:paraId="13164A33" w14:textId="77777777">
        <w:trPr>
          <w:tblHeader/>
          <w:jc w:val="center"/>
        </w:trPr>
        <w:tc>
          <w:tcPr>
            <w:tcW w:w="4819" w:type="dxa"/>
            <w:shd w:val="clear" w:color="auto" w:fill="103D3A"/>
            <w:tcMar>
              <w:top w:w="100" w:type="dxa"/>
              <w:left w:w="120" w:type="dxa"/>
              <w:bottom w:w="100" w:type="dxa"/>
              <w:right w:w="120" w:type="dxa"/>
            </w:tcMar>
            <w:vAlign w:val="center"/>
          </w:tcPr>
          <w:p w14:paraId="4A5FB4DA" w14:textId="77777777" w:rsidR="00CF07EF" w:rsidRDefault="00000000">
            <w:pPr>
              <w:spacing w:after="0"/>
            </w:pPr>
            <w:r>
              <w:rPr>
                <w:b/>
                <w:color w:val="FFFFFF"/>
                <w:sz w:val="16"/>
              </w:rPr>
              <w:t>Application</w:t>
            </w:r>
          </w:p>
        </w:tc>
        <w:tc>
          <w:tcPr>
            <w:tcW w:w="4819" w:type="dxa"/>
            <w:shd w:val="clear" w:color="auto" w:fill="103D3A"/>
            <w:tcMar>
              <w:top w:w="100" w:type="dxa"/>
              <w:left w:w="120" w:type="dxa"/>
              <w:bottom w:w="100" w:type="dxa"/>
              <w:right w:w="120" w:type="dxa"/>
            </w:tcMar>
            <w:vAlign w:val="center"/>
          </w:tcPr>
          <w:p w14:paraId="54A9D9D3" w14:textId="77777777" w:rsidR="00CF07EF" w:rsidRDefault="00000000">
            <w:pPr>
              <w:spacing w:after="0"/>
            </w:pPr>
            <w:r>
              <w:rPr>
                <w:b/>
                <w:color w:val="FFFFFF"/>
                <w:sz w:val="16"/>
              </w:rPr>
              <w:t>Route families</w:t>
            </w:r>
          </w:p>
        </w:tc>
      </w:tr>
      <w:tr w:rsidR="00CF07EF" w14:paraId="57E36623" w14:textId="77777777">
        <w:trPr>
          <w:cantSplit/>
          <w:jc w:val="center"/>
        </w:trPr>
        <w:tc>
          <w:tcPr>
            <w:tcW w:w="2160" w:type="dxa"/>
            <w:tcMar>
              <w:top w:w="100" w:type="dxa"/>
              <w:left w:w="120" w:type="dxa"/>
              <w:bottom w:w="100" w:type="dxa"/>
              <w:right w:w="120" w:type="dxa"/>
            </w:tcMar>
          </w:tcPr>
          <w:p w14:paraId="59293222" w14:textId="77777777" w:rsidR="00CF07EF" w:rsidRDefault="00000000">
            <w:pPr>
              <w:spacing w:after="0" w:line="240" w:lineRule="auto"/>
            </w:pPr>
            <w:r>
              <w:rPr>
                <w:sz w:val="16"/>
              </w:rPr>
              <w:t>Civilian mobile</w:t>
            </w:r>
          </w:p>
        </w:tc>
        <w:tc>
          <w:tcPr>
            <w:tcW w:w="7920" w:type="dxa"/>
            <w:tcMar>
              <w:top w:w="100" w:type="dxa"/>
              <w:left w:w="120" w:type="dxa"/>
              <w:bottom w:w="100" w:type="dxa"/>
              <w:right w:w="120" w:type="dxa"/>
            </w:tcMar>
          </w:tcPr>
          <w:p w14:paraId="1C75379E" w14:textId="77777777" w:rsidR="00CF07EF" w:rsidRDefault="00000000">
            <w:pPr>
              <w:spacing w:after="0" w:line="240" w:lineRule="auto"/>
            </w:pPr>
            <w:r>
              <w:rPr>
                <w:sz w:val="16"/>
              </w:rPr>
              <w:t>(auth): login, register, email verification, account pending, forgot/reset password; (main): dashboard, history, profile, emergency form/confirmation, responder map, calling; (settings): appearance, notifications, privacy/security, FAQ, support, report issue</w:t>
            </w:r>
          </w:p>
        </w:tc>
      </w:tr>
      <w:tr w:rsidR="00CF07EF" w14:paraId="2ADBF2C1" w14:textId="77777777">
        <w:trPr>
          <w:cantSplit/>
          <w:jc w:val="center"/>
        </w:trPr>
        <w:tc>
          <w:tcPr>
            <w:tcW w:w="2160" w:type="dxa"/>
            <w:shd w:val="clear" w:color="auto" w:fill="F4FAF8"/>
            <w:tcMar>
              <w:top w:w="100" w:type="dxa"/>
              <w:left w:w="120" w:type="dxa"/>
              <w:bottom w:w="100" w:type="dxa"/>
              <w:right w:w="120" w:type="dxa"/>
            </w:tcMar>
          </w:tcPr>
          <w:p w14:paraId="49D24054" w14:textId="77777777" w:rsidR="00CF07EF" w:rsidRDefault="00000000">
            <w:pPr>
              <w:spacing w:after="0" w:line="240" w:lineRule="auto"/>
            </w:pPr>
            <w:r>
              <w:rPr>
                <w:sz w:val="16"/>
              </w:rPr>
              <w:t>Responder mobile</w:t>
            </w:r>
          </w:p>
        </w:tc>
        <w:tc>
          <w:tcPr>
            <w:tcW w:w="7920" w:type="dxa"/>
            <w:shd w:val="clear" w:color="auto" w:fill="F4FAF8"/>
            <w:tcMar>
              <w:top w:w="100" w:type="dxa"/>
              <w:left w:w="120" w:type="dxa"/>
              <w:bottom w:w="100" w:type="dxa"/>
              <w:right w:w="120" w:type="dxa"/>
            </w:tcMar>
          </w:tcPr>
          <w:p w14:paraId="21FABAC6" w14:textId="77777777" w:rsidR="00CF07EF" w:rsidRDefault="00000000">
            <w:pPr>
              <w:spacing w:after="0" w:line="240" w:lineRule="auto"/>
            </w:pPr>
            <w:r>
              <w:rPr>
                <w:sz w:val="16"/>
              </w:rPr>
              <w:t>auth/login; tabs/dashboard, map, notifications, settings; incident/[id]; support/about, help-support, location</w:t>
            </w:r>
          </w:p>
        </w:tc>
      </w:tr>
      <w:tr w:rsidR="00CF07EF" w14:paraId="1527D649" w14:textId="77777777">
        <w:trPr>
          <w:cantSplit/>
          <w:jc w:val="center"/>
        </w:trPr>
        <w:tc>
          <w:tcPr>
            <w:tcW w:w="2160" w:type="dxa"/>
            <w:tcMar>
              <w:top w:w="100" w:type="dxa"/>
              <w:left w:w="120" w:type="dxa"/>
              <w:bottom w:w="100" w:type="dxa"/>
              <w:right w:w="120" w:type="dxa"/>
            </w:tcMar>
          </w:tcPr>
          <w:p w14:paraId="52FCB220" w14:textId="77777777" w:rsidR="00CF07EF" w:rsidRDefault="00000000">
            <w:pPr>
              <w:spacing w:after="0" w:line="240" w:lineRule="auto"/>
            </w:pPr>
            <w:r>
              <w:rPr>
                <w:sz w:val="16"/>
              </w:rPr>
              <w:t>Dispatcher web</w:t>
            </w:r>
          </w:p>
        </w:tc>
        <w:tc>
          <w:tcPr>
            <w:tcW w:w="7920" w:type="dxa"/>
            <w:tcMar>
              <w:top w:w="100" w:type="dxa"/>
              <w:left w:w="120" w:type="dxa"/>
              <w:bottom w:w="100" w:type="dxa"/>
              <w:right w:w="120" w:type="dxa"/>
            </w:tcMar>
          </w:tcPr>
          <w:p w14:paraId="434A5190" w14:textId="77777777" w:rsidR="00CF07EF" w:rsidRDefault="00000000">
            <w:pPr>
              <w:spacing w:after="0" w:line="240" w:lineRule="auto"/>
            </w:pPr>
            <w:r>
              <w:rPr>
                <w:sz w:val="16"/>
              </w:rPr>
              <w:t>overview, intake, incidents, incident-management, map, resources, teams, history, report, report/incidents, footage-requests, login</w:t>
            </w:r>
          </w:p>
        </w:tc>
      </w:tr>
      <w:tr w:rsidR="00CF07EF" w14:paraId="01EF9E30" w14:textId="77777777">
        <w:trPr>
          <w:cantSplit/>
          <w:jc w:val="center"/>
        </w:trPr>
        <w:tc>
          <w:tcPr>
            <w:tcW w:w="2160" w:type="dxa"/>
            <w:shd w:val="clear" w:color="auto" w:fill="F4FAF8"/>
            <w:tcMar>
              <w:top w:w="100" w:type="dxa"/>
              <w:left w:w="120" w:type="dxa"/>
              <w:bottom w:w="100" w:type="dxa"/>
              <w:right w:w="120" w:type="dxa"/>
            </w:tcMar>
          </w:tcPr>
          <w:p w14:paraId="3454613F" w14:textId="77777777" w:rsidR="00CF07EF" w:rsidRDefault="00000000">
            <w:pPr>
              <w:spacing w:after="0" w:line="240" w:lineRule="auto"/>
            </w:pPr>
            <w:r>
              <w:rPr>
                <w:sz w:val="16"/>
              </w:rPr>
              <w:t>Super-admin web</w:t>
            </w:r>
          </w:p>
        </w:tc>
        <w:tc>
          <w:tcPr>
            <w:tcW w:w="7920" w:type="dxa"/>
            <w:shd w:val="clear" w:color="auto" w:fill="F4FAF8"/>
            <w:tcMar>
              <w:top w:w="100" w:type="dxa"/>
              <w:left w:w="120" w:type="dxa"/>
              <w:bottom w:w="100" w:type="dxa"/>
              <w:right w:w="120" w:type="dxa"/>
            </w:tcMar>
          </w:tcPr>
          <w:p w14:paraId="2423869B" w14:textId="77777777" w:rsidR="00CF07EF" w:rsidRDefault="00000000">
            <w:pPr>
              <w:spacing w:after="0" w:line="240" w:lineRule="auto"/>
            </w:pPr>
            <w:r>
              <w:rPr>
                <w:sz w:val="16"/>
              </w:rPr>
              <w:t>dashboard, responders, dispatchers, civilians, command-centers, KYC, login</w:t>
            </w:r>
          </w:p>
        </w:tc>
      </w:tr>
    </w:tbl>
    <w:p w14:paraId="60943B8D" w14:textId="77777777" w:rsidR="00CF07EF" w:rsidRDefault="00CF07EF">
      <w:pPr>
        <w:spacing w:after="0"/>
      </w:pPr>
    </w:p>
    <w:p w14:paraId="31BD7F32" w14:textId="77777777" w:rsidR="00CF07EF" w:rsidRDefault="00000000">
      <w:pPr>
        <w:pStyle w:val="Heading1"/>
      </w:pPr>
      <w:r>
        <w:t>Appendix B. Operational Status Quick Reference</w:t>
      </w:r>
    </w:p>
    <w:tbl>
      <w:tblPr>
        <w:tblStyle w:val="TableGrid"/>
        <w:tblW w:w="0" w:type="auto"/>
        <w:jc w:val="center"/>
        <w:tblLook w:val="04A0" w:firstRow="1" w:lastRow="0" w:firstColumn="1" w:lastColumn="0" w:noHBand="0" w:noVBand="1"/>
      </w:tblPr>
      <w:tblGrid>
        <w:gridCol w:w="1773"/>
        <w:gridCol w:w="1946"/>
        <w:gridCol w:w="2430"/>
        <w:gridCol w:w="1756"/>
        <w:gridCol w:w="1973"/>
      </w:tblGrid>
      <w:tr w:rsidR="00CF07EF" w14:paraId="2F4D4BB8" w14:textId="77777777">
        <w:trPr>
          <w:tblHeader/>
          <w:jc w:val="center"/>
        </w:trPr>
        <w:tc>
          <w:tcPr>
            <w:tcW w:w="1928" w:type="dxa"/>
            <w:shd w:val="clear" w:color="auto" w:fill="103D3A"/>
            <w:tcMar>
              <w:top w:w="100" w:type="dxa"/>
              <w:left w:w="120" w:type="dxa"/>
              <w:bottom w:w="100" w:type="dxa"/>
              <w:right w:w="120" w:type="dxa"/>
            </w:tcMar>
            <w:vAlign w:val="center"/>
          </w:tcPr>
          <w:p w14:paraId="4DC56C04" w14:textId="77777777" w:rsidR="00CF07EF" w:rsidRDefault="00000000">
            <w:pPr>
              <w:spacing w:after="0"/>
            </w:pPr>
            <w:r>
              <w:rPr>
                <w:b/>
                <w:color w:val="FFFFFF"/>
                <w:sz w:val="16"/>
              </w:rPr>
              <w:t>Phase</w:t>
            </w:r>
          </w:p>
        </w:tc>
        <w:tc>
          <w:tcPr>
            <w:tcW w:w="1928" w:type="dxa"/>
            <w:shd w:val="clear" w:color="auto" w:fill="103D3A"/>
            <w:tcMar>
              <w:top w:w="100" w:type="dxa"/>
              <w:left w:w="120" w:type="dxa"/>
              <w:bottom w:w="100" w:type="dxa"/>
              <w:right w:w="120" w:type="dxa"/>
            </w:tcMar>
            <w:vAlign w:val="center"/>
          </w:tcPr>
          <w:p w14:paraId="29CDC0E7" w14:textId="77777777" w:rsidR="00CF07EF" w:rsidRDefault="00000000">
            <w:pPr>
              <w:spacing w:after="0"/>
            </w:pPr>
            <w:r>
              <w:rPr>
                <w:b/>
                <w:color w:val="FFFFFF"/>
                <w:sz w:val="16"/>
              </w:rPr>
              <w:t>Emergency report</w:t>
            </w:r>
          </w:p>
        </w:tc>
        <w:tc>
          <w:tcPr>
            <w:tcW w:w="1928" w:type="dxa"/>
            <w:shd w:val="clear" w:color="auto" w:fill="103D3A"/>
            <w:tcMar>
              <w:top w:w="100" w:type="dxa"/>
              <w:left w:w="120" w:type="dxa"/>
              <w:bottom w:w="100" w:type="dxa"/>
              <w:right w:w="120" w:type="dxa"/>
            </w:tcMar>
            <w:vAlign w:val="center"/>
          </w:tcPr>
          <w:p w14:paraId="556E2386" w14:textId="77777777" w:rsidR="00CF07EF" w:rsidRDefault="00000000">
            <w:pPr>
              <w:spacing w:after="0"/>
            </w:pPr>
            <w:r>
              <w:rPr>
                <w:b/>
                <w:color w:val="FFFFFF"/>
                <w:sz w:val="16"/>
              </w:rPr>
              <w:t>Incident</w:t>
            </w:r>
          </w:p>
        </w:tc>
        <w:tc>
          <w:tcPr>
            <w:tcW w:w="1928" w:type="dxa"/>
            <w:shd w:val="clear" w:color="auto" w:fill="103D3A"/>
            <w:tcMar>
              <w:top w:w="100" w:type="dxa"/>
              <w:left w:w="120" w:type="dxa"/>
              <w:bottom w:w="100" w:type="dxa"/>
              <w:right w:w="120" w:type="dxa"/>
            </w:tcMar>
            <w:vAlign w:val="center"/>
          </w:tcPr>
          <w:p w14:paraId="7D55C210" w14:textId="77777777" w:rsidR="00CF07EF" w:rsidRDefault="00000000">
            <w:pPr>
              <w:spacing w:after="0"/>
            </w:pPr>
            <w:r>
              <w:rPr>
                <w:b/>
                <w:color w:val="FFFFFF"/>
                <w:sz w:val="16"/>
              </w:rPr>
              <w:t>Resource</w:t>
            </w:r>
          </w:p>
        </w:tc>
        <w:tc>
          <w:tcPr>
            <w:tcW w:w="1928" w:type="dxa"/>
            <w:shd w:val="clear" w:color="auto" w:fill="103D3A"/>
            <w:tcMar>
              <w:top w:w="100" w:type="dxa"/>
              <w:left w:w="120" w:type="dxa"/>
              <w:bottom w:w="100" w:type="dxa"/>
              <w:right w:w="120" w:type="dxa"/>
            </w:tcMar>
            <w:vAlign w:val="center"/>
          </w:tcPr>
          <w:p w14:paraId="5E02DFB7" w14:textId="77777777" w:rsidR="00CF07EF" w:rsidRDefault="00000000">
            <w:pPr>
              <w:spacing w:after="0"/>
            </w:pPr>
            <w:r>
              <w:rPr>
                <w:b/>
                <w:color w:val="FFFFFF"/>
                <w:sz w:val="16"/>
              </w:rPr>
              <w:t>Responder action</w:t>
            </w:r>
          </w:p>
        </w:tc>
      </w:tr>
      <w:tr w:rsidR="00CF07EF" w14:paraId="6823D632" w14:textId="77777777">
        <w:trPr>
          <w:cantSplit/>
          <w:jc w:val="center"/>
        </w:trPr>
        <w:tc>
          <w:tcPr>
            <w:tcW w:w="1440" w:type="dxa"/>
            <w:tcMar>
              <w:top w:w="100" w:type="dxa"/>
              <w:left w:w="120" w:type="dxa"/>
              <w:bottom w:w="100" w:type="dxa"/>
              <w:right w:w="120" w:type="dxa"/>
            </w:tcMar>
          </w:tcPr>
          <w:p w14:paraId="435E9C53" w14:textId="77777777" w:rsidR="00CF07EF" w:rsidRDefault="00000000">
            <w:pPr>
              <w:spacing w:after="0" w:line="240" w:lineRule="auto"/>
            </w:pPr>
            <w:r>
              <w:rPr>
                <w:sz w:val="16"/>
              </w:rPr>
              <w:t>Intake</w:t>
            </w:r>
          </w:p>
        </w:tc>
        <w:tc>
          <w:tcPr>
            <w:tcW w:w="2088" w:type="dxa"/>
            <w:tcMar>
              <w:top w:w="100" w:type="dxa"/>
              <w:left w:w="120" w:type="dxa"/>
              <w:bottom w:w="100" w:type="dxa"/>
              <w:right w:w="120" w:type="dxa"/>
            </w:tcMar>
          </w:tcPr>
          <w:p w14:paraId="1F9FE4C3" w14:textId="77777777" w:rsidR="00CF07EF" w:rsidRDefault="00000000">
            <w:pPr>
              <w:spacing w:after="0" w:line="240" w:lineRule="auto"/>
            </w:pPr>
            <w:r>
              <w:rPr>
                <w:sz w:val="16"/>
              </w:rPr>
              <w:t>pending</w:t>
            </w:r>
          </w:p>
        </w:tc>
        <w:tc>
          <w:tcPr>
            <w:tcW w:w="2592" w:type="dxa"/>
            <w:tcMar>
              <w:top w:w="100" w:type="dxa"/>
              <w:left w:w="120" w:type="dxa"/>
              <w:bottom w:w="100" w:type="dxa"/>
              <w:right w:w="120" w:type="dxa"/>
            </w:tcMar>
          </w:tcPr>
          <w:p w14:paraId="5417C0B0" w14:textId="77777777" w:rsidR="00CF07EF" w:rsidRDefault="00000000">
            <w:pPr>
              <w:spacing w:after="0" w:line="240" w:lineRule="auto"/>
            </w:pPr>
            <w:r>
              <w:rPr>
                <w:sz w:val="16"/>
              </w:rPr>
              <w:t>new</w:t>
            </w:r>
          </w:p>
        </w:tc>
        <w:tc>
          <w:tcPr>
            <w:tcW w:w="1800" w:type="dxa"/>
            <w:tcMar>
              <w:top w:w="100" w:type="dxa"/>
              <w:left w:w="120" w:type="dxa"/>
              <w:bottom w:w="100" w:type="dxa"/>
              <w:right w:w="120" w:type="dxa"/>
            </w:tcMar>
          </w:tcPr>
          <w:p w14:paraId="2E481474" w14:textId="77777777" w:rsidR="00CF07EF" w:rsidRDefault="00000000">
            <w:pPr>
              <w:spacing w:after="0" w:line="240" w:lineRule="auto"/>
            </w:pPr>
            <w:r>
              <w:rPr>
                <w:sz w:val="16"/>
              </w:rPr>
              <w:t>available</w:t>
            </w:r>
          </w:p>
        </w:tc>
        <w:tc>
          <w:tcPr>
            <w:tcW w:w="2160" w:type="dxa"/>
            <w:tcMar>
              <w:top w:w="100" w:type="dxa"/>
              <w:left w:w="120" w:type="dxa"/>
              <w:bottom w:w="100" w:type="dxa"/>
              <w:right w:w="120" w:type="dxa"/>
            </w:tcMar>
          </w:tcPr>
          <w:p w14:paraId="1E456AED" w14:textId="77777777" w:rsidR="00CF07EF" w:rsidRDefault="00000000">
            <w:pPr>
              <w:spacing w:after="0" w:line="240" w:lineRule="auto"/>
            </w:pPr>
            <w:r>
              <w:rPr>
                <w:sz w:val="16"/>
              </w:rPr>
              <w:t>No assignment</w:t>
            </w:r>
          </w:p>
        </w:tc>
      </w:tr>
      <w:tr w:rsidR="00CF07EF" w14:paraId="146D529B" w14:textId="77777777">
        <w:trPr>
          <w:cantSplit/>
          <w:jc w:val="center"/>
        </w:trPr>
        <w:tc>
          <w:tcPr>
            <w:tcW w:w="1440" w:type="dxa"/>
            <w:shd w:val="clear" w:color="auto" w:fill="F4FAF8"/>
            <w:tcMar>
              <w:top w:w="100" w:type="dxa"/>
              <w:left w:w="120" w:type="dxa"/>
              <w:bottom w:w="100" w:type="dxa"/>
              <w:right w:w="120" w:type="dxa"/>
            </w:tcMar>
          </w:tcPr>
          <w:p w14:paraId="41DD1CAC" w14:textId="77777777" w:rsidR="00CF07EF" w:rsidRDefault="00000000">
            <w:pPr>
              <w:spacing w:after="0" w:line="240" w:lineRule="auto"/>
            </w:pPr>
            <w:r>
              <w:rPr>
                <w:sz w:val="16"/>
              </w:rPr>
              <w:t>Needs capacity</w:t>
            </w:r>
          </w:p>
        </w:tc>
        <w:tc>
          <w:tcPr>
            <w:tcW w:w="2088" w:type="dxa"/>
            <w:shd w:val="clear" w:color="auto" w:fill="F4FAF8"/>
            <w:tcMar>
              <w:top w:w="100" w:type="dxa"/>
              <w:left w:w="120" w:type="dxa"/>
              <w:bottom w:w="100" w:type="dxa"/>
              <w:right w:w="120" w:type="dxa"/>
            </w:tcMar>
          </w:tcPr>
          <w:p w14:paraId="5AA1CA86" w14:textId="77777777" w:rsidR="00CF07EF" w:rsidRDefault="00000000">
            <w:pPr>
              <w:spacing w:after="0" w:line="240" w:lineRule="auto"/>
            </w:pPr>
            <w:r>
              <w:rPr>
                <w:sz w:val="16"/>
              </w:rPr>
              <w:t>pending/linked</w:t>
            </w:r>
          </w:p>
        </w:tc>
        <w:tc>
          <w:tcPr>
            <w:tcW w:w="2592" w:type="dxa"/>
            <w:shd w:val="clear" w:color="auto" w:fill="F4FAF8"/>
            <w:tcMar>
              <w:top w:w="100" w:type="dxa"/>
              <w:left w:w="120" w:type="dxa"/>
              <w:bottom w:w="100" w:type="dxa"/>
              <w:right w:w="120" w:type="dxa"/>
            </w:tcMar>
          </w:tcPr>
          <w:p w14:paraId="0BE360EE" w14:textId="77777777" w:rsidR="00CF07EF" w:rsidRDefault="00000000">
            <w:pPr>
              <w:spacing w:after="0" w:line="240" w:lineRule="auto"/>
            </w:pPr>
            <w:r>
              <w:rPr>
                <w:sz w:val="16"/>
              </w:rPr>
              <w:t>awaiting_resources or liaison_pending</w:t>
            </w:r>
          </w:p>
        </w:tc>
        <w:tc>
          <w:tcPr>
            <w:tcW w:w="1800" w:type="dxa"/>
            <w:shd w:val="clear" w:color="auto" w:fill="F4FAF8"/>
            <w:tcMar>
              <w:top w:w="100" w:type="dxa"/>
              <w:left w:w="120" w:type="dxa"/>
              <w:bottom w:w="100" w:type="dxa"/>
              <w:right w:w="120" w:type="dxa"/>
            </w:tcMar>
          </w:tcPr>
          <w:p w14:paraId="2D0A53AB" w14:textId="77777777" w:rsidR="00CF07EF" w:rsidRDefault="00000000">
            <w:pPr>
              <w:spacing w:after="0" w:line="240" w:lineRule="auto"/>
            </w:pPr>
            <w:r>
              <w:rPr>
                <w:sz w:val="16"/>
              </w:rPr>
              <w:t>available</w:t>
            </w:r>
          </w:p>
        </w:tc>
        <w:tc>
          <w:tcPr>
            <w:tcW w:w="2160" w:type="dxa"/>
            <w:shd w:val="clear" w:color="auto" w:fill="F4FAF8"/>
            <w:tcMar>
              <w:top w:w="100" w:type="dxa"/>
              <w:left w:w="120" w:type="dxa"/>
              <w:bottom w:w="100" w:type="dxa"/>
              <w:right w:w="120" w:type="dxa"/>
            </w:tcMar>
          </w:tcPr>
          <w:p w14:paraId="00388C5C" w14:textId="77777777" w:rsidR="00CF07EF" w:rsidRDefault="00000000">
            <w:pPr>
              <w:spacing w:after="0" w:line="240" w:lineRule="auto"/>
            </w:pPr>
            <w:r>
              <w:rPr>
                <w:sz w:val="16"/>
              </w:rPr>
              <w:t>Await assignment</w:t>
            </w:r>
          </w:p>
        </w:tc>
      </w:tr>
      <w:tr w:rsidR="00CF07EF" w14:paraId="6F36EEC9" w14:textId="77777777">
        <w:trPr>
          <w:cantSplit/>
          <w:jc w:val="center"/>
        </w:trPr>
        <w:tc>
          <w:tcPr>
            <w:tcW w:w="1440" w:type="dxa"/>
            <w:tcMar>
              <w:top w:w="100" w:type="dxa"/>
              <w:left w:w="120" w:type="dxa"/>
              <w:bottom w:w="100" w:type="dxa"/>
              <w:right w:w="120" w:type="dxa"/>
            </w:tcMar>
          </w:tcPr>
          <w:p w14:paraId="4106CC17" w14:textId="77777777" w:rsidR="00CF07EF" w:rsidRDefault="00000000">
            <w:pPr>
              <w:spacing w:after="0" w:line="240" w:lineRule="auto"/>
            </w:pPr>
            <w:r>
              <w:rPr>
                <w:sz w:val="16"/>
              </w:rPr>
              <w:t>Dispatched</w:t>
            </w:r>
          </w:p>
        </w:tc>
        <w:tc>
          <w:tcPr>
            <w:tcW w:w="2088" w:type="dxa"/>
            <w:tcMar>
              <w:top w:w="100" w:type="dxa"/>
              <w:left w:w="120" w:type="dxa"/>
              <w:bottom w:w="100" w:type="dxa"/>
              <w:right w:w="120" w:type="dxa"/>
            </w:tcMar>
          </w:tcPr>
          <w:p w14:paraId="3CD07703" w14:textId="77777777" w:rsidR="00CF07EF" w:rsidRDefault="00000000">
            <w:pPr>
              <w:spacing w:after="0" w:line="240" w:lineRule="auto"/>
            </w:pPr>
            <w:r>
              <w:rPr>
                <w:sz w:val="16"/>
              </w:rPr>
              <w:t>active/linked</w:t>
            </w:r>
          </w:p>
        </w:tc>
        <w:tc>
          <w:tcPr>
            <w:tcW w:w="2592" w:type="dxa"/>
            <w:tcMar>
              <w:top w:w="100" w:type="dxa"/>
              <w:left w:w="120" w:type="dxa"/>
              <w:bottom w:w="100" w:type="dxa"/>
              <w:right w:w="120" w:type="dxa"/>
            </w:tcMar>
          </w:tcPr>
          <w:p w14:paraId="24728648" w14:textId="77777777" w:rsidR="00CF07EF" w:rsidRDefault="00000000">
            <w:pPr>
              <w:spacing w:after="0" w:line="240" w:lineRule="auto"/>
            </w:pPr>
            <w:r>
              <w:rPr>
                <w:sz w:val="16"/>
              </w:rPr>
              <w:t>dispatched</w:t>
            </w:r>
          </w:p>
        </w:tc>
        <w:tc>
          <w:tcPr>
            <w:tcW w:w="1800" w:type="dxa"/>
            <w:tcMar>
              <w:top w:w="100" w:type="dxa"/>
              <w:left w:w="120" w:type="dxa"/>
              <w:bottom w:w="100" w:type="dxa"/>
              <w:right w:w="120" w:type="dxa"/>
            </w:tcMar>
          </w:tcPr>
          <w:p w14:paraId="589649FA" w14:textId="77777777" w:rsidR="00CF07EF" w:rsidRDefault="00000000">
            <w:pPr>
              <w:spacing w:after="0" w:line="240" w:lineRule="auto"/>
            </w:pPr>
            <w:r>
              <w:rPr>
                <w:sz w:val="16"/>
              </w:rPr>
              <w:t>assigned</w:t>
            </w:r>
          </w:p>
        </w:tc>
        <w:tc>
          <w:tcPr>
            <w:tcW w:w="2160" w:type="dxa"/>
            <w:tcMar>
              <w:top w:w="100" w:type="dxa"/>
              <w:left w:w="120" w:type="dxa"/>
              <w:bottom w:w="100" w:type="dxa"/>
              <w:right w:w="120" w:type="dxa"/>
            </w:tcMar>
          </w:tcPr>
          <w:p w14:paraId="18A0E326" w14:textId="77777777" w:rsidR="00CF07EF" w:rsidRDefault="00000000">
            <w:pPr>
              <w:spacing w:after="0" w:line="240" w:lineRule="auto"/>
            </w:pPr>
            <w:r>
              <w:rPr>
                <w:sz w:val="16"/>
              </w:rPr>
              <w:t>Accept or decline</w:t>
            </w:r>
          </w:p>
        </w:tc>
      </w:tr>
      <w:tr w:rsidR="00CF07EF" w14:paraId="343A28AB" w14:textId="77777777">
        <w:trPr>
          <w:cantSplit/>
          <w:jc w:val="center"/>
        </w:trPr>
        <w:tc>
          <w:tcPr>
            <w:tcW w:w="1440" w:type="dxa"/>
            <w:shd w:val="clear" w:color="auto" w:fill="F4FAF8"/>
            <w:tcMar>
              <w:top w:w="100" w:type="dxa"/>
              <w:left w:w="120" w:type="dxa"/>
              <w:bottom w:w="100" w:type="dxa"/>
              <w:right w:w="120" w:type="dxa"/>
            </w:tcMar>
          </w:tcPr>
          <w:p w14:paraId="297387E3" w14:textId="77777777" w:rsidR="00CF07EF" w:rsidRDefault="00000000">
            <w:pPr>
              <w:spacing w:after="0" w:line="240" w:lineRule="auto"/>
            </w:pPr>
            <w:r>
              <w:rPr>
                <w:sz w:val="16"/>
              </w:rPr>
              <w:t>Travel</w:t>
            </w:r>
          </w:p>
        </w:tc>
        <w:tc>
          <w:tcPr>
            <w:tcW w:w="2088" w:type="dxa"/>
            <w:shd w:val="clear" w:color="auto" w:fill="F4FAF8"/>
            <w:tcMar>
              <w:top w:w="100" w:type="dxa"/>
              <w:left w:w="120" w:type="dxa"/>
              <w:bottom w:w="100" w:type="dxa"/>
              <w:right w:w="120" w:type="dxa"/>
            </w:tcMar>
          </w:tcPr>
          <w:p w14:paraId="5030D479" w14:textId="77777777" w:rsidR="00CF07EF" w:rsidRDefault="00000000">
            <w:pPr>
              <w:spacing w:after="0" w:line="240" w:lineRule="auto"/>
            </w:pPr>
            <w:r>
              <w:rPr>
                <w:sz w:val="16"/>
              </w:rPr>
              <w:t>enroute</w:t>
            </w:r>
          </w:p>
        </w:tc>
        <w:tc>
          <w:tcPr>
            <w:tcW w:w="2592" w:type="dxa"/>
            <w:shd w:val="clear" w:color="auto" w:fill="F4FAF8"/>
            <w:tcMar>
              <w:top w:w="100" w:type="dxa"/>
              <w:left w:w="120" w:type="dxa"/>
              <w:bottom w:w="100" w:type="dxa"/>
              <w:right w:w="120" w:type="dxa"/>
            </w:tcMar>
          </w:tcPr>
          <w:p w14:paraId="7C540AF5" w14:textId="77777777" w:rsidR="00CF07EF" w:rsidRDefault="00000000">
            <w:pPr>
              <w:spacing w:after="0" w:line="240" w:lineRule="auto"/>
            </w:pPr>
            <w:r>
              <w:rPr>
                <w:sz w:val="16"/>
              </w:rPr>
              <w:t>enroute</w:t>
            </w:r>
          </w:p>
        </w:tc>
        <w:tc>
          <w:tcPr>
            <w:tcW w:w="1800" w:type="dxa"/>
            <w:shd w:val="clear" w:color="auto" w:fill="F4FAF8"/>
            <w:tcMar>
              <w:top w:w="100" w:type="dxa"/>
              <w:left w:w="120" w:type="dxa"/>
              <w:bottom w:w="100" w:type="dxa"/>
              <w:right w:w="120" w:type="dxa"/>
            </w:tcMar>
          </w:tcPr>
          <w:p w14:paraId="3F355383" w14:textId="77777777" w:rsidR="00CF07EF" w:rsidRDefault="00000000">
            <w:pPr>
              <w:spacing w:after="0" w:line="240" w:lineRule="auto"/>
            </w:pPr>
            <w:r>
              <w:rPr>
                <w:sz w:val="16"/>
              </w:rPr>
              <w:t>en_route</w:t>
            </w:r>
          </w:p>
        </w:tc>
        <w:tc>
          <w:tcPr>
            <w:tcW w:w="2160" w:type="dxa"/>
            <w:shd w:val="clear" w:color="auto" w:fill="F4FAF8"/>
            <w:tcMar>
              <w:top w:w="100" w:type="dxa"/>
              <w:left w:w="120" w:type="dxa"/>
              <w:bottom w:w="100" w:type="dxa"/>
              <w:right w:w="120" w:type="dxa"/>
            </w:tcMar>
          </w:tcPr>
          <w:p w14:paraId="7BD1A1D3" w14:textId="77777777" w:rsidR="00CF07EF" w:rsidRDefault="00000000">
            <w:pPr>
              <w:spacing w:after="0" w:line="240" w:lineRule="auto"/>
            </w:pPr>
            <w:r>
              <w:rPr>
                <w:sz w:val="16"/>
              </w:rPr>
              <w:t>Navigate to scene</w:t>
            </w:r>
          </w:p>
        </w:tc>
      </w:tr>
      <w:tr w:rsidR="00CF07EF" w14:paraId="2ED7FAC0" w14:textId="77777777">
        <w:trPr>
          <w:cantSplit/>
          <w:jc w:val="center"/>
        </w:trPr>
        <w:tc>
          <w:tcPr>
            <w:tcW w:w="1440" w:type="dxa"/>
            <w:tcMar>
              <w:top w:w="100" w:type="dxa"/>
              <w:left w:w="120" w:type="dxa"/>
              <w:bottom w:w="100" w:type="dxa"/>
              <w:right w:w="120" w:type="dxa"/>
            </w:tcMar>
          </w:tcPr>
          <w:p w14:paraId="3636FC44" w14:textId="77777777" w:rsidR="00CF07EF" w:rsidRDefault="00000000">
            <w:pPr>
              <w:spacing w:after="0" w:line="240" w:lineRule="auto"/>
            </w:pPr>
            <w:r>
              <w:rPr>
                <w:sz w:val="16"/>
              </w:rPr>
              <w:t>Scene</w:t>
            </w:r>
          </w:p>
        </w:tc>
        <w:tc>
          <w:tcPr>
            <w:tcW w:w="2088" w:type="dxa"/>
            <w:tcMar>
              <w:top w:w="100" w:type="dxa"/>
              <w:left w:w="120" w:type="dxa"/>
              <w:bottom w:w="100" w:type="dxa"/>
              <w:right w:w="120" w:type="dxa"/>
            </w:tcMar>
          </w:tcPr>
          <w:p w14:paraId="767895DD" w14:textId="77777777" w:rsidR="00CF07EF" w:rsidRDefault="00000000">
            <w:pPr>
              <w:spacing w:after="0" w:line="240" w:lineRule="auto"/>
            </w:pPr>
            <w:r>
              <w:rPr>
                <w:sz w:val="16"/>
              </w:rPr>
              <w:t>on_scene</w:t>
            </w:r>
          </w:p>
        </w:tc>
        <w:tc>
          <w:tcPr>
            <w:tcW w:w="2592" w:type="dxa"/>
            <w:tcMar>
              <w:top w:w="100" w:type="dxa"/>
              <w:left w:w="120" w:type="dxa"/>
              <w:bottom w:w="100" w:type="dxa"/>
              <w:right w:w="120" w:type="dxa"/>
            </w:tcMar>
          </w:tcPr>
          <w:p w14:paraId="0B1A4556" w14:textId="77777777" w:rsidR="00CF07EF" w:rsidRDefault="00000000">
            <w:pPr>
              <w:spacing w:after="0" w:line="240" w:lineRule="auto"/>
            </w:pPr>
            <w:r>
              <w:rPr>
                <w:sz w:val="16"/>
              </w:rPr>
              <w:t>on_scene</w:t>
            </w:r>
          </w:p>
        </w:tc>
        <w:tc>
          <w:tcPr>
            <w:tcW w:w="1800" w:type="dxa"/>
            <w:tcMar>
              <w:top w:w="100" w:type="dxa"/>
              <w:left w:w="120" w:type="dxa"/>
              <w:bottom w:w="100" w:type="dxa"/>
              <w:right w:w="120" w:type="dxa"/>
            </w:tcMar>
          </w:tcPr>
          <w:p w14:paraId="09E2A613" w14:textId="77777777" w:rsidR="00CF07EF" w:rsidRDefault="00000000">
            <w:pPr>
              <w:spacing w:after="0" w:line="240" w:lineRule="auto"/>
            </w:pPr>
            <w:r>
              <w:rPr>
                <w:sz w:val="16"/>
              </w:rPr>
              <w:t>on_scene</w:t>
            </w:r>
          </w:p>
        </w:tc>
        <w:tc>
          <w:tcPr>
            <w:tcW w:w="2160" w:type="dxa"/>
            <w:tcMar>
              <w:top w:w="100" w:type="dxa"/>
              <w:left w:w="120" w:type="dxa"/>
              <w:bottom w:w="100" w:type="dxa"/>
              <w:right w:w="120" w:type="dxa"/>
            </w:tcMar>
          </w:tcPr>
          <w:p w14:paraId="5709D25C" w14:textId="77777777" w:rsidR="00CF07EF" w:rsidRDefault="00000000">
            <w:pPr>
              <w:spacing w:after="0" w:line="240" w:lineRule="auto"/>
            </w:pPr>
            <w:r>
              <w:rPr>
                <w:sz w:val="16"/>
              </w:rPr>
              <w:t>Touchdown and assessment</w:t>
            </w:r>
          </w:p>
        </w:tc>
      </w:tr>
      <w:tr w:rsidR="00CF07EF" w14:paraId="62189F89" w14:textId="77777777">
        <w:trPr>
          <w:cantSplit/>
          <w:jc w:val="center"/>
        </w:trPr>
        <w:tc>
          <w:tcPr>
            <w:tcW w:w="1440" w:type="dxa"/>
            <w:shd w:val="clear" w:color="auto" w:fill="F4FAF8"/>
            <w:tcMar>
              <w:top w:w="100" w:type="dxa"/>
              <w:left w:w="120" w:type="dxa"/>
              <w:bottom w:w="100" w:type="dxa"/>
              <w:right w:w="120" w:type="dxa"/>
            </w:tcMar>
          </w:tcPr>
          <w:p w14:paraId="2EBB5DBC" w14:textId="77777777" w:rsidR="00CF07EF" w:rsidRDefault="00000000">
            <w:pPr>
              <w:spacing w:after="0" w:line="240" w:lineRule="auto"/>
            </w:pPr>
            <w:r>
              <w:rPr>
                <w:sz w:val="16"/>
              </w:rPr>
              <w:t>Closure</w:t>
            </w:r>
          </w:p>
        </w:tc>
        <w:tc>
          <w:tcPr>
            <w:tcW w:w="2088" w:type="dxa"/>
            <w:shd w:val="clear" w:color="auto" w:fill="F4FAF8"/>
            <w:tcMar>
              <w:top w:w="100" w:type="dxa"/>
              <w:left w:w="120" w:type="dxa"/>
              <w:bottom w:w="100" w:type="dxa"/>
              <w:right w:w="120" w:type="dxa"/>
            </w:tcMar>
          </w:tcPr>
          <w:p w14:paraId="6507C1CC" w14:textId="77777777" w:rsidR="00CF07EF" w:rsidRDefault="00000000">
            <w:pPr>
              <w:spacing w:after="0" w:line="240" w:lineRule="auto"/>
            </w:pPr>
            <w:r>
              <w:rPr>
                <w:sz w:val="16"/>
              </w:rPr>
              <w:t>done/resolved</w:t>
            </w:r>
          </w:p>
        </w:tc>
        <w:tc>
          <w:tcPr>
            <w:tcW w:w="2592" w:type="dxa"/>
            <w:shd w:val="clear" w:color="auto" w:fill="F4FAF8"/>
            <w:tcMar>
              <w:top w:w="100" w:type="dxa"/>
              <w:left w:w="120" w:type="dxa"/>
              <w:bottom w:w="100" w:type="dxa"/>
              <w:right w:w="120" w:type="dxa"/>
            </w:tcMar>
          </w:tcPr>
          <w:p w14:paraId="75A29A67" w14:textId="77777777" w:rsidR="00CF07EF" w:rsidRDefault="00000000">
            <w:pPr>
              <w:spacing w:after="0" w:line="240" w:lineRule="auto"/>
            </w:pPr>
            <w:r>
              <w:rPr>
                <w:sz w:val="16"/>
              </w:rPr>
              <w:t>resolved/unresolved</w:t>
            </w:r>
          </w:p>
        </w:tc>
        <w:tc>
          <w:tcPr>
            <w:tcW w:w="1800" w:type="dxa"/>
            <w:shd w:val="clear" w:color="auto" w:fill="F4FAF8"/>
            <w:tcMar>
              <w:top w:w="100" w:type="dxa"/>
              <w:left w:w="120" w:type="dxa"/>
              <w:bottom w:w="100" w:type="dxa"/>
              <w:right w:w="120" w:type="dxa"/>
            </w:tcMar>
          </w:tcPr>
          <w:p w14:paraId="7A0A65D0" w14:textId="77777777" w:rsidR="00CF07EF" w:rsidRDefault="00000000">
            <w:pPr>
              <w:spacing w:after="0" w:line="240" w:lineRule="auto"/>
            </w:pPr>
            <w:r>
              <w:rPr>
                <w:sz w:val="16"/>
              </w:rPr>
              <w:t>available</w:t>
            </w:r>
          </w:p>
        </w:tc>
        <w:tc>
          <w:tcPr>
            <w:tcW w:w="2160" w:type="dxa"/>
            <w:shd w:val="clear" w:color="auto" w:fill="F4FAF8"/>
            <w:tcMar>
              <w:top w:w="100" w:type="dxa"/>
              <w:left w:w="120" w:type="dxa"/>
              <w:bottom w:w="100" w:type="dxa"/>
              <w:right w:w="120" w:type="dxa"/>
            </w:tcMar>
          </w:tcPr>
          <w:p w14:paraId="7BF0DB43" w14:textId="77777777" w:rsidR="00CF07EF" w:rsidRDefault="00000000">
            <w:pPr>
              <w:spacing w:after="0" w:line="240" w:lineRule="auto"/>
            </w:pPr>
            <w:r>
              <w:rPr>
                <w:sz w:val="16"/>
              </w:rPr>
              <w:t>Submit post-report and close</w:t>
            </w:r>
          </w:p>
        </w:tc>
      </w:tr>
    </w:tbl>
    <w:p w14:paraId="65AD30E5" w14:textId="77777777" w:rsidR="00CF07EF" w:rsidRDefault="00CF07EF">
      <w:pPr>
        <w:spacing w:after="0"/>
      </w:pPr>
    </w:p>
    <w:p w14:paraId="4039B122" w14:textId="77777777" w:rsidR="00CF07EF" w:rsidRDefault="00000000">
      <w:pPr>
        <w:pStyle w:val="Heading1"/>
      </w:pPr>
      <w:r>
        <w:t>Appendix C. Glossary</w:t>
      </w:r>
    </w:p>
    <w:tbl>
      <w:tblPr>
        <w:tblStyle w:val="TableGrid"/>
        <w:tblW w:w="0" w:type="auto"/>
        <w:jc w:val="center"/>
        <w:tblLook w:val="04A0" w:firstRow="1" w:lastRow="0" w:firstColumn="1" w:lastColumn="0" w:noHBand="0" w:noVBand="1"/>
      </w:tblPr>
      <w:tblGrid>
        <w:gridCol w:w="3793"/>
        <w:gridCol w:w="6085"/>
      </w:tblGrid>
      <w:tr w:rsidR="00CF07EF" w14:paraId="0CF3EE94" w14:textId="77777777">
        <w:trPr>
          <w:tblHeader/>
          <w:jc w:val="center"/>
        </w:trPr>
        <w:tc>
          <w:tcPr>
            <w:tcW w:w="4819" w:type="dxa"/>
            <w:shd w:val="clear" w:color="auto" w:fill="103D3A"/>
            <w:tcMar>
              <w:top w:w="100" w:type="dxa"/>
              <w:left w:w="120" w:type="dxa"/>
              <w:bottom w:w="100" w:type="dxa"/>
              <w:right w:w="120" w:type="dxa"/>
            </w:tcMar>
            <w:vAlign w:val="center"/>
          </w:tcPr>
          <w:p w14:paraId="004D4D6E" w14:textId="77777777" w:rsidR="00CF07EF" w:rsidRDefault="00000000">
            <w:pPr>
              <w:spacing w:after="0"/>
            </w:pPr>
            <w:r>
              <w:rPr>
                <w:b/>
                <w:color w:val="FFFFFF"/>
                <w:sz w:val="16"/>
              </w:rPr>
              <w:t>Term</w:t>
            </w:r>
          </w:p>
        </w:tc>
        <w:tc>
          <w:tcPr>
            <w:tcW w:w="4819" w:type="dxa"/>
            <w:shd w:val="clear" w:color="auto" w:fill="103D3A"/>
            <w:tcMar>
              <w:top w:w="100" w:type="dxa"/>
              <w:left w:w="120" w:type="dxa"/>
              <w:bottom w:w="100" w:type="dxa"/>
              <w:right w:w="120" w:type="dxa"/>
            </w:tcMar>
            <w:vAlign w:val="center"/>
          </w:tcPr>
          <w:p w14:paraId="30A033E7" w14:textId="77777777" w:rsidR="00CF07EF" w:rsidRDefault="00000000">
            <w:pPr>
              <w:spacing w:after="0"/>
            </w:pPr>
            <w:r>
              <w:rPr>
                <w:b/>
                <w:color w:val="FFFFFF"/>
                <w:sz w:val="16"/>
              </w:rPr>
              <w:t>Definition</w:t>
            </w:r>
          </w:p>
        </w:tc>
      </w:tr>
      <w:tr w:rsidR="00CF07EF" w14:paraId="344A849A" w14:textId="77777777">
        <w:trPr>
          <w:cantSplit/>
          <w:jc w:val="center"/>
        </w:trPr>
        <w:tc>
          <w:tcPr>
            <w:tcW w:w="2304" w:type="dxa"/>
            <w:tcMar>
              <w:top w:w="100" w:type="dxa"/>
              <w:left w:w="120" w:type="dxa"/>
              <w:bottom w:w="100" w:type="dxa"/>
              <w:right w:w="120" w:type="dxa"/>
            </w:tcMar>
          </w:tcPr>
          <w:p w14:paraId="05145479" w14:textId="77777777" w:rsidR="00CF07EF" w:rsidRDefault="00000000">
            <w:pPr>
              <w:spacing w:after="0" w:line="240" w:lineRule="auto"/>
            </w:pPr>
            <w:r>
              <w:rPr>
                <w:sz w:val="16"/>
              </w:rPr>
              <w:t>BFP</w:t>
            </w:r>
          </w:p>
        </w:tc>
        <w:tc>
          <w:tcPr>
            <w:tcW w:w="7776" w:type="dxa"/>
            <w:tcMar>
              <w:top w:w="100" w:type="dxa"/>
              <w:left w:w="120" w:type="dxa"/>
              <w:bottom w:w="100" w:type="dxa"/>
              <w:right w:w="120" w:type="dxa"/>
            </w:tcMar>
          </w:tcPr>
          <w:p w14:paraId="77F95BFA" w14:textId="77777777" w:rsidR="00CF07EF" w:rsidRDefault="00000000">
            <w:pPr>
              <w:spacing w:after="0" w:line="240" w:lineRule="auto"/>
            </w:pPr>
            <w:r>
              <w:rPr>
                <w:sz w:val="16"/>
              </w:rPr>
              <w:t>Bureau of Fire Protection</w:t>
            </w:r>
          </w:p>
        </w:tc>
      </w:tr>
      <w:tr w:rsidR="00CF07EF" w14:paraId="149E95DE" w14:textId="77777777">
        <w:trPr>
          <w:cantSplit/>
          <w:jc w:val="center"/>
        </w:trPr>
        <w:tc>
          <w:tcPr>
            <w:tcW w:w="2304" w:type="dxa"/>
            <w:shd w:val="clear" w:color="auto" w:fill="F4FAF8"/>
            <w:tcMar>
              <w:top w:w="100" w:type="dxa"/>
              <w:left w:w="120" w:type="dxa"/>
              <w:bottom w:w="100" w:type="dxa"/>
              <w:right w:w="120" w:type="dxa"/>
            </w:tcMar>
          </w:tcPr>
          <w:p w14:paraId="29CDC84F" w14:textId="77777777" w:rsidR="00CF07EF" w:rsidRDefault="00000000">
            <w:pPr>
              <w:spacing w:after="0" w:line="240" w:lineRule="auto"/>
            </w:pPr>
            <w:r>
              <w:rPr>
                <w:sz w:val="16"/>
              </w:rPr>
              <w:t>PNP</w:t>
            </w:r>
          </w:p>
        </w:tc>
        <w:tc>
          <w:tcPr>
            <w:tcW w:w="7776" w:type="dxa"/>
            <w:shd w:val="clear" w:color="auto" w:fill="F4FAF8"/>
            <w:tcMar>
              <w:top w:w="100" w:type="dxa"/>
              <w:left w:w="120" w:type="dxa"/>
              <w:bottom w:w="100" w:type="dxa"/>
              <w:right w:w="120" w:type="dxa"/>
            </w:tcMar>
          </w:tcPr>
          <w:p w14:paraId="568A59A9" w14:textId="77777777" w:rsidR="00CF07EF" w:rsidRDefault="00000000">
            <w:pPr>
              <w:spacing w:after="0" w:line="240" w:lineRule="auto"/>
            </w:pPr>
            <w:r>
              <w:rPr>
                <w:sz w:val="16"/>
              </w:rPr>
              <w:t>Philippine National Police</w:t>
            </w:r>
          </w:p>
        </w:tc>
      </w:tr>
      <w:tr w:rsidR="00CF07EF" w14:paraId="1A92BBE6" w14:textId="77777777">
        <w:trPr>
          <w:cantSplit/>
          <w:jc w:val="center"/>
        </w:trPr>
        <w:tc>
          <w:tcPr>
            <w:tcW w:w="2304" w:type="dxa"/>
            <w:tcMar>
              <w:top w:w="100" w:type="dxa"/>
              <w:left w:w="120" w:type="dxa"/>
              <w:bottom w:w="100" w:type="dxa"/>
              <w:right w:w="120" w:type="dxa"/>
            </w:tcMar>
          </w:tcPr>
          <w:p w14:paraId="22E82796" w14:textId="77777777" w:rsidR="00CF07EF" w:rsidRDefault="00000000">
            <w:pPr>
              <w:spacing w:after="0" w:line="240" w:lineRule="auto"/>
            </w:pPr>
            <w:r>
              <w:rPr>
                <w:sz w:val="16"/>
              </w:rPr>
              <w:t>MDRRMO</w:t>
            </w:r>
          </w:p>
        </w:tc>
        <w:tc>
          <w:tcPr>
            <w:tcW w:w="7776" w:type="dxa"/>
            <w:tcMar>
              <w:top w:w="100" w:type="dxa"/>
              <w:left w:w="120" w:type="dxa"/>
              <w:bottom w:w="100" w:type="dxa"/>
              <w:right w:w="120" w:type="dxa"/>
            </w:tcMar>
          </w:tcPr>
          <w:p w14:paraId="3F437956" w14:textId="77777777" w:rsidR="00CF07EF" w:rsidRDefault="00000000">
            <w:pPr>
              <w:spacing w:after="0" w:line="240" w:lineRule="auto"/>
            </w:pPr>
            <w:r>
              <w:rPr>
                <w:sz w:val="16"/>
              </w:rPr>
              <w:t>Municipal Disaster Risk Reduction and Management Office</w:t>
            </w:r>
          </w:p>
        </w:tc>
      </w:tr>
      <w:tr w:rsidR="00CF07EF" w14:paraId="69872892" w14:textId="77777777">
        <w:trPr>
          <w:cantSplit/>
          <w:jc w:val="center"/>
        </w:trPr>
        <w:tc>
          <w:tcPr>
            <w:tcW w:w="2304" w:type="dxa"/>
            <w:shd w:val="clear" w:color="auto" w:fill="F4FAF8"/>
            <w:tcMar>
              <w:top w:w="100" w:type="dxa"/>
              <w:left w:w="120" w:type="dxa"/>
              <w:bottom w:w="100" w:type="dxa"/>
              <w:right w:w="120" w:type="dxa"/>
            </w:tcMar>
          </w:tcPr>
          <w:p w14:paraId="0A3F305D" w14:textId="77777777" w:rsidR="00CF07EF" w:rsidRDefault="00000000">
            <w:pPr>
              <w:spacing w:after="0" w:line="240" w:lineRule="auto"/>
            </w:pPr>
            <w:r>
              <w:rPr>
                <w:sz w:val="16"/>
              </w:rPr>
              <w:t>PCG</w:t>
            </w:r>
          </w:p>
        </w:tc>
        <w:tc>
          <w:tcPr>
            <w:tcW w:w="7776" w:type="dxa"/>
            <w:shd w:val="clear" w:color="auto" w:fill="F4FAF8"/>
            <w:tcMar>
              <w:top w:w="100" w:type="dxa"/>
              <w:left w:w="120" w:type="dxa"/>
              <w:bottom w:w="100" w:type="dxa"/>
              <w:right w:w="120" w:type="dxa"/>
            </w:tcMar>
          </w:tcPr>
          <w:p w14:paraId="352F100A" w14:textId="77777777" w:rsidR="00CF07EF" w:rsidRDefault="00000000">
            <w:pPr>
              <w:spacing w:after="0" w:line="240" w:lineRule="auto"/>
            </w:pPr>
            <w:r>
              <w:rPr>
                <w:sz w:val="16"/>
              </w:rPr>
              <w:t>Philippine Coast Guard</w:t>
            </w:r>
          </w:p>
        </w:tc>
      </w:tr>
      <w:tr w:rsidR="00CF07EF" w14:paraId="315ED088" w14:textId="77777777">
        <w:trPr>
          <w:cantSplit/>
          <w:jc w:val="center"/>
        </w:trPr>
        <w:tc>
          <w:tcPr>
            <w:tcW w:w="2304" w:type="dxa"/>
            <w:tcMar>
              <w:top w:w="100" w:type="dxa"/>
              <w:left w:w="120" w:type="dxa"/>
              <w:bottom w:w="100" w:type="dxa"/>
              <w:right w:w="120" w:type="dxa"/>
            </w:tcMar>
          </w:tcPr>
          <w:p w14:paraId="012C5A2F" w14:textId="77777777" w:rsidR="00CF07EF" w:rsidRDefault="00000000">
            <w:pPr>
              <w:spacing w:after="0" w:line="240" w:lineRule="auto"/>
            </w:pPr>
            <w:r>
              <w:rPr>
                <w:sz w:val="16"/>
              </w:rPr>
              <w:t>KYC</w:t>
            </w:r>
          </w:p>
        </w:tc>
        <w:tc>
          <w:tcPr>
            <w:tcW w:w="7776" w:type="dxa"/>
            <w:tcMar>
              <w:top w:w="100" w:type="dxa"/>
              <w:left w:w="120" w:type="dxa"/>
              <w:bottom w:w="100" w:type="dxa"/>
              <w:right w:w="120" w:type="dxa"/>
            </w:tcMar>
          </w:tcPr>
          <w:p w14:paraId="1D8C7B31" w14:textId="77777777" w:rsidR="00CF07EF" w:rsidRDefault="00000000">
            <w:pPr>
              <w:spacing w:after="0" w:line="240" w:lineRule="auto"/>
            </w:pPr>
            <w:r>
              <w:rPr>
                <w:sz w:val="16"/>
              </w:rPr>
              <w:t>Know Your Customer / identity verification review</w:t>
            </w:r>
          </w:p>
        </w:tc>
      </w:tr>
      <w:tr w:rsidR="00CF07EF" w14:paraId="1DD4E16D" w14:textId="77777777">
        <w:trPr>
          <w:cantSplit/>
          <w:jc w:val="center"/>
        </w:trPr>
        <w:tc>
          <w:tcPr>
            <w:tcW w:w="2304" w:type="dxa"/>
            <w:shd w:val="clear" w:color="auto" w:fill="F4FAF8"/>
            <w:tcMar>
              <w:top w:w="100" w:type="dxa"/>
              <w:left w:w="120" w:type="dxa"/>
              <w:bottom w:w="100" w:type="dxa"/>
              <w:right w:w="120" w:type="dxa"/>
            </w:tcMar>
          </w:tcPr>
          <w:p w14:paraId="1D72CC8F" w14:textId="77777777" w:rsidR="00CF07EF" w:rsidRDefault="00000000">
            <w:pPr>
              <w:spacing w:after="0" w:line="240" w:lineRule="auto"/>
            </w:pPr>
            <w:r>
              <w:rPr>
                <w:sz w:val="16"/>
              </w:rPr>
              <w:lastRenderedPageBreak/>
              <w:t>Emergency report</w:t>
            </w:r>
          </w:p>
        </w:tc>
        <w:tc>
          <w:tcPr>
            <w:tcW w:w="7776" w:type="dxa"/>
            <w:shd w:val="clear" w:color="auto" w:fill="F4FAF8"/>
            <w:tcMar>
              <w:top w:w="100" w:type="dxa"/>
              <w:left w:w="120" w:type="dxa"/>
              <w:bottom w:w="100" w:type="dxa"/>
              <w:right w:w="120" w:type="dxa"/>
            </w:tcMar>
          </w:tcPr>
          <w:p w14:paraId="581E4F4B" w14:textId="77777777" w:rsidR="00CF07EF" w:rsidRDefault="00000000">
            <w:pPr>
              <w:spacing w:after="0" w:line="240" w:lineRule="auto"/>
            </w:pPr>
            <w:r>
              <w:rPr>
                <w:sz w:val="16"/>
              </w:rPr>
              <w:t>Original reporter-facing record, usually in emergencies</w:t>
            </w:r>
          </w:p>
        </w:tc>
      </w:tr>
      <w:tr w:rsidR="00CF07EF" w14:paraId="3BD72A23" w14:textId="77777777">
        <w:trPr>
          <w:cantSplit/>
          <w:jc w:val="center"/>
        </w:trPr>
        <w:tc>
          <w:tcPr>
            <w:tcW w:w="2304" w:type="dxa"/>
            <w:tcMar>
              <w:top w:w="100" w:type="dxa"/>
              <w:left w:w="120" w:type="dxa"/>
              <w:bottom w:w="100" w:type="dxa"/>
              <w:right w:w="120" w:type="dxa"/>
            </w:tcMar>
          </w:tcPr>
          <w:p w14:paraId="0AD8E76C" w14:textId="77777777" w:rsidR="00CF07EF" w:rsidRDefault="00000000">
            <w:pPr>
              <w:spacing w:after="0" w:line="240" w:lineRule="auto"/>
            </w:pPr>
            <w:r>
              <w:rPr>
                <w:sz w:val="16"/>
              </w:rPr>
              <w:t>Incident</w:t>
            </w:r>
          </w:p>
        </w:tc>
        <w:tc>
          <w:tcPr>
            <w:tcW w:w="7776" w:type="dxa"/>
            <w:tcMar>
              <w:top w:w="100" w:type="dxa"/>
              <w:left w:w="120" w:type="dxa"/>
              <w:bottom w:w="100" w:type="dxa"/>
              <w:right w:w="120" w:type="dxa"/>
            </w:tcMar>
          </w:tcPr>
          <w:p w14:paraId="3E32BF06" w14:textId="77777777" w:rsidR="00CF07EF" w:rsidRDefault="00000000">
            <w:pPr>
              <w:spacing w:after="0" w:line="240" w:lineRule="auto"/>
            </w:pPr>
            <w:r>
              <w:rPr>
                <w:sz w:val="16"/>
              </w:rPr>
              <w:t>Canonical command-center operational record in incidents</w:t>
            </w:r>
          </w:p>
        </w:tc>
      </w:tr>
      <w:tr w:rsidR="00CF07EF" w14:paraId="672D95F5" w14:textId="77777777">
        <w:trPr>
          <w:cantSplit/>
          <w:jc w:val="center"/>
        </w:trPr>
        <w:tc>
          <w:tcPr>
            <w:tcW w:w="2304" w:type="dxa"/>
            <w:shd w:val="clear" w:color="auto" w:fill="F4FAF8"/>
            <w:tcMar>
              <w:top w:w="100" w:type="dxa"/>
              <w:left w:w="120" w:type="dxa"/>
              <w:bottom w:w="100" w:type="dxa"/>
              <w:right w:w="120" w:type="dxa"/>
            </w:tcMar>
          </w:tcPr>
          <w:p w14:paraId="48785C34" w14:textId="77777777" w:rsidR="00CF07EF" w:rsidRDefault="00000000">
            <w:pPr>
              <w:spacing w:after="0" w:line="240" w:lineRule="auto"/>
            </w:pPr>
            <w:r>
              <w:rPr>
                <w:sz w:val="16"/>
              </w:rPr>
              <w:t>Dispatch record</w:t>
            </w:r>
          </w:p>
        </w:tc>
        <w:tc>
          <w:tcPr>
            <w:tcW w:w="7776" w:type="dxa"/>
            <w:shd w:val="clear" w:color="auto" w:fill="F4FAF8"/>
            <w:tcMar>
              <w:top w:w="100" w:type="dxa"/>
              <w:left w:w="120" w:type="dxa"/>
              <w:bottom w:w="100" w:type="dxa"/>
              <w:right w:w="120" w:type="dxa"/>
            </w:tcMar>
          </w:tcPr>
          <w:p w14:paraId="4C76086A" w14:textId="77777777" w:rsidR="00CF07EF" w:rsidRDefault="00000000">
            <w:pPr>
              <w:spacing w:after="0" w:line="240" w:lineRule="auto"/>
            </w:pPr>
            <w:r>
              <w:rPr>
                <w:sz w:val="16"/>
              </w:rPr>
              <w:t>Incident-to-agency/resource relationship in incidentDispatches</w:t>
            </w:r>
          </w:p>
        </w:tc>
      </w:tr>
      <w:tr w:rsidR="00CF07EF" w14:paraId="2A95D269" w14:textId="77777777">
        <w:trPr>
          <w:cantSplit/>
          <w:jc w:val="center"/>
        </w:trPr>
        <w:tc>
          <w:tcPr>
            <w:tcW w:w="2304" w:type="dxa"/>
            <w:tcMar>
              <w:top w:w="100" w:type="dxa"/>
              <w:left w:w="120" w:type="dxa"/>
              <w:bottom w:w="100" w:type="dxa"/>
              <w:right w:w="120" w:type="dxa"/>
            </w:tcMar>
          </w:tcPr>
          <w:p w14:paraId="5ADED4D5" w14:textId="77777777" w:rsidR="00CF07EF" w:rsidRDefault="00000000">
            <w:pPr>
              <w:spacing w:after="0" w:line="240" w:lineRule="auto"/>
            </w:pPr>
            <w:r>
              <w:rPr>
                <w:sz w:val="16"/>
              </w:rPr>
              <w:t>Operational team</w:t>
            </w:r>
          </w:p>
        </w:tc>
        <w:tc>
          <w:tcPr>
            <w:tcW w:w="7776" w:type="dxa"/>
            <w:tcMar>
              <w:top w:w="100" w:type="dxa"/>
              <w:left w:w="120" w:type="dxa"/>
              <w:bottom w:w="100" w:type="dxa"/>
              <w:right w:w="120" w:type="dxa"/>
            </w:tcMar>
          </w:tcPr>
          <w:p w14:paraId="3197E0BF" w14:textId="77777777" w:rsidR="00CF07EF" w:rsidRDefault="00000000">
            <w:pPr>
              <w:spacing w:after="0" w:line="240" w:lineRule="auto"/>
            </w:pPr>
            <w:r>
              <w:rPr>
                <w:sz w:val="16"/>
              </w:rPr>
              <w:t>Team assigned permanent ownership for an incident</w:t>
            </w:r>
          </w:p>
        </w:tc>
      </w:tr>
      <w:tr w:rsidR="00CF07EF" w14:paraId="537D4748" w14:textId="77777777">
        <w:trPr>
          <w:cantSplit/>
          <w:jc w:val="center"/>
        </w:trPr>
        <w:tc>
          <w:tcPr>
            <w:tcW w:w="2304" w:type="dxa"/>
            <w:shd w:val="clear" w:color="auto" w:fill="F4FAF8"/>
            <w:tcMar>
              <w:top w:w="100" w:type="dxa"/>
              <w:left w:w="120" w:type="dxa"/>
              <w:bottom w:w="100" w:type="dxa"/>
              <w:right w:w="120" w:type="dxa"/>
            </w:tcMar>
          </w:tcPr>
          <w:p w14:paraId="50B5C383" w14:textId="77777777" w:rsidR="00CF07EF" w:rsidRDefault="00000000">
            <w:pPr>
              <w:spacing w:after="0" w:line="240" w:lineRule="auto"/>
            </w:pPr>
            <w:r>
              <w:rPr>
                <w:sz w:val="16"/>
              </w:rPr>
              <w:t>Touchdown</w:t>
            </w:r>
          </w:p>
        </w:tc>
        <w:tc>
          <w:tcPr>
            <w:tcW w:w="7776" w:type="dxa"/>
            <w:shd w:val="clear" w:color="auto" w:fill="F4FAF8"/>
            <w:tcMar>
              <w:top w:w="100" w:type="dxa"/>
              <w:left w:w="120" w:type="dxa"/>
              <w:bottom w:w="100" w:type="dxa"/>
              <w:right w:w="120" w:type="dxa"/>
            </w:tcMar>
          </w:tcPr>
          <w:p w14:paraId="681A495C" w14:textId="77777777" w:rsidR="00CF07EF" w:rsidRDefault="00000000">
            <w:pPr>
              <w:spacing w:after="0" w:line="240" w:lineRule="auto"/>
            </w:pPr>
            <w:r>
              <w:rPr>
                <w:sz w:val="16"/>
              </w:rPr>
              <w:t>Recorded responder arrival/on-scene event, optionally with distance/source</w:t>
            </w:r>
          </w:p>
        </w:tc>
      </w:tr>
      <w:tr w:rsidR="00CF07EF" w14:paraId="67B610DA" w14:textId="77777777">
        <w:trPr>
          <w:cantSplit/>
          <w:jc w:val="center"/>
        </w:trPr>
        <w:tc>
          <w:tcPr>
            <w:tcW w:w="2304" w:type="dxa"/>
            <w:tcMar>
              <w:top w:w="100" w:type="dxa"/>
              <w:left w:w="120" w:type="dxa"/>
              <w:bottom w:w="100" w:type="dxa"/>
              <w:right w:w="120" w:type="dxa"/>
            </w:tcMar>
          </w:tcPr>
          <w:p w14:paraId="08246E79" w14:textId="77777777" w:rsidR="00CF07EF" w:rsidRDefault="00000000">
            <w:pPr>
              <w:spacing w:after="0" w:line="240" w:lineRule="auto"/>
            </w:pPr>
            <w:r>
              <w:rPr>
                <w:sz w:val="16"/>
              </w:rPr>
              <w:t>RTDB</w:t>
            </w:r>
          </w:p>
        </w:tc>
        <w:tc>
          <w:tcPr>
            <w:tcW w:w="7776" w:type="dxa"/>
            <w:tcMar>
              <w:top w:w="100" w:type="dxa"/>
              <w:left w:w="120" w:type="dxa"/>
              <w:bottom w:w="100" w:type="dxa"/>
              <w:right w:w="120" w:type="dxa"/>
            </w:tcMar>
          </w:tcPr>
          <w:p w14:paraId="78AEDF36" w14:textId="77777777" w:rsidR="00CF07EF" w:rsidRDefault="00000000">
            <w:pPr>
              <w:spacing w:after="0" w:line="240" w:lineRule="auto"/>
            </w:pPr>
            <w:r>
              <w:rPr>
                <w:sz w:val="16"/>
              </w:rPr>
              <w:t>Firebase Realtime Database, used primarily for responder presence</w:t>
            </w:r>
          </w:p>
        </w:tc>
      </w:tr>
      <w:tr w:rsidR="00CF07EF" w14:paraId="3AACFA84" w14:textId="77777777">
        <w:trPr>
          <w:cantSplit/>
          <w:jc w:val="center"/>
        </w:trPr>
        <w:tc>
          <w:tcPr>
            <w:tcW w:w="2304" w:type="dxa"/>
            <w:shd w:val="clear" w:color="auto" w:fill="F4FAF8"/>
            <w:tcMar>
              <w:top w:w="100" w:type="dxa"/>
              <w:left w:w="120" w:type="dxa"/>
              <w:bottom w:w="100" w:type="dxa"/>
              <w:right w:w="120" w:type="dxa"/>
            </w:tcMar>
          </w:tcPr>
          <w:p w14:paraId="4EB16D4F" w14:textId="77777777" w:rsidR="00CF07EF" w:rsidRDefault="00000000">
            <w:pPr>
              <w:spacing w:after="0" w:line="240" w:lineRule="auto"/>
            </w:pPr>
            <w:r>
              <w:rPr>
                <w:sz w:val="16"/>
              </w:rPr>
              <w:t>EAS</w:t>
            </w:r>
          </w:p>
        </w:tc>
        <w:tc>
          <w:tcPr>
            <w:tcW w:w="7776" w:type="dxa"/>
            <w:shd w:val="clear" w:color="auto" w:fill="F4FAF8"/>
            <w:tcMar>
              <w:top w:w="100" w:type="dxa"/>
              <w:left w:w="120" w:type="dxa"/>
              <w:bottom w:w="100" w:type="dxa"/>
              <w:right w:w="120" w:type="dxa"/>
            </w:tcMar>
          </w:tcPr>
          <w:p w14:paraId="07BB620B" w14:textId="77777777" w:rsidR="00CF07EF" w:rsidRDefault="00000000">
            <w:pPr>
              <w:spacing w:after="0" w:line="240" w:lineRule="auto"/>
            </w:pPr>
            <w:r>
              <w:rPr>
                <w:sz w:val="16"/>
              </w:rPr>
              <w:t>Expo Application Services for mobile builds and submission</w:t>
            </w:r>
          </w:p>
        </w:tc>
      </w:tr>
      <w:tr w:rsidR="00CF07EF" w14:paraId="2884F806" w14:textId="77777777">
        <w:trPr>
          <w:cantSplit/>
          <w:jc w:val="center"/>
        </w:trPr>
        <w:tc>
          <w:tcPr>
            <w:tcW w:w="2304" w:type="dxa"/>
            <w:tcMar>
              <w:top w:w="100" w:type="dxa"/>
              <w:left w:w="120" w:type="dxa"/>
              <w:bottom w:w="100" w:type="dxa"/>
              <w:right w:w="120" w:type="dxa"/>
            </w:tcMar>
          </w:tcPr>
          <w:p w14:paraId="19136E7A" w14:textId="77777777" w:rsidR="00CF07EF" w:rsidRDefault="00000000">
            <w:pPr>
              <w:spacing w:after="0" w:line="240" w:lineRule="auto"/>
            </w:pPr>
            <w:r>
              <w:rPr>
                <w:sz w:val="16"/>
              </w:rPr>
              <w:t>OTP</w:t>
            </w:r>
          </w:p>
        </w:tc>
        <w:tc>
          <w:tcPr>
            <w:tcW w:w="7776" w:type="dxa"/>
            <w:tcMar>
              <w:top w:w="100" w:type="dxa"/>
              <w:left w:w="120" w:type="dxa"/>
              <w:bottom w:w="100" w:type="dxa"/>
              <w:right w:w="120" w:type="dxa"/>
            </w:tcMar>
          </w:tcPr>
          <w:p w14:paraId="1981ED9A" w14:textId="77777777" w:rsidR="00CF07EF" w:rsidRDefault="00000000">
            <w:pPr>
              <w:spacing w:after="0" w:line="240" w:lineRule="auto"/>
            </w:pPr>
            <w:r>
              <w:rPr>
                <w:sz w:val="16"/>
              </w:rPr>
              <w:t>One-time passcode used for verification or password recovery</w:t>
            </w:r>
          </w:p>
        </w:tc>
      </w:tr>
    </w:tbl>
    <w:p w14:paraId="102BD82C" w14:textId="77777777" w:rsidR="00CF07EF" w:rsidRDefault="00CF07EF">
      <w:pPr>
        <w:spacing w:after="0"/>
      </w:pPr>
    </w:p>
    <w:p w14:paraId="7D10C93A" w14:textId="77777777" w:rsidR="00CF07EF" w:rsidRDefault="00000000">
      <w:pPr>
        <w:pStyle w:val="Heading1"/>
      </w:pPr>
      <w:r>
        <w:t>Appendix D. Repository Evidence</w:t>
      </w:r>
    </w:p>
    <w:tbl>
      <w:tblPr>
        <w:tblStyle w:val="TableGrid"/>
        <w:tblW w:w="0" w:type="auto"/>
        <w:jc w:val="center"/>
        <w:tblLook w:val="04A0" w:firstRow="1" w:lastRow="0" w:firstColumn="1" w:lastColumn="0" w:noHBand="0" w:noVBand="1"/>
      </w:tblPr>
      <w:tblGrid>
        <w:gridCol w:w="3872"/>
        <w:gridCol w:w="6006"/>
      </w:tblGrid>
      <w:tr w:rsidR="00CF07EF" w14:paraId="006E3C65" w14:textId="77777777">
        <w:trPr>
          <w:tblHeader/>
          <w:jc w:val="center"/>
        </w:trPr>
        <w:tc>
          <w:tcPr>
            <w:tcW w:w="4819" w:type="dxa"/>
            <w:shd w:val="clear" w:color="auto" w:fill="103D3A"/>
            <w:tcMar>
              <w:top w:w="100" w:type="dxa"/>
              <w:left w:w="120" w:type="dxa"/>
              <w:bottom w:w="100" w:type="dxa"/>
              <w:right w:w="120" w:type="dxa"/>
            </w:tcMar>
            <w:vAlign w:val="center"/>
          </w:tcPr>
          <w:p w14:paraId="0804AD96" w14:textId="77777777" w:rsidR="00CF07EF" w:rsidRDefault="00000000">
            <w:pPr>
              <w:spacing w:after="0"/>
            </w:pPr>
            <w:r>
              <w:rPr>
                <w:b/>
                <w:color w:val="FFFFFF"/>
                <w:sz w:val="16"/>
              </w:rPr>
              <w:t>Evidence area</w:t>
            </w:r>
          </w:p>
        </w:tc>
        <w:tc>
          <w:tcPr>
            <w:tcW w:w="4819" w:type="dxa"/>
            <w:shd w:val="clear" w:color="auto" w:fill="103D3A"/>
            <w:tcMar>
              <w:top w:w="100" w:type="dxa"/>
              <w:left w:w="120" w:type="dxa"/>
              <w:bottom w:w="100" w:type="dxa"/>
              <w:right w:w="120" w:type="dxa"/>
            </w:tcMar>
            <w:vAlign w:val="center"/>
          </w:tcPr>
          <w:p w14:paraId="3683FC2E" w14:textId="77777777" w:rsidR="00CF07EF" w:rsidRDefault="00000000">
            <w:pPr>
              <w:spacing w:after="0"/>
            </w:pPr>
            <w:r>
              <w:rPr>
                <w:b/>
                <w:color w:val="FFFFFF"/>
                <w:sz w:val="16"/>
              </w:rPr>
              <w:t>Repository source</w:t>
            </w:r>
          </w:p>
        </w:tc>
      </w:tr>
      <w:tr w:rsidR="00CF07EF" w14:paraId="2172AD89" w14:textId="77777777">
        <w:trPr>
          <w:cantSplit/>
          <w:jc w:val="center"/>
        </w:trPr>
        <w:tc>
          <w:tcPr>
            <w:tcW w:w="2880" w:type="dxa"/>
            <w:tcMar>
              <w:top w:w="100" w:type="dxa"/>
              <w:left w:w="120" w:type="dxa"/>
              <w:bottom w:w="100" w:type="dxa"/>
              <w:right w:w="120" w:type="dxa"/>
            </w:tcMar>
          </w:tcPr>
          <w:p w14:paraId="200F8D57" w14:textId="77777777" w:rsidR="00CF07EF" w:rsidRDefault="00000000">
            <w:pPr>
              <w:spacing w:after="0" w:line="240" w:lineRule="auto"/>
            </w:pPr>
            <w:r>
              <w:rPr>
                <w:sz w:val="16"/>
              </w:rPr>
              <w:t>Workspace configuration</w:t>
            </w:r>
          </w:p>
        </w:tc>
        <w:tc>
          <w:tcPr>
            <w:tcW w:w="7200" w:type="dxa"/>
            <w:tcMar>
              <w:top w:w="100" w:type="dxa"/>
              <w:left w:w="120" w:type="dxa"/>
              <w:bottom w:w="100" w:type="dxa"/>
              <w:right w:w="120" w:type="dxa"/>
            </w:tcMar>
          </w:tcPr>
          <w:p w14:paraId="0FAE0140" w14:textId="77777777" w:rsidR="00CF07EF" w:rsidRDefault="00000000">
            <w:pPr>
              <w:spacing w:after="0" w:line="240" w:lineRule="auto"/>
            </w:pPr>
            <w:r>
              <w:rPr>
                <w:sz w:val="16"/>
              </w:rPr>
              <w:t>package.json; package-lock.json</w:t>
            </w:r>
          </w:p>
        </w:tc>
      </w:tr>
      <w:tr w:rsidR="00CF07EF" w14:paraId="465C19FC" w14:textId="77777777">
        <w:trPr>
          <w:cantSplit/>
          <w:jc w:val="center"/>
        </w:trPr>
        <w:tc>
          <w:tcPr>
            <w:tcW w:w="2880" w:type="dxa"/>
            <w:shd w:val="clear" w:color="auto" w:fill="F4FAF8"/>
            <w:tcMar>
              <w:top w:w="100" w:type="dxa"/>
              <w:left w:w="120" w:type="dxa"/>
              <w:bottom w:w="100" w:type="dxa"/>
              <w:right w:w="120" w:type="dxa"/>
            </w:tcMar>
          </w:tcPr>
          <w:p w14:paraId="47782238" w14:textId="77777777" w:rsidR="00CF07EF" w:rsidRDefault="00000000">
            <w:pPr>
              <w:spacing w:after="0" w:line="240" w:lineRule="auto"/>
            </w:pPr>
            <w:r>
              <w:rPr>
                <w:sz w:val="16"/>
              </w:rPr>
              <w:t>Civilian architecture</w:t>
            </w:r>
          </w:p>
        </w:tc>
        <w:tc>
          <w:tcPr>
            <w:tcW w:w="7200" w:type="dxa"/>
            <w:shd w:val="clear" w:color="auto" w:fill="F4FAF8"/>
            <w:tcMar>
              <w:top w:w="100" w:type="dxa"/>
              <w:left w:w="120" w:type="dxa"/>
              <w:bottom w:w="100" w:type="dxa"/>
              <w:right w:w="120" w:type="dxa"/>
            </w:tcMar>
          </w:tcPr>
          <w:p w14:paraId="66C59E70" w14:textId="77777777" w:rsidR="00CF07EF" w:rsidRDefault="00000000">
            <w:pPr>
              <w:spacing w:after="0" w:line="240" w:lineRule="auto"/>
            </w:pPr>
            <w:r>
              <w:rPr>
                <w:sz w:val="16"/>
              </w:rPr>
              <w:t>apps/civilian-mobile-app/src; app.json; app.config.js; docs/*</w:t>
            </w:r>
          </w:p>
        </w:tc>
      </w:tr>
      <w:tr w:rsidR="00CF07EF" w14:paraId="785CDD7A" w14:textId="77777777">
        <w:trPr>
          <w:cantSplit/>
          <w:jc w:val="center"/>
        </w:trPr>
        <w:tc>
          <w:tcPr>
            <w:tcW w:w="2880" w:type="dxa"/>
            <w:tcMar>
              <w:top w:w="100" w:type="dxa"/>
              <w:left w:w="120" w:type="dxa"/>
              <w:bottom w:w="100" w:type="dxa"/>
              <w:right w:w="120" w:type="dxa"/>
            </w:tcMar>
          </w:tcPr>
          <w:p w14:paraId="565DB695" w14:textId="77777777" w:rsidR="00CF07EF" w:rsidRDefault="00000000">
            <w:pPr>
              <w:spacing w:after="0" w:line="240" w:lineRule="auto"/>
            </w:pPr>
            <w:r>
              <w:rPr>
                <w:sz w:val="16"/>
              </w:rPr>
              <w:t>Responder architecture</w:t>
            </w:r>
          </w:p>
        </w:tc>
        <w:tc>
          <w:tcPr>
            <w:tcW w:w="7200" w:type="dxa"/>
            <w:tcMar>
              <w:top w:w="100" w:type="dxa"/>
              <w:left w:w="120" w:type="dxa"/>
              <w:bottom w:w="100" w:type="dxa"/>
              <w:right w:w="120" w:type="dxa"/>
            </w:tcMar>
          </w:tcPr>
          <w:p w14:paraId="64324A64" w14:textId="77777777" w:rsidR="00CF07EF" w:rsidRDefault="00000000">
            <w:pPr>
              <w:spacing w:after="0" w:line="240" w:lineRule="auto"/>
            </w:pPr>
            <w:r>
              <w:rPr>
                <w:sz w:val="16"/>
              </w:rPr>
              <w:t>apps/responder-mobile-app/src; app.json; app.config.js; eas.json; docs/*</w:t>
            </w:r>
          </w:p>
        </w:tc>
      </w:tr>
      <w:tr w:rsidR="00CF07EF" w14:paraId="59C3716B" w14:textId="77777777">
        <w:trPr>
          <w:cantSplit/>
          <w:jc w:val="center"/>
        </w:trPr>
        <w:tc>
          <w:tcPr>
            <w:tcW w:w="2880" w:type="dxa"/>
            <w:shd w:val="clear" w:color="auto" w:fill="F4FAF8"/>
            <w:tcMar>
              <w:top w:w="100" w:type="dxa"/>
              <w:left w:w="120" w:type="dxa"/>
              <w:bottom w:w="100" w:type="dxa"/>
              <w:right w:w="120" w:type="dxa"/>
            </w:tcMar>
          </w:tcPr>
          <w:p w14:paraId="1DA99AE4" w14:textId="77777777" w:rsidR="00CF07EF" w:rsidRDefault="00000000">
            <w:pPr>
              <w:spacing w:after="0" w:line="240" w:lineRule="auto"/>
            </w:pPr>
            <w:r>
              <w:rPr>
                <w:sz w:val="16"/>
              </w:rPr>
              <w:t>Dispatcher architecture</w:t>
            </w:r>
          </w:p>
        </w:tc>
        <w:tc>
          <w:tcPr>
            <w:tcW w:w="7200" w:type="dxa"/>
            <w:shd w:val="clear" w:color="auto" w:fill="F4FAF8"/>
            <w:tcMar>
              <w:top w:w="100" w:type="dxa"/>
              <w:left w:w="120" w:type="dxa"/>
              <w:bottom w:w="100" w:type="dxa"/>
              <w:right w:w="120" w:type="dxa"/>
            </w:tcMar>
          </w:tcPr>
          <w:p w14:paraId="0EA7E330" w14:textId="77777777" w:rsidR="00CF07EF" w:rsidRDefault="00000000">
            <w:pPr>
              <w:spacing w:after="0" w:line="240" w:lineRule="auto"/>
            </w:pPr>
            <w:r>
              <w:rPr>
                <w:sz w:val="16"/>
              </w:rPr>
              <w:t>apps/dispatcher-web-app/app; components; contexts; lib; vercel.json; docs/*</w:t>
            </w:r>
          </w:p>
        </w:tc>
      </w:tr>
      <w:tr w:rsidR="00CF07EF" w14:paraId="2338C15E" w14:textId="77777777">
        <w:trPr>
          <w:cantSplit/>
          <w:jc w:val="center"/>
        </w:trPr>
        <w:tc>
          <w:tcPr>
            <w:tcW w:w="2880" w:type="dxa"/>
            <w:tcMar>
              <w:top w:w="100" w:type="dxa"/>
              <w:left w:w="120" w:type="dxa"/>
              <w:bottom w:w="100" w:type="dxa"/>
              <w:right w:w="120" w:type="dxa"/>
            </w:tcMar>
          </w:tcPr>
          <w:p w14:paraId="39E2EC90" w14:textId="77777777" w:rsidR="00CF07EF" w:rsidRDefault="00000000">
            <w:pPr>
              <w:spacing w:after="0" w:line="240" w:lineRule="auto"/>
            </w:pPr>
            <w:r>
              <w:rPr>
                <w:sz w:val="16"/>
              </w:rPr>
              <w:t>Super-admin architecture</w:t>
            </w:r>
          </w:p>
        </w:tc>
        <w:tc>
          <w:tcPr>
            <w:tcW w:w="7200" w:type="dxa"/>
            <w:tcMar>
              <w:top w:w="100" w:type="dxa"/>
              <w:left w:w="120" w:type="dxa"/>
              <w:bottom w:w="100" w:type="dxa"/>
              <w:right w:w="120" w:type="dxa"/>
            </w:tcMar>
          </w:tcPr>
          <w:p w14:paraId="519A3038" w14:textId="77777777" w:rsidR="00CF07EF" w:rsidRDefault="00000000">
            <w:pPr>
              <w:spacing w:after="0" w:line="240" w:lineRule="auto"/>
            </w:pPr>
            <w:r>
              <w:rPr>
                <w:sz w:val="16"/>
              </w:rPr>
              <w:t>apps/super-admin-web-app/app; contexts; lib; vercel.json; README.md</w:t>
            </w:r>
          </w:p>
        </w:tc>
      </w:tr>
      <w:tr w:rsidR="00CF07EF" w14:paraId="5F6A8E6D" w14:textId="77777777">
        <w:trPr>
          <w:cantSplit/>
          <w:jc w:val="center"/>
        </w:trPr>
        <w:tc>
          <w:tcPr>
            <w:tcW w:w="2880" w:type="dxa"/>
            <w:shd w:val="clear" w:color="auto" w:fill="F4FAF8"/>
            <w:tcMar>
              <w:top w:w="100" w:type="dxa"/>
              <w:left w:w="120" w:type="dxa"/>
              <w:bottom w:w="100" w:type="dxa"/>
              <w:right w:w="120" w:type="dxa"/>
            </w:tcMar>
          </w:tcPr>
          <w:p w14:paraId="535EF1A3" w14:textId="77777777" w:rsidR="00CF07EF" w:rsidRDefault="00000000">
            <w:pPr>
              <w:spacing w:after="0" w:line="240" w:lineRule="auto"/>
            </w:pPr>
            <w:r>
              <w:rPr>
                <w:sz w:val="16"/>
              </w:rPr>
              <w:t>Domain/data layer</w:t>
            </w:r>
          </w:p>
        </w:tc>
        <w:tc>
          <w:tcPr>
            <w:tcW w:w="7200" w:type="dxa"/>
            <w:shd w:val="clear" w:color="auto" w:fill="F4FAF8"/>
            <w:tcMar>
              <w:top w:w="100" w:type="dxa"/>
              <w:left w:w="120" w:type="dxa"/>
              <w:bottom w:w="100" w:type="dxa"/>
              <w:right w:w="120" w:type="dxa"/>
            </w:tcMar>
          </w:tcPr>
          <w:p w14:paraId="7C68E6C8" w14:textId="77777777" w:rsidR="00CF07EF" w:rsidRDefault="00000000">
            <w:pPr>
              <w:spacing w:after="0" w:line="240" w:lineRule="auto"/>
            </w:pPr>
            <w:r>
              <w:rPr>
                <w:sz w:val="16"/>
              </w:rPr>
              <w:t>packages/firebase/src/*; package.json</w:t>
            </w:r>
          </w:p>
        </w:tc>
      </w:tr>
      <w:tr w:rsidR="00CF07EF" w14:paraId="310D6261" w14:textId="77777777">
        <w:trPr>
          <w:cantSplit/>
          <w:jc w:val="center"/>
        </w:trPr>
        <w:tc>
          <w:tcPr>
            <w:tcW w:w="2880" w:type="dxa"/>
            <w:tcMar>
              <w:top w:w="100" w:type="dxa"/>
              <w:left w:w="120" w:type="dxa"/>
              <w:bottom w:w="100" w:type="dxa"/>
              <w:right w:w="120" w:type="dxa"/>
            </w:tcMar>
          </w:tcPr>
          <w:p w14:paraId="15E6CA89" w14:textId="77777777" w:rsidR="00CF07EF" w:rsidRDefault="00000000">
            <w:pPr>
              <w:spacing w:after="0" w:line="240" w:lineRule="auto"/>
            </w:pPr>
            <w:r>
              <w:rPr>
                <w:sz w:val="16"/>
              </w:rPr>
              <w:t>Security</w:t>
            </w:r>
          </w:p>
        </w:tc>
        <w:tc>
          <w:tcPr>
            <w:tcW w:w="7200" w:type="dxa"/>
            <w:tcMar>
              <w:top w:w="100" w:type="dxa"/>
              <w:left w:w="120" w:type="dxa"/>
              <w:bottom w:w="100" w:type="dxa"/>
              <w:right w:w="120" w:type="dxa"/>
            </w:tcMar>
          </w:tcPr>
          <w:p w14:paraId="51F4A290" w14:textId="77777777" w:rsidR="00CF07EF" w:rsidRDefault="00000000">
            <w:pPr>
              <w:spacing w:after="0" w:line="240" w:lineRule="auto"/>
            </w:pPr>
            <w:r>
              <w:rPr>
                <w:sz w:val="16"/>
              </w:rPr>
              <w:t>packages/firebase/firestore.rules; storage.rules; database.rules.json</w:t>
            </w:r>
          </w:p>
        </w:tc>
      </w:tr>
      <w:tr w:rsidR="00CF07EF" w14:paraId="7A48C354" w14:textId="77777777">
        <w:trPr>
          <w:cantSplit/>
          <w:jc w:val="center"/>
        </w:trPr>
        <w:tc>
          <w:tcPr>
            <w:tcW w:w="2880" w:type="dxa"/>
            <w:shd w:val="clear" w:color="auto" w:fill="F4FAF8"/>
            <w:tcMar>
              <w:top w:w="100" w:type="dxa"/>
              <w:left w:w="120" w:type="dxa"/>
              <w:bottom w:w="100" w:type="dxa"/>
              <w:right w:w="120" w:type="dxa"/>
            </w:tcMar>
          </w:tcPr>
          <w:p w14:paraId="6983E493" w14:textId="77777777" w:rsidR="00CF07EF" w:rsidRDefault="00000000">
            <w:pPr>
              <w:spacing w:after="0" w:line="240" w:lineRule="auto"/>
            </w:pPr>
            <w:r>
              <w:rPr>
                <w:sz w:val="16"/>
              </w:rPr>
              <w:t>Deployment</w:t>
            </w:r>
          </w:p>
        </w:tc>
        <w:tc>
          <w:tcPr>
            <w:tcW w:w="7200" w:type="dxa"/>
            <w:shd w:val="clear" w:color="auto" w:fill="F4FAF8"/>
            <w:tcMar>
              <w:top w:w="100" w:type="dxa"/>
              <w:left w:w="120" w:type="dxa"/>
              <w:bottom w:w="100" w:type="dxa"/>
              <w:right w:w="120" w:type="dxa"/>
            </w:tcMar>
          </w:tcPr>
          <w:p w14:paraId="03E4C43B" w14:textId="77777777" w:rsidR="00CF07EF" w:rsidRDefault="00000000">
            <w:pPr>
              <w:spacing w:after="0" w:line="240" w:lineRule="auto"/>
            </w:pPr>
            <w:r>
              <w:rPr>
                <w:sz w:val="16"/>
              </w:rPr>
              <w:t>apps/*/vercel.json; apps/responder-mobile-app/eas.json; Expo app configuration</w:t>
            </w:r>
          </w:p>
        </w:tc>
      </w:tr>
      <w:tr w:rsidR="00CF07EF" w14:paraId="176359FD" w14:textId="77777777">
        <w:trPr>
          <w:cantSplit/>
          <w:jc w:val="center"/>
        </w:trPr>
        <w:tc>
          <w:tcPr>
            <w:tcW w:w="2880" w:type="dxa"/>
            <w:tcMar>
              <w:top w:w="100" w:type="dxa"/>
              <w:left w:w="120" w:type="dxa"/>
              <w:bottom w:w="100" w:type="dxa"/>
              <w:right w:w="120" w:type="dxa"/>
            </w:tcMar>
          </w:tcPr>
          <w:p w14:paraId="547A5AAF" w14:textId="77777777" w:rsidR="00CF07EF" w:rsidRDefault="00000000">
            <w:pPr>
              <w:spacing w:after="0" w:line="240" w:lineRule="auto"/>
            </w:pPr>
            <w:r>
              <w:rPr>
                <w:sz w:val="16"/>
              </w:rPr>
              <w:t>Branding</w:t>
            </w:r>
          </w:p>
        </w:tc>
        <w:tc>
          <w:tcPr>
            <w:tcW w:w="7200" w:type="dxa"/>
            <w:tcMar>
              <w:top w:w="100" w:type="dxa"/>
              <w:left w:w="120" w:type="dxa"/>
              <w:bottom w:w="100" w:type="dxa"/>
              <w:right w:w="120" w:type="dxa"/>
            </w:tcMar>
          </w:tcPr>
          <w:p w14:paraId="74F5DE70" w14:textId="77777777" w:rsidR="00CF07EF" w:rsidRDefault="00000000">
            <w:pPr>
              <w:spacing w:after="0" w:line="240" w:lineRule="auto"/>
            </w:pPr>
            <w:r>
              <w:rPr>
                <w:sz w:val="16"/>
              </w:rPr>
              <w:t>apps/dispatcher-web-app/public/branding/resq-link-logo.png and resq-link-icon.png</w:t>
            </w:r>
          </w:p>
        </w:tc>
      </w:tr>
      <w:tr w:rsidR="00CF07EF" w14:paraId="77811D7A" w14:textId="77777777">
        <w:trPr>
          <w:cantSplit/>
          <w:jc w:val="center"/>
        </w:trPr>
        <w:tc>
          <w:tcPr>
            <w:tcW w:w="2880" w:type="dxa"/>
            <w:shd w:val="clear" w:color="auto" w:fill="F4FAF8"/>
            <w:tcMar>
              <w:top w:w="100" w:type="dxa"/>
              <w:left w:w="120" w:type="dxa"/>
              <w:bottom w:w="100" w:type="dxa"/>
              <w:right w:w="120" w:type="dxa"/>
            </w:tcMar>
          </w:tcPr>
          <w:p w14:paraId="597FF695" w14:textId="77777777" w:rsidR="00CF07EF" w:rsidRDefault="00000000">
            <w:pPr>
              <w:spacing w:after="0" w:line="240" w:lineRule="auto"/>
            </w:pPr>
            <w:r>
              <w:rPr>
                <w:sz w:val="16"/>
              </w:rPr>
              <w:t>Live screenshots</w:t>
            </w:r>
          </w:p>
        </w:tc>
        <w:tc>
          <w:tcPr>
            <w:tcW w:w="7200" w:type="dxa"/>
            <w:shd w:val="clear" w:color="auto" w:fill="F4FAF8"/>
            <w:tcMar>
              <w:top w:w="100" w:type="dxa"/>
              <w:left w:w="120" w:type="dxa"/>
              <w:bottom w:w="100" w:type="dxa"/>
              <w:right w:w="120" w:type="dxa"/>
            </w:tcMar>
          </w:tcPr>
          <w:p w14:paraId="1D238A66" w14:textId="77777777" w:rsidR="00CF07EF" w:rsidRDefault="00000000">
            <w:pPr>
              <w:spacing w:after="0" w:line="240" w:lineRule="auto"/>
            </w:pPr>
            <w:r>
              <w:rPr>
                <w:sz w:val="16"/>
              </w:rPr>
              <w:t>docs/screenshots/dispatcher-web-login-live.png; super-admin-live.png; civilian-mobile-live.png; responder-mobile-live.png</w:t>
            </w:r>
          </w:p>
        </w:tc>
      </w:tr>
    </w:tbl>
    <w:p w14:paraId="2F54DAE4" w14:textId="77777777" w:rsidR="00CF07EF" w:rsidRDefault="00CF07EF">
      <w:pPr>
        <w:spacing w:after="0"/>
      </w:pPr>
    </w:p>
    <w:p w14:paraId="3A1DCE80" w14:textId="77777777" w:rsidR="00CF07EF" w:rsidRDefault="00000000">
      <w:pPr>
        <w:spacing w:before="700"/>
        <w:jc w:val="center"/>
      </w:pPr>
      <w:r>
        <w:rPr>
          <w:noProof/>
        </w:rPr>
        <w:drawing>
          <wp:inline distT="0" distB="0" distL="0" distR="0" wp14:anchorId="49BC5CC9" wp14:editId="5A4074F8">
            <wp:extent cx="502920" cy="4902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q-link-icon.png"/>
                    <pic:cNvPicPr/>
                  </pic:nvPicPr>
                  <pic:blipFill>
                    <a:blip r:embed="rId15"/>
                    <a:stretch>
                      <a:fillRect/>
                    </a:stretch>
                  </pic:blipFill>
                  <pic:spPr>
                    <a:xfrm>
                      <a:off x="0" y="0"/>
                      <a:ext cx="502920" cy="490268"/>
                    </a:xfrm>
                    <a:prstGeom prst="rect">
                      <a:avLst/>
                    </a:prstGeom>
                  </pic:spPr>
                </pic:pic>
              </a:graphicData>
            </a:graphic>
          </wp:inline>
        </w:drawing>
      </w:r>
    </w:p>
    <w:p w14:paraId="2487EA68" w14:textId="77777777" w:rsidR="00CF07EF" w:rsidRDefault="00000000">
      <w:pPr>
        <w:jc w:val="center"/>
      </w:pPr>
      <w:r>
        <w:rPr>
          <w:b/>
          <w:color w:val="20A384"/>
          <w:sz w:val="32"/>
        </w:rPr>
        <w:t>RESQ-Link</w:t>
      </w:r>
    </w:p>
    <w:p w14:paraId="0D384C76" w14:textId="77777777" w:rsidR="00CF07EF" w:rsidRDefault="00000000">
      <w:pPr>
        <w:jc w:val="center"/>
      </w:pPr>
      <w:r>
        <w:rPr>
          <w:i/>
          <w:color w:val="667985"/>
        </w:rPr>
        <w:t>Connected response. Shared awareness. Accountable outcomes.</w:t>
      </w:r>
    </w:p>
    <w:sectPr w:rsidR="00CF07EF" w:rsidSect="00034616">
      <w:headerReference w:type="default" r:id="rId16"/>
      <w:footerReference w:type="default" r:id="rId17"/>
      <w:pgSz w:w="11906" w:h="16838"/>
      <w:pgMar w:top="1020" w:right="1134" w:bottom="964"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B5837" w14:textId="77777777" w:rsidR="00524E48" w:rsidRDefault="00524E48">
      <w:pPr>
        <w:spacing w:after="0" w:line="240" w:lineRule="auto"/>
      </w:pPr>
      <w:r>
        <w:separator/>
      </w:r>
    </w:p>
  </w:endnote>
  <w:endnote w:type="continuationSeparator" w:id="0">
    <w:p w14:paraId="234C24A6" w14:textId="77777777" w:rsidR="00524E48" w:rsidRDefault="0052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45AD" w14:textId="77777777" w:rsidR="00CF07EF" w:rsidRDefault="00000000">
    <w:pPr>
      <w:pStyle w:val="Footer"/>
      <w:spacing w:before="40"/>
      <w:jc w:val="center"/>
    </w:pPr>
    <w:r>
      <w:rPr>
        <w:color w:val="667985"/>
        <w:sz w:val="15"/>
      </w:rPr>
      <w:t xml:space="preserve">Internal Technical Reference   •   Version 1.1   •   </w:t>
    </w:r>
    <w:r>
      <w:rPr>
        <w:color w:val="667985"/>
        <w:sz w:val="15"/>
      </w:rPr>
      <w:fldChar w:fldCharType="begin"/>
    </w:r>
    <w:r>
      <w:rPr>
        <w:color w:val="667985"/>
        <w:sz w:val="15"/>
      </w:rPr>
      <w:instrText>PAGE</w:instrText>
    </w:r>
    <w:r>
      <w:rPr>
        <w:color w:val="667985"/>
        <w:sz w:val="15"/>
      </w:rPr>
      <w:fldChar w:fldCharType="separate"/>
    </w:r>
    <w:r>
      <w:rPr>
        <w:color w:val="667985"/>
        <w:sz w:val="15"/>
      </w:rPr>
      <w:t>1</w:t>
    </w:r>
    <w:r>
      <w:rPr>
        <w:color w:val="667985"/>
        <w:sz w:val="15"/>
      </w:rPr>
      <w:fldChar w:fldCharType="end"/>
    </w:r>
    <w:r>
      <w:rPr>
        <w:color w:val="667985"/>
        <w:sz w:val="15"/>
      </w:rPr>
      <w:t xml:space="preserve"> of </w:t>
    </w:r>
    <w:r>
      <w:rPr>
        <w:color w:val="667985"/>
        <w:sz w:val="15"/>
      </w:rPr>
      <w:fldChar w:fldCharType="begin"/>
    </w:r>
    <w:r>
      <w:rPr>
        <w:color w:val="667985"/>
        <w:sz w:val="15"/>
      </w:rPr>
      <w:instrText>NUMPAGES</w:instrText>
    </w:r>
    <w:r>
      <w:rPr>
        <w:color w:val="667985"/>
        <w:sz w:val="15"/>
      </w:rPr>
      <w:fldChar w:fldCharType="separate"/>
    </w:r>
    <w:r>
      <w:rPr>
        <w:color w:val="667985"/>
        <w:sz w:val="15"/>
      </w:rPr>
      <w:t>1</w:t>
    </w:r>
    <w:r>
      <w:rPr>
        <w:color w:val="667985"/>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7D98" w14:textId="77777777" w:rsidR="00524E48" w:rsidRDefault="00524E48">
      <w:pPr>
        <w:spacing w:after="0" w:line="240" w:lineRule="auto"/>
      </w:pPr>
      <w:r>
        <w:separator/>
      </w:r>
    </w:p>
  </w:footnote>
  <w:footnote w:type="continuationSeparator" w:id="0">
    <w:p w14:paraId="3BDBBE9E" w14:textId="77777777" w:rsidR="00524E48" w:rsidRDefault="00524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64F7" w14:textId="77777777" w:rsidR="00CF07EF" w:rsidRDefault="00CF07EF">
    <w:pPr>
      <w:pStyle w:val="Header"/>
      <w:pBdr>
        <w:bottom w:val="single" w:sz="8" w:space="1" w:color="20A384"/>
      </w:pBdr>
    </w:pPr>
  </w:p>
  <w:tbl>
    <w:tblPr>
      <w:tblW w:w="0" w:type="auto"/>
      <w:tblLayout w:type="fixed"/>
      <w:tblLook w:val="04A0" w:firstRow="1" w:lastRow="0" w:firstColumn="1" w:lastColumn="0" w:noHBand="0" w:noVBand="1"/>
    </w:tblPr>
    <w:tblGrid>
      <w:gridCol w:w="4824"/>
      <w:gridCol w:w="4824"/>
    </w:tblGrid>
    <w:tr w:rsidR="00CF07EF" w14:paraId="4F7E0354" w14:textId="77777777">
      <w:tc>
        <w:tcPr>
          <w:tcW w:w="4824" w:type="dxa"/>
        </w:tcPr>
        <w:p w14:paraId="620C20A3" w14:textId="77777777" w:rsidR="00CF07EF" w:rsidRDefault="00000000">
          <w:pPr>
            <w:spacing w:after="0"/>
          </w:pPr>
          <w:r>
            <w:rPr>
              <w:b/>
              <w:color w:val="103D3A"/>
              <w:sz w:val="15"/>
            </w:rPr>
            <w:t>RESQ-LINK  /  SYSTEM DOCUMENTATION</w:t>
          </w:r>
        </w:p>
      </w:tc>
      <w:tc>
        <w:tcPr>
          <w:tcW w:w="4824" w:type="dxa"/>
        </w:tcPr>
        <w:p w14:paraId="064CE872" w14:textId="77777777" w:rsidR="00CF07EF" w:rsidRDefault="00000000">
          <w:pPr>
            <w:spacing w:after="0"/>
            <w:jc w:val="right"/>
          </w:pPr>
          <w:r>
            <w:rPr>
              <w:noProof/>
            </w:rPr>
            <w:drawing>
              <wp:inline distT="0" distB="0" distL="0" distR="0" wp14:anchorId="3823BA05" wp14:editId="4DA412A1">
                <wp:extent cx="201168" cy="196107"/>
                <wp:effectExtent l="0" t="0" r="0" b="0"/>
                <wp:docPr id="168307869" name="Picture 16830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q-link-icon.png"/>
                        <pic:cNvPicPr/>
                      </pic:nvPicPr>
                      <pic:blipFill>
                        <a:blip r:embed="rId1"/>
                        <a:stretch>
                          <a:fillRect/>
                        </a:stretch>
                      </pic:blipFill>
                      <pic:spPr>
                        <a:xfrm>
                          <a:off x="0" y="0"/>
                          <a:ext cx="201168" cy="196107"/>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4333">
    <w:abstractNumId w:val="8"/>
  </w:num>
  <w:num w:numId="2" w16cid:durableId="248541680">
    <w:abstractNumId w:val="6"/>
  </w:num>
  <w:num w:numId="3" w16cid:durableId="901409531">
    <w:abstractNumId w:val="5"/>
  </w:num>
  <w:num w:numId="4" w16cid:durableId="878737485">
    <w:abstractNumId w:val="4"/>
  </w:num>
  <w:num w:numId="5" w16cid:durableId="216013865">
    <w:abstractNumId w:val="7"/>
  </w:num>
  <w:num w:numId="6" w16cid:durableId="896866873">
    <w:abstractNumId w:val="3"/>
  </w:num>
  <w:num w:numId="7" w16cid:durableId="563444510">
    <w:abstractNumId w:val="2"/>
  </w:num>
  <w:num w:numId="8" w16cid:durableId="895894067">
    <w:abstractNumId w:val="1"/>
  </w:num>
  <w:num w:numId="9" w16cid:durableId="24249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E48"/>
    <w:rsid w:val="00886687"/>
    <w:rsid w:val="00AA1D8D"/>
    <w:rsid w:val="00B47730"/>
    <w:rsid w:val="00CB0664"/>
    <w:rsid w:val="00CF07EF"/>
    <w:rsid w:val="00FC693F"/>
    <w:rsid w:val="00FD22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FB44C"/>
  <w14:defaultImageDpi w14:val="300"/>
  <w15:docId w15:val="{1B937B15-F450-4E57-ABB9-AC4B4F51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344B57"/>
      <w:sz w:val="19"/>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03D3A"/>
      <w:sz w:val="4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0A384"/>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103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3D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679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7026</Words>
  <Characters>40054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RESQ-Link System and Technical Documentation</dc:title>
  <dc:subject>High-level product overview and full technical reference</dc:subject>
  <dc:creator>RESQ-Link Engineering Team</dc:creator>
  <cp:keywords>RESQ-Link, emergency response, architecture, Firebase, Expo, Next.js</cp:keywords>
  <dc:description>Generated from repository evidence at commit eef022d.</dc:description>
  <cp:lastModifiedBy>Andrei Amarles</cp:lastModifiedBy>
  <cp:revision>2</cp:revision>
  <dcterms:created xsi:type="dcterms:W3CDTF">2013-12-23T23:15:00Z</dcterms:created>
  <dcterms:modified xsi:type="dcterms:W3CDTF">2026-08-20T14:05:00Z</dcterms:modified>
  <cp:category/>
</cp:coreProperties>
</file>