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1"/>
        <w:gridCol w:w="4923"/>
      </w:tblGrid>
      <w:tr w:rsidR="00773215" w14:paraId="73FA3691" w14:textId="77777777" w:rsidTr="000E5C0B">
        <w:trPr>
          <w:trHeight w:val="1549"/>
        </w:trPr>
        <w:tc>
          <w:tcPr>
            <w:tcW w:w="9354" w:type="dxa"/>
            <w:gridSpan w:val="2"/>
          </w:tcPr>
          <w:p w14:paraId="695EC6B6" w14:textId="77777777" w:rsidR="00773215" w:rsidRDefault="00773215" w:rsidP="000E5C0B">
            <w:pPr>
              <w:ind w:firstLine="0"/>
              <w:jc w:val="center"/>
              <w:rPr>
                <w:rFonts w:cs="Times New Roman"/>
                <w:szCs w:val="26"/>
              </w:rPr>
            </w:pPr>
            <w:r w:rsidRPr="00E33622">
              <w:rPr>
                <w:rFonts w:cs="Times New Roman"/>
                <w:szCs w:val="26"/>
              </w:rPr>
              <w:t xml:space="preserve">Пермский филиал федерального государственного автономного </w:t>
            </w:r>
            <w:r>
              <w:rPr>
                <w:rFonts w:cs="Times New Roman"/>
                <w:szCs w:val="26"/>
              </w:rPr>
              <w:br/>
            </w:r>
            <w:r w:rsidRPr="00E33622">
              <w:rPr>
                <w:rFonts w:cs="Times New Roman"/>
                <w:szCs w:val="26"/>
              </w:rPr>
              <w:t xml:space="preserve">образовательного учреждения высшего образования </w:t>
            </w:r>
            <w:r>
              <w:rPr>
                <w:rFonts w:cs="Times New Roman"/>
                <w:szCs w:val="26"/>
              </w:rPr>
              <w:br/>
            </w:r>
            <w:r w:rsidRPr="00E33622">
              <w:rPr>
                <w:rFonts w:cs="Times New Roman"/>
                <w:szCs w:val="26"/>
              </w:rPr>
              <w:t>«Национальный исследовательский университет</w:t>
            </w:r>
            <w:r>
              <w:rPr>
                <w:rFonts w:cs="Times New Roman"/>
                <w:szCs w:val="26"/>
              </w:rPr>
              <w:t xml:space="preserve"> </w:t>
            </w:r>
            <w:r>
              <w:rPr>
                <w:rFonts w:cs="Times New Roman"/>
                <w:szCs w:val="26"/>
              </w:rPr>
              <w:br/>
            </w:r>
            <w:r w:rsidRPr="00E33622">
              <w:rPr>
                <w:rFonts w:cs="Times New Roman"/>
                <w:szCs w:val="26"/>
              </w:rPr>
              <w:t>«Высшая школа экономики»</w:t>
            </w:r>
          </w:p>
        </w:tc>
      </w:tr>
      <w:tr w:rsidR="00773215" w14:paraId="2D5693FA" w14:textId="77777777" w:rsidTr="000E5C0B">
        <w:trPr>
          <w:trHeight w:val="1683"/>
        </w:trPr>
        <w:tc>
          <w:tcPr>
            <w:tcW w:w="9354" w:type="dxa"/>
            <w:gridSpan w:val="2"/>
          </w:tcPr>
          <w:p w14:paraId="610C3B94" w14:textId="77777777" w:rsidR="00773215" w:rsidRDefault="00773215" w:rsidP="000E5C0B">
            <w:pPr>
              <w:ind w:firstLine="0"/>
              <w:jc w:val="center"/>
              <w:rPr>
                <w:rFonts w:cs="Times New Roman"/>
                <w:szCs w:val="26"/>
              </w:rPr>
            </w:pPr>
            <w:r w:rsidRPr="001D507A">
              <w:rPr>
                <w:rFonts w:cs="Times New Roman"/>
                <w:szCs w:val="26"/>
              </w:rPr>
              <w:t>Факультет социально-экономических и компьютерных наук</w:t>
            </w:r>
          </w:p>
        </w:tc>
      </w:tr>
      <w:tr w:rsidR="00773215" w:rsidRPr="003222A0" w14:paraId="24BF40B7" w14:textId="77777777" w:rsidTr="000E5C0B">
        <w:trPr>
          <w:trHeight w:val="1589"/>
        </w:trPr>
        <w:tc>
          <w:tcPr>
            <w:tcW w:w="9354" w:type="dxa"/>
            <w:gridSpan w:val="2"/>
            <w:vAlign w:val="bottom"/>
          </w:tcPr>
          <w:p w14:paraId="6D77B748" w14:textId="0CDBAF69" w:rsidR="00773215" w:rsidRPr="008A079B" w:rsidRDefault="00E733B4" w:rsidP="000E5C0B">
            <w:pPr>
              <w:ind w:firstLine="0"/>
              <w:jc w:val="center"/>
              <w:rPr>
                <w:rFonts w:cs="Times New Roman"/>
                <w:b/>
                <w:bCs/>
                <w:sz w:val="30"/>
                <w:szCs w:val="30"/>
              </w:rPr>
            </w:pPr>
            <w:r>
              <w:rPr>
                <w:rFonts w:cs="Times New Roman"/>
                <w:sz w:val="30"/>
                <w:szCs w:val="30"/>
              </w:rPr>
              <w:t>Берсенёв Илья Иванович</w:t>
            </w:r>
          </w:p>
        </w:tc>
      </w:tr>
      <w:tr w:rsidR="00773215" w:rsidRPr="003222A0" w14:paraId="3CD028C2" w14:textId="77777777" w:rsidTr="000E5C0B">
        <w:trPr>
          <w:trHeight w:val="705"/>
        </w:trPr>
        <w:tc>
          <w:tcPr>
            <w:tcW w:w="9354" w:type="dxa"/>
            <w:gridSpan w:val="2"/>
            <w:vAlign w:val="bottom"/>
          </w:tcPr>
          <w:p w14:paraId="58227430" w14:textId="77777777" w:rsidR="00773215" w:rsidRPr="009C6EE2" w:rsidRDefault="00773215" w:rsidP="000E5C0B">
            <w:pPr>
              <w:ind w:firstLine="0"/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r>
              <w:rPr>
                <w:rFonts w:cs="Times New Roman"/>
                <w:b/>
                <w:bCs/>
                <w:sz w:val="32"/>
                <w:szCs w:val="32"/>
              </w:rPr>
              <w:t xml:space="preserve">Разработка системы для быстрого декодирования видео в формате </w:t>
            </w:r>
            <w:r>
              <w:rPr>
                <w:rFonts w:cs="Times New Roman"/>
                <w:b/>
                <w:bCs/>
                <w:sz w:val="32"/>
                <w:szCs w:val="32"/>
                <w:lang w:val="en-US"/>
              </w:rPr>
              <w:t>AV</w:t>
            </w:r>
            <w:r w:rsidRPr="009C6EE2">
              <w:rPr>
                <w:rFonts w:cs="Times New Roman"/>
                <w:b/>
                <w:bCs/>
                <w:sz w:val="32"/>
                <w:szCs w:val="32"/>
              </w:rPr>
              <w:t>1</w:t>
            </w:r>
          </w:p>
        </w:tc>
      </w:tr>
      <w:tr w:rsidR="00773215" w14:paraId="773C1A21" w14:textId="77777777" w:rsidTr="000E5C0B">
        <w:trPr>
          <w:trHeight w:val="2429"/>
        </w:trPr>
        <w:tc>
          <w:tcPr>
            <w:tcW w:w="9354" w:type="dxa"/>
            <w:gridSpan w:val="2"/>
          </w:tcPr>
          <w:p w14:paraId="18B873B8" w14:textId="24AEDE15" w:rsidR="00773215" w:rsidRDefault="00773215" w:rsidP="000E5C0B">
            <w:pPr>
              <w:spacing w:before="240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i/>
                <w:iCs/>
                <w:sz w:val="28"/>
                <w:szCs w:val="28"/>
              </w:rPr>
              <w:t xml:space="preserve">Выпускная квалификационная работа </w:t>
            </w:r>
            <w:r w:rsidRPr="001D507A">
              <w:rPr>
                <w:rFonts w:cs="Times New Roman"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cs="Times New Roman"/>
                <w:i/>
                <w:iCs/>
                <w:sz w:val="28"/>
                <w:szCs w:val="28"/>
              </w:rPr>
              <w:br/>
            </w:r>
            <w:r w:rsidRPr="008A079B">
              <w:rPr>
                <w:rFonts w:cs="Times New Roman"/>
                <w:sz w:val="28"/>
                <w:szCs w:val="28"/>
              </w:rPr>
              <w:t xml:space="preserve">бакалавра по направлению </w:t>
            </w:r>
            <w:r w:rsidR="00E733B4">
              <w:rPr>
                <w:rFonts w:cs="Times New Roman"/>
                <w:sz w:val="28"/>
                <w:szCs w:val="28"/>
              </w:rPr>
              <w:t>09.03.04 разработка информационных систем для бизнеса</w:t>
            </w:r>
          </w:p>
        </w:tc>
      </w:tr>
      <w:tr w:rsidR="00773215" w14:paraId="1B5400BF" w14:textId="77777777" w:rsidTr="000E5C0B">
        <w:trPr>
          <w:trHeight w:val="2394"/>
        </w:trPr>
        <w:tc>
          <w:tcPr>
            <w:tcW w:w="4431" w:type="dxa"/>
            <w:vMerge w:val="restart"/>
          </w:tcPr>
          <w:p w14:paraId="57C35E58" w14:textId="77777777" w:rsidR="00773215" w:rsidRDefault="00773215" w:rsidP="000E5C0B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4923" w:type="dxa"/>
            <w:vAlign w:val="bottom"/>
          </w:tcPr>
          <w:p w14:paraId="7D0747A2" w14:textId="77777777" w:rsidR="00773215" w:rsidRDefault="00773215" w:rsidP="000E5C0B">
            <w:pPr>
              <w:spacing w:after="120"/>
              <w:ind w:firstLine="0"/>
              <w:jc w:val="left"/>
              <w:rPr>
                <w:rFonts w:cs="Times New Roman"/>
                <w:szCs w:val="26"/>
              </w:rPr>
            </w:pPr>
          </w:p>
        </w:tc>
      </w:tr>
      <w:tr w:rsidR="00773215" w14:paraId="60D86364" w14:textId="77777777" w:rsidTr="000E5C0B">
        <w:trPr>
          <w:trHeight w:val="2588"/>
        </w:trPr>
        <w:tc>
          <w:tcPr>
            <w:tcW w:w="4431" w:type="dxa"/>
            <w:vMerge/>
          </w:tcPr>
          <w:p w14:paraId="00AD72A3" w14:textId="77777777" w:rsidR="00773215" w:rsidRDefault="00773215" w:rsidP="000E5C0B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4923" w:type="dxa"/>
          </w:tcPr>
          <w:p w14:paraId="19138320" w14:textId="06111F9C" w:rsidR="00773215" w:rsidRDefault="00773215" w:rsidP="000E5C0B">
            <w:pPr>
              <w:spacing w:before="360"/>
              <w:ind w:firstLine="0"/>
              <w:jc w:val="left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Руководитель </w:t>
            </w:r>
            <w:r>
              <w:rPr>
                <w:rFonts w:cs="Times New Roman"/>
                <w:szCs w:val="26"/>
              </w:rPr>
              <w:br/>
            </w:r>
            <w:r w:rsidR="00E733B4">
              <w:rPr>
                <w:rFonts w:cs="Times New Roman"/>
                <w:szCs w:val="26"/>
              </w:rPr>
              <w:t>Старший преподаватель, научный руководитель</w:t>
            </w:r>
            <w:r w:rsidRPr="00BA1436">
              <w:rPr>
                <w:rFonts w:cs="Times New Roman"/>
                <w:szCs w:val="26"/>
                <w:highlight w:val="yellow"/>
              </w:rPr>
              <w:t xml:space="preserve"> </w:t>
            </w:r>
            <w:r w:rsidRPr="00BA1436">
              <w:rPr>
                <w:rFonts w:cs="Times New Roman"/>
                <w:szCs w:val="26"/>
              </w:rPr>
              <w:t>кафедры информационных технологий в бизнесе</w:t>
            </w:r>
          </w:p>
          <w:p w14:paraId="1C9A270A" w14:textId="4A0FDEC0" w:rsidR="00773215" w:rsidRDefault="00773215" w:rsidP="000E5C0B">
            <w:pPr>
              <w:tabs>
                <w:tab w:val="right" w:pos="4482"/>
              </w:tabs>
              <w:spacing w:before="360"/>
              <w:ind w:firstLine="0"/>
              <w:jc w:val="left"/>
              <w:rPr>
                <w:rFonts w:cs="Times New Roman"/>
                <w:szCs w:val="26"/>
              </w:rPr>
            </w:pPr>
            <w:r w:rsidRPr="00D269DE">
              <w:rPr>
                <w:rFonts w:cs="Times New Roman"/>
                <w:szCs w:val="26"/>
                <w:u w:val="single"/>
              </w:rPr>
              <w:tab/>
            </w:r>
            <w:r w:rsidR="00E733B4">
              <w:rPr>
                <w:rFonts w:cs="Times New Roman"/>
                <w:szCs w:val="26"/>
              </w:rPr>
              <w:t>Ланин Вячевлав Владимирович</w:t>
            </w:r>
          </w:p>
        </w:tc>
      </w:tr>
      <w:tr w:rsidR="00773215" w14:paraId="3E794630" w14:textId="77777777" w:rsidTr="000E5C0B">
        <w:trPr>
          <w:trHeight w:val="767"/>
        </w:trPr>
        <w:tc>
          <w:tcPr>
            <w:tcW w:w="9354" w:type="dxa"/>
            <w:gridSpan w:val="2"/>
            <w:vAlign w:val="bottom"/>
          </w:tcPr>
          <w:p w14:paraId="6869D0B9" w14:textId="77777777" w:rsidR="00773215" w:rsidRDefault="00773215" w:rsidP="000E5C0B">
            <w:pPr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Пермь 2025</w:t>
            </w:r>
          </w:p>
        </w:tc>
      </w:tr>
    </w:tbl>
    <w:p w14:paraId="4D867860" w14:textId="77777777" w:rsidR="00773215" w:rsidRPr="00E33622" w:rsidRDefault="00773215" w:rsidP="00773215">
      <w:pPr>
        <w:keepNext/>
        <w:keepLines/>
        <w:pageBreakBefore/>
        <w:suppressAutoHyphens/>
        <w:spacing w:before="360" w:after="240"/>
        <w:ind w:firstLine="0"/>
        <w:jc w:val="center"/>
        <w:rPr>
          <w:rFonts w:cs="Times New Roman"/>
          <w:b/>
          <w:bCs/>
          <w:szCs w:val="26"/>
        </w:rPr>
      </w:pPr>
      <w:r w:rsidRPr="00E33622">
        <w:rPr>
          <w:rFonts w:cs="Times New Roman"/>
          <w:b/>
          <w:bCs/>
          <w:szCs w:val="26"/>
        </w:rPr>
        <w:lastRenderedPageBreak/>
        <w:t>АННОТАЦИЯ</w:t>
      </w:r>
    </w:p>
    <w:p w14:paraId="3AC4EC04" w14:textId="77777777" w:rsidR="00773215" w:rsidRDefault="00773215" w:rsidP="00773215">
      <w:r>
        <w:t>Берсенёв Илья Иванович</w:t>
      </w:r>
      <w:r w:rsidRPr="00AF4EB9">
        <w:t>,</w:t>
      </w:r>
      <w:r>
        <w:t xml:space="preserve"> Разработка системы для быстрого декодирования видео в формате </w:t>
      </w:r>
      <w:r>
        <w:rPr>
          <w:lang w:val="en-US"/>
        </w:rPr>
        <w:t>AV</w:t>
      </w:r>
      <w:r w:rsidRPr="00AF4EB9">
        <w:t>1</w:t>
      </w:r>
      <w:r>
        <w:t xml:space="preserve"> : исследовательская работа</w:t>
      </w:r>
      <w:r w:rsidRPr="00D269DE">
        <w:t xml:space="preserve"> </w:t>
      </w:r>
      <w:r>
        <w:t xml:space="preserve">09.03.04 программная инженерия / Берсенёв Илья Иванович. – Пермь: НИУ ВШЭ – Пермь, 2025. </w:t>
      </w:r>
      <w:r>
        <w:fldChar w:fldCharType="begin"/>
      </w:r>
      <w:r>
        <w:instrText xml:space="preserve"> MACROBUTTON  </w:instrText>
      </w:r>
      <w:r>
        <w:rPr>
          <w:lang w:val="en-US"/>
        </w:rPr>
        <w:instrText>NoMacros</w:instrText>
      </w:r>
      <w:r>
        <w:instrText xml:space="preserve"> "страниц"</w:instrText>
      </w:r>
      <w:r>
        <w:fldChar w:fldCharType="end"/>
      </w:r>
      <w:r>
        <w:t> с.</w:t>
      </w:r>
    </w:p>
    <w:p w14:paraId="2F9F39EF" w14:textId="77777777" w:rsidR="00773215" w:rsidRPr="00AF4EB9" w:rsidRDefault="00773215" w:rsidP="00773215">
      <w:r>
        <w:t>Работа посвящена разработке информационной системы для ускорения декодирования видеофайлов</w:t>
      </w:r>
      <w:r w:rsidRPr="00AF4EB9">
        <w:t xml:space="preserve"> </w:t>
      </w:r>
      <w:r>
        <w:t xml:space="preserve">закодированных в формате </w:t>
      </w:r>
      <w:r>
        <w:rPr>
          <w:lang w:val="en-US"/>
        </w:rPr>
        <w:t>AV</w:t>
      </w:r>
      <w:r w:rsidRPr="00AF4EB9">
        <w:t>1</w:t>
      </w:r>
      <w:r>
        <w:t xml:space="preserve"> и исследованию способов оптимизации.</w:t>
      </w:r>
    </w:p>
    <w:p w14:paraId="0A7E4F8F" w14:textId="77777777" w:rsidR="00773215" w:rsidRDefault="00773215" w:rsidP="00773215">
      <w:r>
        <w:t>Во «Введении» обосновывается актуальность данной работы, ставятся цель проекта и задачи.</w:t>
      </w:r>
    </w:p>
    <w:p w14:paraId="2ABECA3D" w14:textId="77777777" w:rsidR="00773215" w:rsidRDefault="00773215" w:rsidP="00773215">
      <w:r>
        <w:t xml:space="preserve">В первой главе приведены результаты анализа предметной области, в частности обзору стандарта </w:t>
      </w:r>
      <w:r w:rsidRPr="00AF4EB9">
        <w:t xml:space="preserve">AV1 Bitstream &amp; Decoding Process Specification </w:t>
      </w:r>
      <w:r>
        <w:rPr>
          <w:lang w:val="en-US"/>
        </w:rPr>
        <w:t>v</w:t>
      </w:r>
      <w:r w:rsidRPr="00AF4EB9">
        <w:t>1.0.0-</w:t>
      </w:r>
      <w:r>
        <w:rPr>
          <w:lang w:val="en-US"/>
        </w:rPr>
        <w:t>errata</w:t>
      </w:r>
      <w:r>
        <w:t xml:space="preserve"> и его реализации в существующем видеодекодере </w:t>
      </w:r>
      <w:r>
        <w:rPr>
          <w:lang w:val="en-US"/>
        </w:rPr>
        <w:t>libaom</w:t>
      </w:r>
      <w:r>
        <w:t>. Глава заканчивается анализом требований к данной системе.</w:t>
      </w:r>
    </w:p>
    <w:p w14:paraId="74613CDB" w14:textId="77777777" w:rsidR="00773215" w:rsidRDefault="00773215" w:rsidP="00773215">
      <w:r>
        <w:t>Во второй главе представлены результаты проектирования</w:t>
      </w:r>
      <w:r w:rsidRPr="00AF4EB9">
        <w:t xml:space="preserve"> </w:t>
      </w:r>
      <w:r>
        <w:t xml:space="preserve">данной системы. Выполнено проектирование системы в общем и отдельных её компонентов в частности. Задачи проектирования решены на основе объектно-ориентированного подхода, при построении моделей использован язык </w:t>
      </w:r>
      <w:r>
        <w:rPr>
          <w:lang w:val="en-US"/>
        </w:rPr>
        <w:t>UML</w:t>
      </w:r>
      <w:r>
        <w:t>.</w:t>
      </w:r>
    </w:p>
    <w:p w14:paraId="51688E53" w14:textId="77777777" w:rsidR="00773215" w:rsidRPr="00AF4EB9" w:rsidRDefault="00773215" w:rsidP="00773215">
      <w:r>
        <w:t xml:space="preserve">Третья глава описывает процесс реализации системы и оптимизации видеодекодера </w:t>
      </w:r>
      <w:r>
        <w:rPr>
          <w:lang w:val="en-US"/>
        </w:rPr>
        <w:t>libaom</w:t>
      </w:r>
      <w:r w:rsidRPr="00AF4EB9">
        <w:t xml:space="preserve"> </w:t>
      </w:r>
      <w:r>
        <w:t>с указанием результатов оптимизации.</w:t>
      </w:r>
    </w:p>
    <w:p w14:paraId="3328EE3B" w14:textId="77777777" w:rsidR="00773215" w:rsidRPr="009C6EE2" w:rsidRDefault="00773215" w:rsidP="00773215">
      <w:r>
        <w:t>В «Заключении» описаны сделанные выводы и результаты работы.</w:t>
      </w:r>
    </w:p>
    <w:p w14:paraId="44480C60" w14:textId="77777777" w:rsidR="00773215" w:rsidRPr="00ED038F" w:rsidRDefault="00773215" w:rsidP="00773215">
      <w:r>
        <w:t>Работа содержит ??? страниц основного текста, ?? таблиц, ?? рисунков. Библиографический список включает ?? наименований. Работа включает ??</w:t>
      </w:r>
      <w:r>
        <w:rPr>
          <w:lang w:val="en-US"/>
        </w:rPr>
        <w:t> </w:t>
      </w:r>
      <w:r>
        <w:t>приложений.</w:t>
      </w:r>
    </w:p>
    <w:p w14:paraId="1B0F8888" w14:textId="77777777" w:rsidR="00773215" w:rsidRPr="00E33622" w:rsidRDefault="00773215" w:rsidP="00773215">
      <w:pPr>
        <w:keepNext/>
        <w:keepLines/>
        <w:pageBreakBefore/>
        <w:suppressAutoHyphens/>
        <w:spacing w:before="360" w:after="240"/>
        <w:ind w:firstLine="0"/>
        <w:jc w:val="center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lastRenderedPageBreak/>
        <w:t>ОГЛАВЛЕНИЕ</w:t>
      </w:r>
    </w:p>
    <w:p w14:paraId="77531CF3" w14:textId="7E29BD13" w:rsidR="00F37637" w:rsidRDefault="00773215">
      <w:pPr>
        <w:pStyle w:val="1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r>
        <w:rPr>
          <w:rFonts w:cs="Times New Roman"/>
          <w:szCs w:val="26"/>
        </w:rPr>
        <w:fldChar w:fldCharType="begin"/>
      </w:r>
      <w:r>
        <w:rPr>
          <w:rFonts w:cs="Times New Roman"/>
          <w:szCs w:val="26"/>
        </w:rPr>
        <w:instrText xml:space="preserve"> TOC \o "1-3" \h \z \u </w:instrText>
      </w:r>
      <w:r>
        <w:rPr>
          <w:rFonts w:cs="Times New Roman"/>
          <w:szCs w:val="26"/>
        </w:rPr>
        <w:fldChar w:fldCharType="separate"/>
      </w:r>
      <w:hyperlink w:anchor="_Toc221214337" w:history="1">
        <w:r w:rsidR="00F37637" w:rsidRPr="00B65BCF">
          <w:rPr>
            <w:rStyle w:val="af1"/>
          </w:rPr>
          <w:t>Введение</w:t>
        </w:r>
        <w:r w:rsidR="00F37637">
          <w:rPr>
            <w:webHidden/>
          </w:rPr>
          <w:tab/>
        </w:r>
        <w:r w:rsidR="00F37637">
          <w:rPr>
            <w:webHidden/>
          </w:rPr>
          <w:fldChar w:fldCharType="begin"/>
        </w:r>
        <w:r w:rsidR="00F37637">
          <w:rPr>
            <w:webHidden/>
          </w:rPr>
          <w:instrText xml:space="preserve"> PAGEREF _Toc221214337 \h </w:instrText>
        </w:r>
        <w:r w:rsidR="00F37637">
          <w:rPr>
            <w:webHidden/>
          </w:rPr>
        </w:r>
        <w:r w:rsidR="00F37637">
          <w:rPr>
            <w:webHidden/>
          </w:rPr>
          <w:fldChar w:fldCharType="separate"/>
        </w:r>
        <w:r w:rsidR="00F37637">
          <w:rPr>
            <w:webHidden/>
          </w:rPr>
          <w:t>5</w:t>
        </w:r>
        <w:r w:rsidR="00F37637">
          <w:rPr>
            <w:webHidden/>
          </w:rPr>
          <w:fldChar w:fldCharType="end"/>
        </w:r>
      </w:hyperlink>
    </w:p>
    <w:p w14:paraId="4A8A83E6" w14:textId="1DEA36E0" w:rsidR="00F37637" w:rsidRDefault="00F37637">
      <w:pPr>
        <w:pStyle w:val="1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38" w:history="1">
        <w:r w:rsidRPr="00B65BCF">
          <w:rPr>
            <w:rStyle w:val="af1"/>
          </w:rPr>
          <w:t>1.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B65BCF">
          <w:rPr>
            <w:rStyle w:val="af1"/>
          </w:rPr>
          <w:t>Анализ предметной области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EF2DE81" w14:textId="08C68B6C" w:rsidR="00F37637" w:rsidRDefault="00F37637">
      <w:pPr>
        <w:pStyle w:val="26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39" w:history="1">
        <w:r w:rsidRPr="00B65BCF">
          <w:rPr>
            <w:rStyle w:val="af1"/>
          </w:rPr>
          <w:t>1.1.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B65BCF">
          <w:rPr>
            <w:rStyle w:val="af1"/>
          </w:rPr>
          <w:t>Анализ существующих решений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64ECD70" w14:textId="609BDBE0" w:rsidR="00F37637" w:rsidRDefault="00F37637">
      <w:pPr>
        <w:pStyle w:val="26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40" w:history="1">
        <w:r w:rsidRPr="00B65BCF">
          <w:rPr>
            <w:rStyle w:val="af1"/>
            <w:lang w:val="en-US"/>
          </w:rPr>
          <w:t>1.2.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B65BCF">
          <w:rPr>
            <w:rStyle w:val="af1"/>
          </w:rPr>
          <w:t xml:space="preserve">Анализ стандарта </w:t>
        </w:r>
        <w:r w:rsidRPr="00B65BCF">
          <w:rPr>
            <w:rStyle w:val="af1"/>
            <w:lang w:val="en-US"/>
          </w:rPr>
          <w:t>AV</w:t>
        </w:r>
        <w:r w:rsidRPr="00B65BCF">
          <w:rPr>
            <w:rStyle w:val="af1"/>
          </w:rPr>
          <w:t>1-</w:t>
        </w:r>
        <w:r w:rsidRPr="00B65BCF">
          <w:rPr>
            <w:rStyle w:val="af1"/>
            <w:lang w:val="en-US"/>
          </w:rPr>
          <w:t>v</w:t>
        </w:r>
        <w:r w:rsidRPr="00B65BCF">
          <w:rPr>
            <w:rStyle w:val="af1"/>
          </w:rPr>
          <w:t>1.0.0</w:t>
        </w:r>
        <w:r w:rsidRPr="00B65BCF">
          <w:rPr>
            <w:rStyle w:val="af1"/>
            <w:lang w:val="en-US"/>
          </w:rPr>
          <w:t>errata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82BFB9C" w14:textId="684B8200" w:rsidR="00F37637" w:rsidRDefault="00F37637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41" w:history="1">
        <w:r w:rsidRPr="00B65BCF">
          <w:rPr>
            <w:rStyle w:val="af1"/>
          </w:rPr>
          <w:t>1.2.1.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B65BCF">
          <w:rPr>
            <w:rStyle w:val="af1"/>
          </w:rPr>
          <w:t xml:space="preserve">Сравнение с стандартом </w:t>
        </w:r>
        <w:r w:rsidRPr="00B65BCF">
          <w:rPr>
            <w:rStyle w:val="af1"/>
            <w:lang w:val="en-US"/>
          </w:rPr>
          <w:t>ITU</w:t>
        </w:r>
        <w:r w:rsidRPr="00B65BCF">
          <w:rPr>
            <w:rStyle w:val="af1"/>
          </w:rPr>
          <w:t>-</w:t>
        </w:r>
        <w:r w:rsidRPr="00B65BCF">
          <w:rPr>
            <w:rStyle w:val="af1"/>
            <w:lang w:val="en-US"/>
          </w:rPr>
          <w:t>T</w:t>
        </w:r>
        <w:r w:rsidRPr="00B65BCF">
          <w:rPr>
            <w:rStyle w:val="af1"/>
          </w:rPr>
          <w:t xml:space="preserve"> </w:t>
        </w:r>
        <w:r w:rsidRPr="00B65BCF">
          <w:rPr>
            <w:rStyle w:val="af1"/>
            <w:lang w:val="en-US"/>
          </w:rPr>
          <w:t>H</w:t>
        </w:r>
        <w:r w:rsidRPr="00B65BCF">
          <w:rPr>
            <w:rStyle w:val="af1"/>
          </w:rPr>
          <w:t>.264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A6052CE" w14:textId="7FAE3CD8" w:rsidR="00F37637" w:rsidRDefault="00F37637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42" w:history="1">
        <w:r w:rsidRPr="00B65BCF">
          <w:rPr>
            <w:rStyle w:val="af1"/>
          </w:rPr>
          <w:t>1.2.2.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B65BCF">
          <w:rPr>
            <w:rStyle w:val="af1"/>
            <w:lang w:val="en-US"/>
          </w:rPr>
          <w:t xml:space="preserve">Inter </w:t>
        </w:r>
        <w:r w:rsidRPr="00B65BCF">
          <w:rPr>
            <w:rStyle w:val="af1"/>
          </w:rPr>
          <w:t>декодирование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C559F73" w14:textId="1ED75F9F" w:rsidR="00F37637" w:rsidRDefault="00F37637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43" w:history="1">
        <w:r w:rsidRPr="00B65BCF">
          <w:rPr>
            <w:rStyle w:val="af1"/>
            <w:b/>
            <w:bCs/>
          </w:rPr>
          <w:t>Макро</w:t>
        </w:r>
        <w:r w:rsidRPr="00B65BCF">
          <w:rPr>
            <w:rStyle w:val="af1"/>
            <w:b/>
            <w:bCs/>
          </w:rPr>
          <w:t>б</w:t>
        </w:r>
        <w:r w:rsidRPr="00B65BCF">
          <w:rPr>
            <w:rStyle w:val="af1"/>
            <w:b/>
            <w:bCs/>
          </w:rPr>
          <w:t>локи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BD2C6DC" w14:textId="52F619D9" w:rsidR="00F37637" w:rsidRDefault="00F37637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44" w:history="1">
        <w:r w:rsidRPr="00B65BCF">
          <w:rPr>
            <w:rStyle w:val="af1"/>
            <w:b/>
            <w:bCs/>
          </w:rPr>
          <w:t>Интерполяция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023B5B8" w14:textId="6B8AF718" w:rsidR="00F37637" w:rsidRDefault="00F37637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45" w:history="1">
        <w:r w:rsidRPr="00B65BCF">
          <w:rPr>
            <w:rStyle w:val="af1"/>
            <w:b/>
            <w:bCs/>
            <w:lang w:val="en-US"/>
          </w:rPr>
          <w:t>Camera tiles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4FF3ED8" w14:textId="60E45AA2" w:rsidR="00F37637" w:rsidRDefault="00F37637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46" w:history="1">
        <w:r w:rsidRPr="00B65BCF">
          <w:rPr>
            <w:rStyle w:val="af1"/>
            <w:b/>
            <w:bCs/>
          </w:rPr>
          <w:t>Виды сжатия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F1AA6A1" w14:textId="68BEA919" w:rsidR="00F37637" w:rsidRDefault="00F37637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47" w:history="1">
        <w:r w:rsidRPr="00B65BCF">
          <w:rPr>
            <w:rStyle w:val="af1"/>
            <w:b/>
            <w:bCs/>
          </w:rPr>
          <w:t>Арифметическое кодирование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C77573C" w14:textId="2F3C9689" w:rsidR="00F37637" w:rsidRDefault="00F37637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48" w:history="1">
        <w:r w:rsidRPr="00B65BCF">
          <w:rPr>
            <w:rStyle w:val="af1"/>
            <w:b/>
            <w:bCs/>
            <w:lang w:val="en-US"/>
          </w:rPr>
          <w:t>CDEF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95A969A" w14:textId="2BAB83A8" w:rsidR="00F37637" w:rsidRDefault="00F37637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49" w:history="1">
        <w:r w:rsidRPr="00B65BCF">
          <w:rPr>
            <w:rStyle w:val="af1"/>
            <w:b/>
            <w:bCs/>
            <w:lang w:val="en-US"/>
          </w:rPr>
          <w:t>Deblocking filter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3506AE2" w14:textId="675B94B8" w:rsidR="00F37637" w:rsidRDefault="00F37637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50" w:history="1">
        <w:r w:rsidRPr="00B65BCF">
          <w:rPr>
            <w:rStyle w:val="af1"/>
          </w:rPr>
          <w:t>1.2.3.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B65BCF">
          <w:rPr>
            <w:rStyle w:val="af1"/>
            <w:lang w:val="en-US"/>
          </w:rPr>
          <w:t xml:space="preserve">Intra </w:t>
        </w:r>
        <w:r w:rsidRPr="00B65BCF">
          <w:rPr>
            <w:rStyle w:val="af1"/>
          </w:rPr>
          <w:t>декодирование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F21513F" w14:textId="256F00EA" w:rsidR="00F37637" w:rsidRDefault="00F37637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51" w:history="1">
        <w:r w:rsidRPr="00B65BCF">
          <w:rPr>
            <w:rStyle w:val="af1"/>
            <w:b/>
            <w:bCs/>
            <w:lang w:val="en-US"/>
          </w:rPr>
          <w:t>Motion Vectors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C369C00" w14:textId="5E916C6A" w:rsidR="00F37637" w:rsidRDefault="00F37637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52" w:history="1">
        <w:r w:rsidRPr="00B65BCF">
          <w:rPr>
            <w:rStyle w:val="af1"/>
            <w:b/>
            <w:bCs/>
            <w:lang w:val="en-US"/>
          </w:rPr>
          <w:t>Frames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60B9C18" w14:textId="01E04052" w:rsidR="00F37637" w:rsidRDefault="00F37637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53" w:history="1">
        <w:r w:rsidRPr="00B65BCF">
          <w:rPr>
            <w:rStyle w:val="af1"/>
            <w:b/>
            <w:bCs/>
          </w:rPr>
          <w:t>Кеш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670145D" w14:textId="647BD514" w:rsidR="00F37637" w:rsidRDefault="00F37637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54" w:history="1">
        <w:r w:rsidRPr="00B65BCF">
          <w:rPr>
            <w:rStyle w:val="af1"/>
            <w:b/>
            <w:bCs/>
          </w:rPr>
          <w:t>Порядок декодирования фреймов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4CA3736" w14:textId="3AE47B56" w:rsidR="00F37637" w:rsidRDefault="00F37637">
      <w:pPr>
        <w:pStyle w:val="26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55" w:history="1">
        <w:r w:rsidRPr="00B65BCF">
          <w:rPr>
            <w:rStyle w:val="af1"/>
            <w:lang w:val="en-US"/>
          </w:rPr>
          <w:t>1.3.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B65BCF">
          <w:rPr>
            <w:rStyle w:val="af1"/>
          </w:rPr>
          <w:t>Анализ методов оптимизации кода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CB4DD2C" w14:textId="577E3FF6" w:rsidR="00F37637" w:rsidRDefault="00F37637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56" w:history="1">
        <w:r w:rsidRPr="00B65BCF">
          <w:rPr>
            <w:rStyle w:val="af1"/>
          </w:rPr>
          <w:t>1.3.1.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B65BCF">
          <w:rPr>
            <w:rStyle w:val="af1"/>
          </w:rPr>
          <w:t>Правила бентли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6195B08E" w14:textId="70D9AFD8" w:rsidR="00F37637" w:rsidRDefault="00F37637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57" w:history="1">
        <w:r w:rsidRPr="00B65BCF">
          <w:rPr>
            <w:rStyle w:val="af1"/>
          </w:rPr>
          <w:t>1.3.2.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B65BCF">
          <w:rPr>
            <w:rStyle w:val="af1"/>
          </w:rPr>
          <w:t xml:space="preserve">Оптимизация </w:t>
        </w:r>
        <w:r w:rsidRPr="00B65BCF">
          <w:rPr>
            <w:rStyle w:val="af1"/>
            <w:lang w:val="en-US"/>
          </w:rPr>
          <w:t>CPU-</w:t>
        </w:r>
        <w:r w:rsidRPr="00B65BCF">
          <w:rPr>
            <w:rStyle w:val="af1"/>
          </w:rPr>
          <w:t>кеша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6A3340B" w14:textId="5E039E07" w:rsidR="00F37637" w:rsidRDefault="00F37637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58" w:history="1">
        <w:r w:rsidRPr="00B65BCF">
          <w:rPr>
            <w:rStyle w:val="af1"/>
            <w:b/>
            <w:bCs/>
            <w:lang w:val="en-US"/>
          </w:rPr>
          <w:t>Offset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E105884" w14:textId="1835B080" w:rsidR="00F37637" w:rsidRDefault="00F37637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59" w:history="1">
        <w:r w:rsidRPr="00B65BCF">
          <w:rPr>
            <w:rStyle w:val="af1"/>
            <w:b/>
            <w:bCs/>
            <w:lang w:val="en-US"/>
          </w:rPr>
          <w:t>Cache-sparsity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420CDF1" w14:textId="00D3BF7C" w:rsidR="00F37637" w:rsidRDefault="00F37637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60" w:history="1">
        <w:r w:rsidRPr="00B65BCF">
          <w:rPr>
            <w:rStyle w:val="af1"/>
            <w:b/>
            <w:bCs/>
          </w:rPr>
          <w:t>Кеш-промахи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989787C" w14:textId="4CCC137A" w:rsidR="00F37637" w:rsidRDefault="00F37637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61" w:history="1">
        <w:r w:rsidRPr="00B65BCF">
          <w:rPr>
            <w:rStyle w:val="af1"/>
            <w:b/>
            <w:bCs/>
          </w:rPr>
          <w:t>Виды маппинга кеша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9DFF008" w14:textId="6720EEEE" w:rsidR="00F37637" w:rsidRDefault="00F37637">
      <w:pPr>
        <w:pStyle w:val="26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62" w:history="1">
        <w:r w:rsidRPr="00B65BCF">
          <w:rPr>
            <w:rStyle w:val="af1"/>
          </w:rPr>
          <w:t>1.4.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B65BCF">
          <w:rPr>
            <w:rStyle w:val="af1"/>
          </w:rPr>
          <w:t xml:space="preserve">Анализ реализации видеодекодера </w:t>
        </w:r>
        <w:r w:rsidRPr="00B65BCF">
          <w:rPr>
            <w:rStyle w:val="af1"/>
            <w:lang w:val="en-US"/>
          </w:rPr>
          <w:t>Libaom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F084B95" w14:textId="1B5FC3DD" w:rsidR="00F37637" w:rsidRDefault="00F37637">
      <w:pPr>
        <w:pStyle w:val="1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63" w:history="1">
        <w:r w:rsidRPr="00B65BCF">
          <w:rPr>
            <w:rStyle w:val="af1"/>
          </w:rPr>
          <w:t>2.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B65BCF">
          <w:rPr>
            <w:rStyle w:val="af1"/>
          </w:rPr>
          <w:t>Проектирование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C486388" w14:textId="7AAC43F7" w:rsidR="00F37637" w:rsidRDefault="00F37637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64" w:history="1">
        <w:r w:rsidRPr="00B65BCF">
          <w:rPr>
            <w:rStyle w:val="af1"/>
          </w:rPr>
          <w:t>2.1.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B65BCF">
          <w:rPr>
            <w:rStyle w:val="af1"/>
          </w:rPr>
          <w:t>Проектирование серверной части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201F0810" w14:textId="0B9C6280" w:rsidR="00F37637" w:rsidRDefault="00F37637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65" w:history="1">
        <w:r w:rsidRPr="00B65BCF">
          <w:rPr>
            <w:rStyle w:val="af1"/>
          </w:rPr>
          <w:t>2.1.1.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B65BCF">
          <w:rPr>
            <w:rStyle w:val="af1"/>
          </w:rPr>
          <w:t>Проектирование БД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6185155E" w14:textId="4171BB13" w:rsidR="00F37637" w:rsidRDefault="00F37637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66" w:history="1">
        <w:r w:rsidRPr="00B65BCF">
          <w:rPr>
            <w:rStyle w:val="af1"/>
          </w:rPr>
          <w:t>2.1.2.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B65BCF">
          <w:rPr>
            <w:rStyle w:val="af1"/>
          </w:rPr>
          <w:t>Проектирование бэкенда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4991A2E5" w14:textId="2D6B3EBB" w:rsidR="00F37637" w:rsidRDefault="00F37637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67" w:history="1">
        <w:r w:rsidRPr="00B65BCF">
          <w:rPr>
            <w:rStyle w:val="af1"/>
          </w:rPr>
          <w:t>2.1.3.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B65BCF">
          <w:rPr>
            <w:rStyle w:val="af1"/>
          </w:rPr>
          <w:t>Проектирование фронтенда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3230CAC" w14:textId="7CC71316" w:rsidR="00F37637" w:rsidRDefault="00F37637">
      <w:pPr>
        <w:pStyle w:val="1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68" w:history="1">
        <w:r w:rsidRPr="00B65BCF">
          <w:rPr>
            <w:rStyle w:val="af1"/>
          </w:rPr>
          <w:t>3.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B65BCF">
          <w:rPr>
            <w:rStyle w:val="af1"/>
          </w:rPr>
          <w:t>реализация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22AA0864" w14:textId="769888B4" w:rsidR="00F37637" w:rsidRDefault="00F37637">
      <w:pPr>
        <w:pStyle w:val="26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69" w:history="1">
        <w:r w:rsidRPr="00B65BCF">
          <w:rPr>
            <w:rStyle w:val="af1"/>
          </w:rPr>
          <w:t>1.1.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B65BCF">
          <w:rPr>
            <w:rStyle w:val="af1"/>
          </w:rPr>
          <w:t xml:space="preserve">Оптимизации </w:t>
        </w:r>
        <w:r w:rsidRPr="00B65BCF">
          <w:rPr>
            <w:rStyle w:val="af1"/>
            <w:lang w:val="en-US"/>
          </w:rPr>
          <w:t>Libaom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70109900" w14:textId="3D5D4227" w:rsidR="00F37637" w:rsidRDefault="00F37637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70" w:history="1">
        <w:r w:rsidRPr="00B65BCF">
          <w:rPr>
            <w:rStyle w:val="af1"/>
          </w:rPr>
          <w:t>3.1.1.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B65BCF">
          <w:rPr>
            <w:rStyle w:val="af1"/>
          </w:rPr>
          <w:t>Оптимизация 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47CA8970" w14:textId="01EDDCBC" w:rsidR="00F37637" w:rsidRDefault="00F37637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71" w:history="1">
        <w:r w:rsidRPr="00B65BCF">
          <w:rPr>
            <w:rStyle w:val="af1"/>
          </w:rPr>
          <w:t>3.1.2.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B65BCF">
          <w:rPr>
            <w:rStyle w:val="af1"/>
          </w:rPr>
          <w:t>Оптимизация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40077204" w14:textId="0CE97D00" w:rsidR="00F37637" w:rsidRDefault="00F37637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72" w:history="1">
        <w:r w:rsidRPr="00B65BCF">
          <w:rPr>
            <w:rStyle w:val="af1"/>
          </w:rPr>
          <w:t>3.1.3.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B65BCF">
          <w:rPr>
            <w:rStyle w:val="af1"/>
          </w:rPr>
          <w:t>Оптимизация 20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78ADE59B" w14:textId="57B8FE7B" w:rsidR="00F37637" w:rsidRDefault="00F37637">
      <w:pPr>
        <w:pStyle w:val="26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73" w:history="1">
        <w:r w:rsidRPr="00B65BCF">
          <w:rPr>
            <w:rStyle w:val="af1"/>
          </w:rPr>
          <w:t>3.2.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B65BCF">
          <w:rPr>
            <w:rStyle w:val="af1"/>
          </w:rPr>
          <w:t xml:space="preserve">Реализация </w:t>
        </w:r>
        <w:r w:rsidRPr="00B65BCF">
          <w:rPr>
            <w:rStyle w:val="af1"/>
            <w:lang w:val="en-US"/>
          </w:rPr>
          <w:t>backend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424E6990" w14:textId="40B9C924" w:rsidR="00F37637" w:rsidRDefault="00F37637">
      <w:pPr>
        <w:pStyle w:val="26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74" w:history="1">
        <w:r w:rsidRPr="00B65BCF">
          <w:rPr>
            <w:rStyle w:val="af1"/>
          </w:rPr>
          <w:t>3.3.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B65BCF">
          <w:rPr>
            <w:rStyle w:val="af1"/>
          </w:rPr>
          <w:t xml:space="preserve">Реализация </w:t>
        </w:r>
        <w:r w:rsidRPr="00B65BCF">
          <w:rPr>
            <w:rStyle w:val="af1"/>
            <w:lang w:val="en-US"/>
          </w:rPr>
          <w:t>frontend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53495B3" w14:textId="53752AA7" w:rsidR="00F37637" w:rsidRDefault="00F37637">
      <w:pPr>
        <w:pStyle w:val="26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75" w:history="1">
        <w:r w:rsidRPr="00B65BCF">
          <w:rPr>
            <w:rStyle w:val="af1"/>
          </w:rPr>
          <w:t>3.4.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B65BCF">
          <w:rPr>
            <w:rStyle w:val="af1"/>
          </w:rPr>
          <w:t>Результаты оптимизации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D5FCC71" w14:textId="248E7B97" w:rsidR="00F37637" w:rsidRDefault="00F37637">
      <w:pPr>
        <w:pStyle w:val="1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76" w:history="1">
        <w:r w:rsidRPr="00B65BCF">
          <w:rPr>
            <w:rStyle w:val="af1"/>
          </w:rPr>
          <w:t>Заключение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F32F1C7" w14:textId="69FE73E9" w:rsidR="00F37637" w:rsidRDefault="00F37637">
      <w:pPr>
        <w:pStyle w:val="1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21214377" w:history="1">
        <w:r w:rsidRPr="00B65BCF">
          <w:rPr>
            <w:rStyle w:val="af1"/>
          </w:rPr>
          <w:t>Библиографический</w:t>
        </w:r>
        <w:r w:rsidRPr="00B65BCF">
          <w:rPr>
            <w:rStyle w:val="af1"/>
            <w:lang w:val="en-US"/>
          </w:rPr>
          <w:t xml:space="preserve"> </w:t>
        </w:r>
        <w:r w:rsidRPr="00B65BCF">
          <w:rPr>
            <w:rStyle w:val="af1"/>
          </w:rPr>
          <w:t>список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_Toc221214377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16582DE2" w14:textId="20723A42" w:rsidR="00773215" w:rsidRDefault="00773215" w:rsidP="00773215">
      <w:pPr>
        <w:pStyle w:val="1"/>
      </w:pPr>
      <w:r>
        <w:lastRenderedPageBreak/>
        <w:fldChar w:fldCharType="end"/>
      </w:r>
      <w:bookmarkStart w:id="0" w:name="_Toc221214337"/>
      <w:r>
        <w:t>Введение</w:t>
      </w:r>
      <w:bookmarkEnd w:id="0"/>
    </w:p>
    <w:p w14:paraId="4FE4F0CC" w14:textId="77777777" w:rsidR="00773215" w:rsidRPr="0086593B" w:rsidRDefault="00773215" w:rsidP="00773215">
      <w:r>
        <w:t xml:space="preserve">Индустрия кодирования видео традиционно является одной из самых сложных среди других и демонстрирует впечатляющие результаты. К примеру, видеокодек </w:t>
      </w:r>
      <w:r>
        <w:rPr>
          <w:lang w:val="en-US"/>
        </w:rPr>
        <w:t>H</w:t>
      </w:r>
      <w:r w:rsidRPr="00B27C60">
        <w:t xml:space="preserve">.264, </w:t>
      </w:r>
      <w:r>
        <w:t xml:space="preserve">чья первая версия стандарта была выпущена в </w:t>
      </w:r>
      <w:r w:rsidRPr="00B27C60">
        <w:t xml:space="preserve">2003 </w:t>
      </w:r>
      <w:r>
        <w:t xml:space="preserve">году, демонстрирует снижение веса видео в 50-500 раз в сравнении с последовательно закодированными в </w:t>
      </w:r>
      <w:r>
        <w:rPr>
          <w:lang w:val="en-US"/>
        </w:rPr>
        <w:t>png</w:t>
      </w:r>
      <w:r w:rsidRPr="00B27C60">
        <w:t xml:space="preserve"> </w:t>
      </w:r>
      <w:r>
        <w:t xml:space="preserve">кадрами. Такая эффективность достигается благодаря тщательно продуманным стандартам с учетом архитектуры современных процессоров, математическим оптимизациям в области линейной алгебры, технологии кодирования </w:t>
      </w:r>
      <w:r>
        <w:rPr>
          <w:lang w:val="en-US"/>
        </w:rPr>
        <w:t>motion</w:t>
      </w:r>
      <w:r w:rsidRPr="0086593B">
        <w:t xml:space="preserve"> </w:t>
      </w:r>
      <w:r>
        <w:rPr>
          <w:lang w:val="en-US"/>
        </w:rPr>
        <w:t>vectors</w:t>
      </w:r>
      <w:r w:rsidRPr="0086593B">
        <w:t xml:space="preserve"> </w:t>
      </w:r>
      <w:r>
        <w:t>и способам предсказаний следующих кадров, и с каждым новым стандартом кодека эффективность лишь повышается.</w:t>
      </w:r>
    </w:p>
    <w:p w14:paraId="1CF6A235" w14:textId="77777777" w:rsidR="00773215" w:rsidRDefault="00773215" w:rsidP="00773215">
      <w:r>
        <w:t>Однако у такой высокой эффективности сжатия существует и обратная сторона, которая заключается в том, что с повышением уровня сжатия также повышается и необходимая процессорная нагрузка для декодирования файла.</w:t>
      </w:r>
    </w:p>
    <w:p w14:paraId="3CB99030" w14:textId="77777777" w:rsidR="00773215" w:rsidRPr="0086593B" w:rsidRDefault="00773215" w:rsidP="00773215">
      <w:r>
        <w:t xml:space="preserve">Данная выпускная квалификационная работа решает реальную бизнес-задачу для компании ООО «КОМЭКСП». Основной продукт данной компании – запатентованный индексатор видео </w:t>
      </w:r>
      <w:r>
        <w:rPr>
          <w:lang w:val="en-US"/>
        </w:rPr>
        <w:t>TAPe</w:t>
      </w:r>
      <w:r w:rsidRPr="00B27C60">
        <w:t xml:space="preserve">, </w:t>
      </w:r>
      <w:r>
        <w:t xml:space="preserve">который позволяет осуществлять поиск видео по видео. Проблема заключается в том, что </w:t>
      </w:r>
      <w:r>
        <w:rPr>
          <w:lang w:val="en-US"/>
        </w:rPr>
        <w:t>TAPe</w:t>
      </w:r>
      <w:r>
        <w:t xml:space="preserve"> работает сильно быстрее любого видеодекодера. Так, например, декодирование двухчасового видеофильма «Форсаж 9» занимает три минуты, а его индексирование происходит за десять секунд, в результате чего индексация видео занимает лишь пять процентов от общего времени работы системы.</w:t>
      </w:r>
    </w:p>
    <w:p w14:paraId="35DD5F79" w14:textId="77777777" w:rsidR="00773215" w:rsidRDefault="00773215" w:rsidP="00773215">
      <w:r>
        <w:t xml:space="preserve">Ввиду вышеперечисленных обстоятельств было принято решение разработать систему чтобы максимально уменьшить простой индексатора относительно </w:t>
      </w:r>
      <w:r>
        <w:rPr>
          <w:lang w:val="en-US"/>
        </w:rPr>
        <w:t>AV</w:t>
      </w:r>
      <w:r w:rsidRPr="0086593B">
        <w:t xml:space="preserve">1 </w:t>
      </w:r>
      <w:r>
        <w:t xml:space="preserve">видео. </w:t>
      </w:r>
    </w:p>
    <w:p w14:paraId="08A47D3A" w14:textId="77777777" w:rsidR="00773215" w:rsidRPr="00773215" w:rsidRDefault="00773215" w:rsidP="00773215">
      <w:r>
        <w:t xml:space="preserve">Данная работа будет выполняться в следующих условиях: процессор </w:t>
      </w:r>
      <w:r>
        <w:rPr>
          <w:lang w:val="en-US"/>
        </w:rPr>
        <w:t>Intel</w:t>
      </w:r>
      <w:r w:rsidRPr="0037533C">
        <w:t xml:space="preserve"> </w:t>
      </w:r>
      <w:r>
        <w:rPr>
          <w:lang w:val="en-US"/>
        </w:rPr>
        <w:t>e</w:t>
      </w:r>
      <w:r w:rsidRPr="0037533C">
        <w:t xml:space="preserve">5-2697 </w:t>
      </w:r>
      <w:r>
        <w:rPr>
          <w:lang w:val="en-US"/>
        </w:rPr>
        <w:t>v</w:t>
      </w:r>
      <w:r w:rsidRPr="0037533C">
        <w:t xml:space="preserve">2, </w:t>
      </w:r>
      <w:r>
        <w:rPr>
          <w:lang w:val="en-US"/>
        </w:rPr>
        <w:t>SSD</w:t>
      </w:r>
      <w:r w:rsidRPr="0037533C">
        <w:t xml:space="preserve">, </w:t>
      </w:r>
      <w:r>
        <w:t xml:space="preserve">однопоточный режим, выходное разрешение </w:t>
      </w:r>
      <w:r w:rsidRPr="0072329D">
        <w:t>64</w:t>
      </w:r>
      <w:r>
        <w:rPr>
          <w:lang w:val="en-US"/>
        </w:rPr>
        <w:t>px</w:t>
      </w:r>
      <w:r w:rsidRPr="0072329D">
        <w:t>/64</w:t>
      </w:r>
      <w:r>
        <w:rPr>
          <w:lang w:val="en-US"/>
        </w:rPr>
        <w:t>px</w:t>
      </w:r>
      <w:r w:rsidRPr="0072329D">
        <w:t xml:space="preserve"> </w:t>
      </w:r>
      <w:r>
        <w:t xml:space="preserve">пропорционально входному. Данный выбор обусловлен тем, что однопоточные оптимизации легче переносить на другие среды выполнения, они являются легковесными и могут запускаться на клиенте, а также потребляют меньше процессорных ресурсов чем многопоточная среда. </w:t>
      </w:r>
      <w:r>
        <w:rPr>
          <w:lang w:val="en-US"/>
        </w:rPr>
        <w:t>Cuda</w:t>
      </w:r>
      <w:r w:rsidRPr="0037533C">
        <w:t xml:space="preserve"> </w:t>
      </w:r>
      <w:r>
        <w:t xml:space="preserve">использована не будет так как реализация </w:t>
      </w:r>
      <w:r>
        <w:rPr>
          <w:lang w:val="en-US"/>
        </w:rPr>
        <w:t>Cuda</w:t>
      </w:r>
      <w:r w:rsidRPr="0037533C">
        <w:t xml:space="preserve"> </w:t>
      </w:r>
      <w:r>
        <w:t xml:space="preserve">будет выполнена в будущем и будет основываться на оптимизациях в текущей работе. Сверхнизкое выходное разрешение обусловлено особенностями работы </w:t>
      </w:r>
      <w:r>
        <w:rPr>
          <w:lang w:val="en-US"/>
        </w:rPr>
        <w:t>TAPe</w:t>
      </w:r>
      <w:r w:rsidRPr="00773215">
        <w:t>.</w:t>
      </w:r>
    </w:p>
    <w:p w14:paraId="2964CC80" w14:textId="77777777" w:rsidR="00773215" w:rsidRDefault="00773215" w:rsidP="00773215">
      <w:r w:rsidRPr="0086593B">
        <w:rPr>
          <w:b/>
          <w:bCs/>
        </w:rPr>
        <w:t xml:space="preserve">Объект исследования </w:t>
      </w:r>
      <w:r w:rsidRPr="0086593B">
        <w:t xml:space="preserve">– </w:t>
      </w:r>
      <w:r>
        <w:t xml:space="preserve">процесс декодирования видео в формате </w:t>
      </w:r>
      <w:r>
        <w:rPr>
          <w:lang w:val="en-US"/>
        </w:rPr>
        <w:t>AV</w:t>
      </w:r>
      <w:r w:rsidRPr="0086593B">
        <w:t>1.</w:t>
      </w:r>
    </w:p>
    <w:p w14:paraId="1B060758" w14:textId="77777777" w:rsidR="00773215" w:rsidRDefault="00773215" w:rsidP="00773215">
      <w:r w:rsidRPr="0086593B">
        <w:rPr>
          <w:b/>
          <w:bCs/>
        </w:rPr>
        <w:t>Предмет исследования</w:t>
      </w:r>
      <w:r w:rsidRPr="0086593B">
        <w:t xml:space="preserve"> – </w:t>
      </w:r>
      <w:r w:rsidRPr="0086593B">
        <w:rPr>
          <w:lang w:val="en-US"/>
        </w:rPr>
        <w:t>AV</w:t>
      </w:r>
      <w:r w:rsidRPr="0086593B">
        <w:t xml:space="preserve">1 </w:t>
      </w:r>
      <w:r w:rsidRPr="0086593B">
        <w:rPr>
          <w:lang w:val="en-US"/>
        </w:rPr>
        <w:t>Bitstream</w:t>
      </w:r>
      <w:r w:rsidRPr="0086593B">
        <w:t xml:space="preserve"> &amp; </w:t>
      </w:r>
      <w:r w:rsidRPr="0086593B">
        <w:rPr>
          <w:lang w:val="en-US"/>
        </w:rPr>
        <w:t>Decoding</w:t>
      </w:r>
      <w:r w:rsidRPr="0086593B">
        <w:t xml:space="preserve"> </w:t>
      </w:r>
      <w:r w:rsidRPr="0086593B">
        <w:rPr>
          <w:lang w:val="en-US"/>
        </w:rPr>
        <w:t>Process</w:t>
      </w:r>
      <w:r w:rsidRPr="0086593B">
        <w:t xml:space="preserve"> </w:t>
      </w:r>
      <w:r w:rsidRPr="0086593B">
        <w:rPr>
          <w:lang w:val="en-US"/>
        </w:rPr>
        <w:t>Specification</w:t>
      </w:r>
      <w:r w:rsidRPr="0086593B">
        <w:t xml:space="preserve"> </w:t>
      </w:r>
      <w:r w:rsidRPr="0086593B">
        <w:rPr>
          <w:lang w:val="en-US"/>
        </w:rPr>
        <w:t>v</w:t>
      </w:r>
      <w:r w:rsidRPr="0086593B">
        <w:t>1.0.0-</w:t>
      </w:r>
      <w:r w:rsidRPr="0086593B">
        <w:rPr>
          <w:lang w:val="en-US"/>
        </w:rPr>
        <w:t>errata</w:t>
      </w:r>
      <w:r w:rsidRPr="0086593B">
        <w:t xml:space="preserve"> </w:t>
      </w:r>
      <w:r>
        <w:t>и</w:t>
      </w:r>
      <w:r w:rsidRPr="0086593B">
        <w:t xml:space="preserve"> </w:t>
      </w:r>
      <w:r>
        <w:t>методы</w:t>
      </w:r>
      <w:r w:rsidRPr="0086593B">
        <w:t xml:space="preserve"> </w:t>
      </w:r>
      <w:r>
        <w:t>оптимизации</w:t>
      </w:r>
      <w:r w:rsidRPr="0086593B">
        <w:t xml:space="preserve"> </w:t>
      </w:r>
      <w:r>
        <w:t>компьютерного ПО.</w:t>
      </w:r>
    </w:p>
    <w:p w14:paraId="51548153" w14:textId="77777777" w:rsidR="00773215" w:rsidRDefault="00773215" w:rsidP="00773215">
      <w:r w:rsidRPr="0086593B">
        <w:rPr>
          <w:b/>
          <w:bCs/>
        </w:rPr>
        <w:t>Цель исследования</w:t>
      </w:r>
      <w:r>
        <w:t xml:space="preserve"> – разработка и оптимизация системы для быстрого декодирования видео в формате </w:t>
      </w:r>
      <w:r>
        <w:rPr>
          <w:lang w:val="en-US"/>
        </w:rPr>
        <w:t>AV</w:t>
      </w:r>
      <w:r w:rsidRPr="0086593B">
        <w:t>1</w:t>
      </w:r>
      <w:r>
        <w:t>.</w:t>
      </w:r>
    </w:p>
    <w:p w14:paraId="31F23C7F" w14:textId="77777777" w:rsidR="00773215" w:rsidRDefault="00773215" w:rsidP="00773215">
      <w:r>
        <w:t>Для достижения указанной цели необходимо решить следующие задачи:</w:t>
      </w:r>
    </w:p>
    <w:p w14:paraId="3507AAD4" w14:textId="51673B01" w:rsidR="00773215" w:rsidRDefault="00773215" w:rsidP="00773215">
      <w:pPr>
        <w:pStyle w:val="a7"/>
        <w:numPr>
          <w:ilvl w:val="0"/>
          <w:numId w:val="27"/>
        </w:numPr>
      </w:pPr>
      <w:r w:rsidRPr="0086593B">
        <w:t>Провести анализ</w:t>
      </w:r>
      <w:r>
        <w:t xml:space="preserve"> предметной области</w:t>
      </w:r>
      <w:r w:rsidR="00F37637">
        <w:t xml:space="preserve"> и базируясь на основе методов оптимизации ПО разработать требования к системе декодирования видео в формате </w:t>
      </w:r>
      <w:r w:rsidR="00F37637">
        <w:rPr>
          <w:lang w:val="en-US"/>
        </w:rPr>
        <w:t>AV</w:t>
      </w:r>
      <w:r w:rsidR="00F37637" w:rsidRPr="00F37637">
        <w:t>1</w:t>
      </w:r>
      <w:r>
        <w:t>.</w:t>
      </w:r>
    </w:p>
    <w:p w14:paraId="023166EE" w14:textId="77777777" w:rsidR="00773215" w:rsidRDefault="00773215" w:rsidP="00773215">
      <w:pPr>
        <w:pStyle w:val="a7"/>
        <w:numPr>
          <w:ilvl w:val="0"/>
          <w:numId w:val="27"/>
        </w:numPr>
      </w:pPr>
      <w:r>
        <w:t>Провести проектирование архитектуры системы.</w:t>
      </w:r>
    </w:p>
    <w:p w14:paraId="3C4658C1" w14:textId="77777777" w:rsidR="00773215" w:rsidRDefault="00773215" w:rsidP="00773215">
      <w:pPr>
        <w:pStyle w:val="a7"/>
        <w:numPr>
          <w:ilvl w:val="0"/>
          <w:numId w:val="27"/>
        </w:numPr>
      </w:pPr>
      <w:r>
        <w:lastRenderedPageBreak/>
        <w:t>Провести реализацию системы.</w:t>
      </w:r>
    </w:p>
    <w:p w14:paraId="71C7C8F7" w14:textId="77777777" w:rsidR="00773215" w:rsidRDefault="00773215" w:rsidP="00773215">
      <w:pPr>
        <w:pStyle w:val="a7"/>
        <w:numPr>
          <w:ilvl w:val="0"/>
          <w:numId w:val="27"/>
        </w:numPr>
      </w:pPr>
      <w:r>
        <w:t>Провести тестирование производительности системы.</w:t>
      </w:r>
    </w:p>
    <w:p w14:paraId="1875AF4F" w14:textId="77777777" w:rsidR="00773215" w:rsidRDefault="00773215" w:rsidP="00773215">
      <w:pPr>
        <w:pStyle w:val="a7"/>
        <w:numPr>
          <w:ilvl w:val="0"/>
          <w:numId w:val="27"/>
        </w:numPr>
      </w:pPr>
      <w:r>
        <w:t>Провести развертывание системы.</w:t>
      </w:r>
    </w:p>
    <w:p w14:paraId="75D31BAC" w14:textId="4EA41AB5" w:rsidR="00773215" w:rsidRPr="00F37637" w:rsidRDefault="00773215" w:rsidP="00773215">
      <w:r>
        <w:t xml:space="preserve">Практическая значимость данной работы заключается в реализации системы для декодирования видео, что уменьшит время простоя индексатора </w:t>
      </w:r>
      <w:r>
        <w:rPr>
          <w:lang w:val="en-US"/>
        </w:rPr>
        <w:t>TAPe</w:t>
      </w:r>
      <w:r w:rsidRPr="00D2387A">
        <w:t xml:space="preserve">, </w:t>
      </w:r>
      <w:r>
        <w:t xml:space="preserve">увеличит быстродействие системы и удешевит масштабирование продуктов, основанных на </w:t>
      </w:r>
      <w:r>
        <w:rPr>
          <w:lang w:val="en-US"/>
        </w:rPr>
        <w:t>TAPe</w:t>
      </w:r>
      <w:r w:rsidRPr="00D2387A">
        <w:t>.</w:t>
      </w:r>
      <w:r w:rsidR="00F37637" w:rsidRPr="00F37637">
        <w:t xml:space="preserve"> </w:t>
      </w:r>
      <w:r w:rsidR="00F37637" w:rsidRPr="00F37637">
        <w:rPr>
          <w:color w:val="FF0000"/>
        </w:rPr>
        <w:t>Написать о том что моя система неебаться крутая</w:t>
      </w:r>
      <w:r w:rsidR="00F37637">
        <w:rPr>
          <w:color w:val="FF0000"/>
        </w:rPr>
        <w:t xml:space="preserve"> и нужна только для лоу резолюшен</w:t>
      </w:r>
    </w:p>
    <w:p w14:paraId="783E7129" w14:textId="77777777" w:rsidR="00773215" w:rsidRDefault="00773215" w:rsidP="00773215">
      <w:pPr>
        <w:pStyle w:val="1-N"/>
        <w:numPr>
          <w:ilvl w:val="0"/>
          <w:numId w:val="28"/>
        </w:numPr>
        <w:ind w:left="0" w:firstLine="0"/>
      </w:pPr>
      <w:bookmarkStart w:id="1" w:name="_Toc221214338"/>
      <w:r>
        <w:lastRenderedPageBreak/>
        <w:t>Анализ предметной области</w:t>
      </w:r>
      <w:bookmarkEnd w:id="1"/>
      <w:r>
        <w:t xml:space="preserve"> </w:t>
      </w:r>
    </w:p>
    <w:p w14:paraId="0E883BD7" w14:textId="77777777" w:rsidR="00773215" w:rsidRDefault="00773215" w:rsidP="00773215">
      <w:r>
        <w:t>В ходе анализа должны быть решены следующие задачи:</w:t>
      </w:r>
    </w:p>
    <w:p w14:paraId="1B6C6A05" w14:textId="77777777" w:rsidR="00773215" w:rsidRDefault="00773215" w:rsidP="00773215">
      <w:pPr>
        <w:pStyle w:val="a7"/>
        <w:numPr>
          <w:ilvl w:val="0"/>
          <w:numId w:val="4"/>
        </w:numPr>
        <w:ind w:left="993"/>
      </w:pPr>
      <w:r>
        <w:t>Анализ существующих аналогов</w:t>
      </w:r>
    </w:p>
    <w:p w14:paraId="292BFD29" w14:textId="77777777" w:rsidR="00773215" w:rsidRDefault="00773215" w:rsidP="00773215">
      <w:pPr>
        <w:pStyle w:val="a7"/>
        <w:numPr>
          <w:ilvl w:val="0"/>
          <w:numId w:val="4"/>
        </w:numPr>
        <w:ind w:left="993"/>
      </w:pPr>
      <w:r>
        <w:t xml:space="preserve">Анализ стандарта </w:t>
      </w:r>
      <w:r>
        <w:rPr>
          <w:lang w:val="en-US"/>
        </w:rPr>
        <w:t>AV</w:t>
      </w:r>
      <w:r w:rsidRPr="009C6EE2">
        <w:t>1-</w:t>
      </w:r>
      <w:r>
        <w:rPr>
          <w:lang w:val="en-US"/>
        </w:rPr>
        <w:t>v</w:t>
      </w:r>
      <w:r w:rsidRPr="009C6EE2">
        <w:t>1.0.0</w:t>
      </w:r>
      <w:r>
        <w:rPr>
          <w:lang w:val="en-US"/>
        </w:rPr>
        <w:t>errata</w:t>
      </w:r>
    </w:p>
    <w:p w14:paraId="179BE257" w14:textId="77777777" w:rsidR="00773215" w:rsidRDefault="00773215" w:rsidP="00773215">
      <w:pPr>
        <w:pStyle w:val="a7"/>
        <w:numPr>
          <w:ilvl w:val="0"/>
          <w:numId w:val="4"/>
        </w:numPr>
        <w:ind w:left="993"/>
      </w:pPr>
      <w:r>
        <w:t>Анализ методов оптимизации кода</w:t>
      </w:r>
    </w:p>
    <w:p w14:paraId="5246F248" w14:textId="77777777" w:rsidR="00773215" w:rsidRDefault="00773215" w:rsidP="00773215">
      <w:pPr>
        <w:pStyle w:val="a7"/>
        <w:numPr>
          <w:ilvl w:val="0"/>
          <w:numId w:val="4"/>
        </w:numPr>
        <w:ind w:left="993"/>
      </w:pPr>
      <w:r>
        <w:t xml:space="preserve">Анализ реализации видеодекодера </w:t>
      </w:r>
      <w:r>
        <w:rPr>
          <w:lang w:val="en-US"/>
        </w:rPr>
        <w:t>libaom</w:t>
      </w:r>
    </w:p>
    <w:p w14:paraId="06C9835C" w14:textId="66E2F9AF" w:rsidR="00773215" w:rsidRDefault="00773215" w:rsidP="00773215">
      <w:pPr>
        <w:pStyle w:val="2"/>
        <w:numPr>
          <w:ilvl w:val="1"/>
          <w:numId w:val="28"/>
        </w:numPr>
        <w:ind w:left="0" w:firstLine="0"/>
      </w:pPr>
      <w:bookmarkStart w:id="2" w:name="_Toc221214339"/>
      <w:r>
        <w:t xml:space="preserve">Анализ существующих </w:t>
      </w:r>
      <w:r w:rsidR="00F37637">
        <w:t>решений</w:t>
      </w:r>
      <w:bookmarkEnd w:id="2"/>
    </w:p>
    <w:p w14:paraId="7BC113AB" w14:textId="77777777" w:rsidR="00773215" w:rsidRPr="00F84646" w:rsidRDefault="00773215" w:rsidP="00773215">
      <w:r>
        <w:t>Тут я напишу что не существует аналогов в открытом доступе потому что задача крайне узкоспециализированная.</w:t>
      </w:r>
    </w:p>
    <w:p w14:paraId="391C909E" w14:textId="77777777" w:rsidR="00773215" w:rsidRDefault="00773215" w:rsidP="00773215">
      <w:pPr>
        <w:pStyle w:val="2"/>
        <w:numPr>
          <w:ilvl w:val="1"/>
          <w:numId w:val="28"/>
        </w:numPr>
        <w:ind w:left="0" w:firstLine="0"/>
        <w:rPr>
          <w:lang w:val="en-US"/>
        </w:rPr>
      </w:pPr>
      <w:bookmarkStart w:id="3" w:name="_Toc221214340"/>
      <w:r>
        <w:t xml:space="preserve">Анализ стандарта </w:t>
      </w:r>
      <w:r>
        <w:rPr>
          <w:lang w:val="en-US"/>
        </w:rPr>
        <w:t>AV</w:t>
      </w:r>
      <w:r w:rsidRPr="009C6EE2">
        <w:t>1-</w:t>
      </w:r>
      <w:r>
        <w:rPr>
          <w:lang w:val="en-US"/>
        </w:rPr>
        <w:t>v</w:t>
      </w:r>
      <w:r w:rsidRPr="009C6EE2">
        <w:t>1.0.0</w:t>
      </w:r>
      <w:r>
        <w:rPr>
          <w:lang w:val="en-US"/>
        </w:rPr>
        <w:t>errata</w:t>
      </w:r>
      <w:bookmarkEnd w:id="3"/>
    </w:p>
    <w:p w14:paraId="17E4BCDE" w14:textId="77777777" w:rsidR="00773215" w:rsidRPr="00D03B01" w:rsidRDefault="00773215" w:rsidP="00773215">
      <w:pPr>
        <w:rPr>
          <w:lang w:val="en-US"/>
        </w:rPr>
      </w:pPr>
      <w:r>
        <w:t>В этой главе я буду описывать стандарт.</w:t>
      </w:r>
    </w:p>
    <w:p w14:paraId="3D2E3E5B" w14:textId="77777777" w:rsidR="00773215" w:rsidRDefault="00773215" w:rsidP="00773215">
      <w:pPr>
        <w:pStyle w:val="3"/>
        <w:numPr>
          <w:ilvl w:val="2"/>
          <w:numId w:val="28"/>
        </w:numPr>
        <w:ind w:left="0" w:firstLine="0"/>
      </w:pPr>
      <w:bookmarkStart w:id="4" w:name="_Toc221214341"/>
      <w:r>
        <w:t xml:space="preserve">Сравнение с стандартом </w:t>
      </w:r>
      <w:r>
        <w:rPr>
          <w:lang w:val="en-US"/>
        </w:rPr>
        <w:t>ITU</w:t>
      </w:r>
      <w:r w:rsidRPr="0037533C">
        <w:t>-</w:t>
      </w:r>
      <w:r>
        <w:rPr>
          <w:lang w:val="en-US"/>
        </w:rPr>
        <w:t>T</w:t>
      </w:r>
      <w:r w:rsidRPr="0037533C">
        <w:t xml:space="preserve"> </w:t>
      </w:r>
      <w:r>
        <w:rPr>
          <w:lang w:val="en-US"/>
        </w:rPr>
        <w:t>H</w:t>
      </w:r>
      <w:r w:rsidRPr="0037533C">
        <w:t>.264</w:t>
      </w:r>
      <w:bookmarkEnd w:id="4"/>
    </w:p>
    <w:p w14:paraId="321AFB42" w14:textId="22CA72ED" w:rsidR="00773215" w:rsidRDefault="0002337D" w:rsidP="00773215">
      <w:r>
        <w:t xml:space="preserve">Несмотря на то, что один из старейших стандартов кодека для </w:t>
      </w:r>
      <w:r>
        <w:rPr>
          <w:lang w:val="en-US"/>
        </w:rPr>
        <w:t>H</w:t>
      </w:r>
      <w:r w:rsidRPr="0002337D">
        <w:t>.264</w:t>
      </w:r>
      <w:r>
        <w:t xml:space="preserve">, появившийся в 2003 году, вышел раньше первого стандарта для </w:t>
      </w:r>
      <w:r>
        <w:rPr>
          <w:lang w:val="en-US"/>
        </w:rPr>
        <w:t>AV</w:t>
      </w:r>
      <w:r w:rsidRPr="0002337D">
        <w:t xml:space="preserve">1 </w:t>
      </w:r>
      <w:r>
        <w:t xml:space="preserve">на </w:t>
      </w:r>
      <w:r w:rsidRPr="0002337D">
        <w:t xml:space="preserve">15 </w:t>
      </w:r>
      <w:r>
        <w:t xml:space="preserve">лет (первая версия стандарта </w:t>
      </w:r>
      <w:r>
        <w:rPr>
          <w:lang w:val="en-US"/>
        </w:rPr>
        <w:t>AV</w:t>
      </w:r>
      <w:r w:rsidRPr="0002337D">
        <w:t xml:space="preserve">1 </w:t>
      </w:r>
      <w:r>
        <w:t>была опубликована в 2018 году), эти стандарты имеют много схожих черт.</w:t>
      </w:r>
    </w:p>
    <w:p w14:paraId="4BA7AC23" w14:textId="7149BF8B" w:rsidR="0002337D" w:rsidRDefault="00DF40AD" w:rsidP="00773215">
      <w:r>
        <w:t xml:space="preserve">На рисунке 1 представлена базовая высокоуровневая схема декодирования по стандарту </w:t>
      </w:r>
      <w:r>
        <w:rPr>
          <w:lang w:val="en-US"/>
        </w:rPr>
        <w:t>H</w:t>
      </w:r>
      <w:r w:rsidRPr="00DF40AD">
        <w:t>.264.</w:t>
      </w:r>
      <w:r>
        <w:t xml:space="preserve"> На нем можно увидеть, что декодирование может быть цикличным ввиду того что некоторые кадры используют ранее декодированные кадры при реконструкции, а также что данные проходят через несколько развилок – способов </w:t>
      </w:r>
      <w:r w:rsidR="00F4592E">
        <w:t>предсказания</w:t>
      </w:r>
      <w:r>
        <w:t>.</w:t>
      </w:r>
    </w:p>
    <w:p w14:paraId="52BAAEF2" w14:textId="1565D6A9" w:rsidR="00DF40AD" w:rsidRDefault="00F4592E" w:rsidP="00773215">
      <w:r>
        <w:t xml:space="preserve">Способы предсказания делятся на две важные категории: </w:t>
      </w:r>
      <w:r>
        <w:rPr>
          <w:lang w:val="en-US"/>
        </w:rPr>
        <w:t>Intra</w:t>
      </w:r>
      <w:r w:rsidRPr="00F4592E">
        <w:t xml:space="preserve"> </w:t>
      </w:r>
      <w:r>
        <w:t xml:space="preserve">предсказание и </w:t>
      </w:r>
      <w:r>
        <w:rPr>
          <w:lang w:val="en-US"/>
        </w:rPr>
        <w:t>Inter</w:t>
      </w:r>
      <w:r w:rsidRPr="00F4592E">
        <w:t xml:space="preserve"> </w:t>
      </w:r>
      <w:r>
        <w:t xml:space="preserve">предсказание. Первый метод – внутрикадровое предсказание, второе – межкадровое. </w:t>
      </w:r>
    </w:p>
    <w:p w14:paraId="7EE8DBA5" w14:textId="271A88A3" w:rsidR="00F4592E" w:rsidRPr="000C00F8" w:rsidRDefault="00F4592E" w:rsidP="00773215">
      <w:r>
        <w:t xml:space="preserve">Также как в </w:t>
      </w:r>
      <w:r>
        <w:rPr>
          <w:lang w:val="en-US"/>
        </w:rPr>
        <w:t>ITU</w:t>
      </w:r>
      <w:r w:rsidRPr="00F4592E">
        <w:t>-</w:t>
      </w:r>
      <w:r>
        <w:rPr>
          <w:lang w:val="en-US"/>
        </w:rPr>
        <w:t>T</w:t>
      </w:r>
      <w:r w:rsidRPr="00F4592E">
        <w:t xml:space="preserve"> </w:t>
      </w:r>
      <w:r>
        <w:rPr>
          <w:lang w:val="en-US"/>
        </w:rPr>
        <w:t>H</w:t>
      </w:r>
      <w:r w:rsidRPr="00F4592E">
        <w:t xml:space="preserve">.264, </w:t>
      </w:r>
      <w:r>
        <w:t xml:space="preserve">в </w:t>
      </w:r>
      <w:r>
        <w:rPr>
          <w:lang w:val="en-US"/>
        </w:rPr>
        <w:t>AV</w:t>
      </w:r>
      <w:r w:rsidRPr="00F4592E">
        <w:t>1-</w:t>
      </w:r>
      <w:r>
        <w:rPr>
          <w:lang w:val="en-US"/>
        </w:rPr>
        <w:t>v</w:t>
      </w:r>
      <w:r w:rsidRPr="00F4592E">
        <w:t>1.0.0</w:t>
      </w:r>
      <w:r>
        <w:rPr>
          <w:lang w:val="en-US"/>
        </w:rPr>
        <w:t>errata</w:t>
      </w:r>
      <w:r w:rsidRPr="00F4592E">
        <w:t xml:space="preserve"> </w:t>
      </w:r>
      <w:r>
        <w:t xml:space="preserve">сохранилось </w:t>
      </w:r>
      <w:r>
        <w:rPr>
          <w:lang w:val="en-US"/>
        </w:rPr>
        <w:t>intra</w:t>
      </w:r>
      <w:r w:rsidRPr="00F4592E">
        <w:t xml:space="preserve"> </w:t>
      </w:r>
      <w:r>
        <w:t xml:space="preserve">предсказание, но стало более комплексным. В </w:t>
      </w:r>
      <w:r>
        <w:rPr>
          <w:lang w:val="en-US"/>
        </w:rPr>
        <w:t>H</w:t>
      </w:r>
      <w:r w:rsidRPr="00F4592E">
        <w:t>.264</w:t>
      </w:r>
      <w:r>
        <w:t xml:space="preserve"> направление</w:t>
      </w:r>
      <w:r w:rsidRPr="00F4592E">
        <w:t xml:space="preserve"> </w:t>
      </w:r>
      <w:r>
        <w:rPr>
          <w:lang w:val="en-US"/>
        </w:rPr>
        <w:t>intra</w:t>
      </w:r>
      <w:r w:rsidRPr="00F4592E">
        <w:t xml:space="preserve"> </w:t>
      </w:r>
      <w:r>
        <w:t>предсказания ограничено девятью углами от 216  градусов до 18 (см. рис.2, рис.3)</w:t>
      </w:r>
      <w:r w:rsidR="000C00F8">
        <w:t xml:space="preserve"> и действует в рамках макроблоков (см. главу 1.2.2)</w:t>
      </w:r>
      <w:r>
        <w:t xml:space="preserve">, в </w:t>
      </w:r>
      <w:r>
        <w:rPr>
          <w:lang w:val="en-US"/>
        </w:rPr>
        <w:t>AV</w:t>
      </w:r>
      <w:r w:rsidRPr="00F4592E">
        <w:t xml:space="preserve">1 </w:t>
      </w:r>
      <w:r w:rsidR="000C00F8">
        <w:t xml:space="preserve">базовые концепты </w:t>
      </w:r>
      <w:r w:rsidR="000C00F8">
        <w:rPr>
          <w:lang w:val="en-US"/>
        </w:rPr>
        <w:t>Intra</w:t>
      </w:r>
      <w:r w:rsidR="000C00F8" w:rsidRPr="000C00F8">
        <w:t xml:space="preserve"> </w:t>
      </w:r>
      <w:r w:rsidR="000C00F8">
        <w:t>предсказания сохраняются но действуют рекурсивно в рамках объединений макроблоков размерности 8*8, которые разбиваются внутри себя на блоки размерности 4*2. Эта оптимизация улучшает качество изображения</w:t>
      </w:r>
      <w:r w:rsidR="00146D92">
        <w:t xml:space="preserve"> и обеспечивает лучшую многопоточную производительность ввиду независимости 8*8 блоков</w:t>
      </w:r>
      <w:r w:rsidR="000C00F8">
        <w:t xml:space="preserve"> но замедляет скорость декодирования.</w:t>
      </w:r>
    </w:p>
    <w:p w14:paraId="1F20FD36" w14:textId="2A4D1B12" w:rsidR="00DF40AD" w:rsidRDefault="00DF40AD" w:rsidP="00773215">
      <w:r>
        <w:rPr>
          <w:noProof/>
        </w:rPr>
        <w:lastRenderedPageBreak/>
        <w:drawing>
          <wp:inline distT="0" distB="0" distL="0" distR="0" wp14:anchorId="21A7BB18" wp14:editId="36C12249">
            <wp:extent cx="5939790" cy="2816225"/>
            <wp:effectExtent l="0" t="0" r="381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3F21" w14:textId="5DBD4977" w:rsidR="00DF40AD" w:rsidRDefault="00DF40AD" w:rsidP="00F4592E">
      <w:pPr>
        <w:pStyle w:val="afa"/>
      </w:pPr>
      <w:r>
        <w:t>Рисунок 1 – последовательность декодирования</w:t>
      </w:r>
    </w:p>
    <w:p w14:paraId="41B8490D" w14:textId="55D74400" w:rsidR="00F4592E" w:rsidRDefault="00F4592E" w:rsidP="00F4592E"/>
    <w:p w14:paraId="3E588A65" w14:textId="5C18F31A" w:rsidR="00F4592E" w:rsidRDefault="00F4592E" w:rsidP="00F4592E">
      <w:r w:rsidRPr="00F4592E">
        <w:drawing>
          <wp:inline distT="0" distB="0" distL="0" distR="0" wp14:anchorId="259EBBD5" wp14:editId="5598A5AE">
            <wp:extent cx="4715533" cy="2286319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260E" w14:textId="0553FC0E" w:rsidR="00F4592E" w:rsidRDefault="00F4592E" w:rsidP="00F4592E">
      <w:pPr>
        <w:pStyle w:val="afa"/>
      </w:pPr>
      <w:r>
        <w:t xml:space="preserve">Рисунок 2 – </w:t>
      </w:r>
      <w:r>
        <w:rPr>
          <w:lang w:val="en-US"/>
        </w:rPr>
        <w:t>intra</w:t>
      </w:r>
      <w:r w:rsidRPr="00F4592E">
        <w:t xml:space="preserve"> </w:t>
      </w:r>
      <w:r>
        <w:t xml:space="preserve">углы (из стандарта </w:t>
      </w:r>
      <w:r>
        <w:rPr>
          <w:lang w:val="en-US"/>
        </w:rPr>
        <w:t>ITU</w:t>
      </w:r>
      <w:r w:rsidRPr="00F4592E">
        <w:t>-</w:t>
      </w:r>
      <w:r>
        <w:rPr>
          <w:lang w:val="en-US"/>
        </w:rPr>
        <w:t>T</w:t>
      </w:r>
      <w:r w:rsidRPr="00F4592E">
        <w:t xml:space="preserve"> </w:t>
      </w:r>
      <w:r>
        <w:rPr>
          <w:lang w:val="en-US"/>
        </w:rPr>
        <w:t>H</w:t>
      </w:r>
      <w:r w:rsidRPr="00F4592E">
        <w:t>.264)</w:t>
      </w:r>
    </w:p>
    <w:p w14:paraId="01F95B0A" w14:textId="2DE11E8A" w:rsidR="00F4592E" w:rsidRDefault="00F4592E" w:rsidP="00F4592E">
      <w:r>
        <w:rPr>
          <w:noProof/>
        </w:rPr>
        <w:drawing>
          <wp:inline distT="0" distB="0" distL="0" distR="0" wp14:anchorId="3F40D298" wp14:editId="686F6258">
            <wp:extent cx="4635500" cy="1797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D6163" w14:textId="0947C874" w:rsidR="00F4592E" w:rsidRDefault="00F4592E" w:rsidP="00F4592E">
      <w:pPr>
        <w:pStyle w:val="afa"/>
      </w:pPr>
      <w:r>
        <w:t xml:space="preserve">Рисунок 3 – </w:t>
      </w:r>
      <w:r>
        <w:rPr>
          <w:lang w:val="en-US"/>
        </w:rPr>
        <w:t xml:space="preserve">intra </w:t>
      </w:r>
      <w:r>
        <w:t>предсказание</w:t>
      </w:r>
    </w:p>
    <w:p w14:paraId="50DBB220" w14:textId="5AD128F9" w:rsidR="00F4592E" w:rsidRDefault="000C00F8" w:rsidP="00F4592E">
      <w:r>
        <w:t xml:space="preserve">Касательно </w:t>
      </w:r>
      <w:r>
        <w:rPr>
          <w:lang w:val="en-US"/>
        </w:rPr>
        <w:t>Inter</w:t>
      </w:r>
      <w:r w:rsidRPr="000C00F8">
        <w:t xml:space="preserve"> </w:t>
      </w:r>
      <w:r>
        <w:t xml:space="preserve">предсказания – в </w:t>
      </w:r>
      <w:r>
        <w:rPr>
          <w:lang w:val="en-US"/>
        </w:rPr>
        <w:t>H</w:t>
      </w:r>
      <w:r w:rsidRPr="000C00F8">
        <w:t xml:space="preserve">.264 </w:t>
      </w:r>
      <w:r>
        <w:t xml:space="preserve">Этот способ работает так: существуют фреймы, являющиеся по сути кадрами видео. Фреймы делятся на несколько категорий, наиболее часто встречающимися являются </w:t>
      </w:r>
      <w:r>
        <w:rPr>
          <w:lang w:val="en-US"/>
        </w:rPr>
        <w:t>I</w:t>
      </w:r>
      <w:r w:rsidRPr="000C00F8">
        <w:t xml:space="preserve">, </w:t>
      </w:r>
      <w:r>
        <w:rPr>
          <w:lang w:val="en-US"/>
        </w:rPr>
        <w:t>P</w:t>
      </w:r>
      <w:r w:rsidRPr="000C00F8">
        <w:t xml:space="preserve">, </w:t>
      </w:r>
      <w:r>
        <w:rPr>
          <w:lang w:val="en-US"/>
        </w:rPr>
        <w:t>B</w:t>
      </w:r>
      <w:r w:rsidRPr="000C00F8">
        <w:t xml:space="preserve"> </w:t>
      </w:r>
      <w:r>
        <w:t xml:space="preserve">фреймы. </w:t>
      </w:r>
      <w:r>
        <w:rPr>
          <w:lang w:val="en-US"/>
        </w:rPr>
        <w:t>I</w:t>
      </w:r>
      <w:r w:rsidRPr="000C00F8">
        <w:t>-</w:t>
      </w:r>
      <w:r>
        <w:t xml:space="preserve">фреймы независимо закодированы только </w:t>
      </w:r>
      <w:r>
        <w:rPr>
          <w:lang w:val="en-US"/>
        </w:rPr>
        <w:t>intra</w:t>
      </w:r>
      <w:r w:rsidRPr="000C00F8">
        <w:t xml:space="preserve"> </w:t>
      </w:r>
      <w:r>
        <w:t xml:space="preserve">методом, </w:t>
      </w:r>
      <w:r>
        <w:rPr>
          <w:lang w:val="en-US"/>
        </w:rPr>
        <w:t>P</w:t>
      </w:r>
      <w:r w:rsidRPr="000C00F8">
        <w:t>-</w:t>
      </w:r>
      <w:r>
        <w:t xml:space="preserve">фреймы закодированы как </w:t>
      </w:r>
      <w:r>
        <w:lastRenderedPageBreak/>
        <w:t xml:space="preserve">разность </w:t>
      </w:r>
      <w:r>
        <w:rPr>
          <w:lang w:val="en-US"/>
        </w:rPr>
        <w:t>motion</w:t>
      </w:r>
      <w:r w:rsidRPr="000C00F8">
        <w:t>-</w:t>
      </w:r>
      <w:r>
        <w:t xml:space="preserve">векторов (см. главу 1.2.3) </w:t>
      </w:r>
      <w:r>
        <w:t>с предыдущим кадром</w:t>
      </w:r>
      <w:r>
        <w:t xml:space="preserve">, </w:t>
      </w:r>
      <w:r>
        <w:rPr>
          <w:lang w:val="en-US"/>
        </w:rPr>
        <w:t>B</w:t>
      </w:r>
      <w:r w:rsidRPr="000C00F8">
        <w:t>-</w:t>
      </w:r>
      <w:r>
        <w:t xml:space="preserve">фреймы закодированы как разность </w:t>
      </w:r>
      <w:r>
        <w:rPr>
          <w:lang w:val="en-US"/>
        </w:rPr>
        <w:t>motion</w:t>
      </w:r>
      <w:r w:rsidRPr="000C00F8">
        <w:t>-</w:t>
      </w:r>
      <w:r>
        <w:t xml:space="preserve">векторов с предыдущим и следующим кадром. </w:t>
      </w:r>
      <w:r>
        <w:rPr>
          <w:lang w:val="en-US"/>
        </w:rPr>
        <w:t>AV</w:t>
      </w:r>
      <w:r w:rsidRPr="000C00F8">
        <w:t xml:space="preserve">1 </w:t>
      </w:r>
      <w:r>
        <w:t xml:space="preserve">не отделяет </w:t>
      </w:r>
      <w:r>
        <w:rPr>
          <w:lang w:val="en-US"/>
        </w:rPr>
        <w:t>I</w:t>
      </w:r>
      <w:r w:rsidRPr="000C00F8">
        <w:t>-</w:t>
      </w:r>
      <w:r>
        <w:t xml:space="preserve">фреймы от </w:t>
      </w:r>
      <w:r>
        <w:rPr>
          <w:lang w:val="en-US"/>
        </w:rPr>
        <w:t>B</w:t>
      </w:r>
      <w:r w:rsidRPr="000C00F8">
        <w:t>,</w:t>
      </w:r>
      <w:r>
        <w:rPr>
          <w:lang w:val="en-US"/>
        </w:rPr>
        <w:t>P</w:t>
      </w:r>
      <w:r w:rsidRPr="000C00F8">
        <w:t>-</w:t>
      </w:r>
      <w:r>
        <w:t xml:space="preserve">фреймов, кодируя отдельный фрейм обоими способами, использует сильно более сложные методы предсказания и имеет новый вид фреймов – </w:t>
      </w:r>
      <w:r>
        <w:rPr>
          <w:lang w:val="en-US"/>
        </w:rPr>
        <w:t>golden</w:t>
      </w:r>
      <w:r w:rsidRPr="000C00F8">
        <w:t xml:space="preserve"> </w:t>
      </w:r>
      <w:r>
        <w:rPr>
          <w:lang w:val="en-US"/>
        </w:rPr>
        <w:t>frame</w:t>
      </w:r>
      <w:r w:rsidRPr="000C00F8">
        <w:t xml:space="preserve">. </w:t>
      </w:r>
      <w:r>
        <w:t xml:space="preserve">Этот фрейм содержит в себе изображение высокого качества и часто используется для реконструкции. Также </w:t>
      </w:r>
      <w:r w:rsidR="00146D92">
        <w:t xml:space="preserve">в </w:t>
      </w:r>
      <w:r w:rsidR="00146D92">
        <w:rPr>
          <w:lang w:val="en-US"/>
        </w:rPr>
        <w:t>AV</w:t>
      </w:r>
      <w:r w:rsidR="00146D92" w:rsidRPr="00146D92">
        <w:t xml:space="preserve">1 </w:t>
      </w:r>
      <w:r w:rsidR="00146D92">
        <w:t xml:space="preserve">вводится понятие суперфреймов, содержащих в себе несколько других фреймов, а один кадр может ссылаться не на 1-2 фрейма как в </w:t>
      </w:r>
      <w:r w:rsidR="00146D92">
        <w:rPr>
          <w:lang w:val="en-US"/>
        </w:rPr>
        <w:t>H</w:t>
      </w:r>
      <w:r w:rsidR="00146D92" w:rsidRPr="00146D92">
        <w:t xml:space="preserve">.264, </w:t>
      </w:r>
      <w:r w:rsidR="00146D92">
        <w:t xml:space="preserve">а иметь древовидную и комплексную структуру ссылок до </w:t>
      </w:r>
      <w:r w:rsidR="00D03B01">
        <w:t>8</w:t>
      </w:r>
      <w:r w:rsidR="00146D92">
        <w:t xml:space="preserve"> кадров</w:t>
      </w:r>
      <w:r w:rsidR="00D03B01" w:rsidRPr="00D03B01">
        <w:t xml:space="preserve">, </w:t>
      </w:r>
      <w:r w:rsidR="00D03B01">
        <w:t>где каждому кадру соответствует временной слой</w:t>
      </w:r>
      <w:r w:rsidR="00146D92">
        <w:t xml:space="preserve"> (см. рис. 4).</w:t>
      </w:r>
    </w:p>
    <w:p w14:paraId="7B2250F1" w14:textId="12E9D440" w:rsidR="00146D92" w:rsidRDefault="00D03B01" w:rsidP="00D03B01">
      <w:pPr>
        <w:ind w:firstLine="0"/>
      </w:pPr>
      <w:r>
        <w:rPr>
          <w:noProof/>
        </w:rPr>
        <w:drawing>
          <wp:inline distT="0" distB="0" distL="0" distR="0" wp14:anchorId="4C6F184C" wp14:editId="691F3999">
            <wp:extent cx="5984681" cy="1656474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168" cy="16751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D24EE2" w14:textId="23193575" w:rsidR="00146D92" w:rsidRPr="00146D92" w:rsidRDefault="00146D92" w:rsidP="00146D92">
      <w:pPr>
        <w:pStyle w:val="afa"/>
      </w:pPr>
      <w:r>
        <w:t xml:space="preserve">Рисунок 4 – мультиреференсные кадры в </w:t>
      </w:r>
      <w:r>
        <w:rPr>
          <w:lang w:val="en-US"/>
        </w:rPr>
        <w:t>intra</w:t>
      </w:r>
      <w:r w:rsidRPr="00146D92">
        <w:t>-</w:t>
      </w:r>
      <w:r>
        <w:t>предсказании</w:t>
      </w:r>
    </w:p>
    <w:p w14:paraId="22DA6F45" w14:textId="77777777" w:rsidR="00146D92" w:rsidRPr="00146D92" w:rsidRDefault="00146D92" w:rsidP="00F4592E"/>
    <w:p w14:paraId="5025D06B" w14:textId="4DFBB7A1" w:rsidR="00773215" w:rsidRDefault="00773215" w:rsidP="00773215">
      <w:pPr>
        <w:pStyle w:val="3"/>
        <w:numPr>
          <w:ilvl w:val="2"/>
          <w:numId w:val="28"/>
        </w:numPr>
        <w:ind w:left="0" w:firstLine="0"/>
      </w:pPr>
      <w:bookmarkStart w:id="5" w:name="_Toc221214342"/>
      <w:r>
        <w:rPr>
          <w:lang w:val="en-US"/>
        </w:rPr>
        <w:t>Int</w:t>
      </w:r>
      <w:r w:rsidR="002E0DA0">
        <w:rPr>
          <w:lang w:val="en-US"/>
        </w:rPr>
        <w:t>ra</w:t>
      </w:r>
      <w:r>
        <w:rPr>
          <w:lang w:val="en-US"/>
        </w:rPr>
        <w:t xml:space="preserve"> </w:t>
      </w:r>
      <w:r>
        <w:t>декодирование</w:t>
      </w:r>
      <w:bookmarkEnd w:id="5"/>
    </w:p>
    <w:p w14:paraId="55B9709C" w14:textId="319530A4" w:rsidR="00773215" w:rsidRDefault="002E0DA0" w:rsidP="00773215">
      <w:r>
        <w:t xml:space="preserve">Как уже было сказано, предсказания в кодеках делятся на 2 вида. В этой главе будут рассмотрены методы </w:t>
      </w:r>
      <w:r w:rsidRPr="002E0DA0">
        <w:t>внутри</w:t>
      </w:r>
      <w:r>
        <w:t>кадрового предсказания.</w:t>
      </w:r>
    </w:p>
    <w:p w14:paraId="46220569" w14:textId="77777777" w:rsidR="00773215" w:rsidRPr="00F37637" w:rsidRDefault="00773215" w:rsidP="00F37637">
      <w:pPr>
        <w:pStyle w:val="afc"/>
      </w:pPr>
      <w:bookmarkStart w:id="6" w:name="_Toc221214343"/>
      <w:r w:rsidRPr="00F37637">
        <w:t>Макроблоки</w:t>
      </w:r>
      <w:bookmarkEnd w:id="6"/>
    </w:p>
    <w:p w14:paraId="223666D6" w14:textId="400D5C6C" w:rsidR="00773215" w:rsidRPr="00D03B01" w:rsidRDefault="002E0DA0" w:rsidP="00773215">
      <w:r>
        <w:t xml:space="preserve">В стандарте </w:t>
      </w:r>
      <w:r>
        <w:rPr>
          <w:lang w:val="en-US"/>
        </w:rPr>
        <w:t>ITU</w:t>
      </w:r>
      <w:r w:rsidRPr="002E0DA0">
        <w:t>-</w:t>
      </w:r>
      <w:r>
        <w:rPr>
          <w:lang w:val="en-US"/>
        </w:rPr>
        <w:t>T</w:t>
      </w:r>
      <w:r w:rsidRPr="002E0DA0">
        <w:t xml:space="preserve"> </w:t>
      </w:r>
      <w:r>
        <w:rPr>
          <w:lang w:val="en-US"/>
        </w:rPr>
        <w:t>H</w:t>
      </w:r>
      <w:r w:rsidRPr="002E0DA0">
        <w:t xml:space="preserve">.264 </w:t>
      </w:r>
      <w:r>
        <w:t>макроблоками называются</w:t>
      </w:r>
      <w:r w:rsidR="00D03B01">
        <w:t xml:space="preserve"> массивы </w:t>
      </w:r>
      <w:r w:rsidR="00D03B01">
        <w:rPr>
          <w:lang w:val="en-US"/>
        </w:rPr>
        <w:t>luma</w:t>
      </w:r>
      <w:r w:rsidR="00D03B01">
        <w:t xml:space="preserve"> пикселей</w:t>
      </w:r>
      <w:r>
        <w:t xml:space="preserve"> 16*16</w:t>
      </w:r>
      <w:r w:rsidR="00D03B01" w:rsidRPr="00D03B01">
        <w:t xml:space="preserve"> </w:t>
      </w:r>
      <w:r w:rsidR="00D03B01">
        <w:t xml:space="preserve">и соответствующие им массивы </w:t>
      </w:r>
      <w:r w:rsidR="00D03B01">
        <w:rPr>
          <w:lang w:val="en-US"/>
        </w:rPr>
        <w:t>Cb</w:t>
      </w:r>
      <w:r w:rsidR="00D03B01" w:rsidRPr="00D03B01">
        <w:t xml:space="preserve">, </w:t>
      </w:r>
      <w:r w:rsidR="00D03B01">
        <w:rPr>
          <w:lang w:val="en-US"/>
        </w:rPr>
        <w:t>Cr</w:t>
      </w:r>
      <w:r w:rsidR="00D03B01" w:rsidRPr="00D03B01">
        <w:t xml:space="preserve"> </w:t>
      </w:r>
      <w:r w:rsidR="00D03B01">
        <w:t xml:space="preserve">пикселей. </w:t>
      </w:r>
      <w:r w:rsidR="00D03B01">
        <w:rPr>
          <w:lang w:val="en-US"/>
        </w:rPr>
        <w:t>Luma</w:t>
      </w:r>
      <w:r w:rsidR="00D03B01" w:rsidRPr="00D03B01">
        <w:t xml:space="preserve"> </w:t>
      </w:r>
      <w:r w:rsidR="00D03B01">
        <w:t xml:space="preserve">в данном случае означает яркость, </w:t>
      </w:r>
      <w:r w:rsidR="00D03B01">
        <w:rPr>
          <w:lang w:val="en-US"/>
        </w:rPr>
        <w:t>Cb</w:t>
      </w:r>
      <w:r w:rsidR="00D03B01" w:rsidRPr="00D03B01">
        <w:t xml:space="preserve"> </w:t>
      </w:r>
      <w:r w:rsidR="00D03B01">
        <w:t xml:space="preserve">и </w:t>
      </w:r>
      <w:r w:rsidR="00D03B01">
        <w:rPr>
          <w:lang w:val="en-US"/>
        </w:rPr>
        <w:t>Cr</w:t>
      </w:r>
      <w:r w:rsidR="00D03B01" w:rsidRPr="00D03B01">
        <w:t xml:space="preserve"> </w:t>
      </w:r>
      <w:r w:rsidR="00D03B01">
        <w:t>–</w:t>
      </w:r>
      <w:r w:rsidR="00D03B01" w:rsidRPr="00D03B01">
        <w:t xml:space="preserve"> </w:t>
      </w:r>
      <w:r w:rsidR="00D03B01">
        <w:t xml:space="preserve">цветовые компоненты синего и красного оттенков в формате </w:t>
      </w:r>
      <w:r w:rsidR="00D03B01">
        <w:rPr>
          <w:lang w:val="en-US"/>
        </w:rPr>
        <w:t>YCbCr</w:t>
      </w:r>
      <w:r w:rsidR="00D03B01" w:rsidRPr="00D03B01">
        <w:t xml:space="preserve">. </w:t>
      </w:r>
      <w:r w:rsidR="00D03B01">
        <w:t xml:space="preserve">Макроблок – объект, которым оперирует </w:t>
      </w:r>
      <w:r w:rsidR="00D03B01">
        <w:rPr>
          <w:lang w:val="en-US"/>
        </w:rPr>
        <w:t>inter</w:t>
      </w:r>
      <w:r w:rsidR="00D03B01">
        <w:t xml:space="preserve"> или </w:t>
      </w:r>
      <w:r w:rsidR="00D03B01">
        <w:rPr>
          <w:lang w:val="en-US"/>
        </w:rPr>
        <w:t>intra</w:t>
      </w:r>
      <w:r w:rsidR="00D03B01" w:rsidRPr="00D03B01">
        <w:t xml:space="preserve"> </w:t>
      </w:r>
      <w:r w:rsidR="00D03B01">
        <w:t>предсказание, а также множественные методы реконструирования и энтропийного декодирования.</w:t>
      </w:r>
    </w:p>
    <w:p w14:paraId="3D38F55B" w14:textId="07E488D6" w:rsidR="00D03B01" w:rsidRPr="00D03B01" w:rsidRDefault="00D03B01" w:rsidP="00773215">
      <w:r>
        <w:t xml:space="preserve">В стандарте </w:t>
      </w:r>
      <w:r>
        <w:rPr>
          <w:lang w:val="en-US"/>
        </w:rPr>
        <w:t>AV</w:t>
      </w:r>
      <w:r w:rsidRPr="00D03B01">
        <w:t>1-</w:t>
      </w:r>
      <w:r>
        <w:rPr>
          <w:lang w:val="en-US"/>
        </w:rPr>
        <w:t>v</w:t>
      </w:r>
      <w:r w:rsidRPr="00D03B01">
        <w:t>1.0.0</w:t>
      </w:r>
      <w:r>
        <w:rPr>
          <w:lang w:val="en-US"/>
        </w:rPr>
        <w:t>errata</w:t>
      </w:r>
      <w:r w:rsidRPr="00D03B01">
        <w:t xml:space="preserve"> </w:t>
      </w:r>
      <w:r>
        <w:t>макроблоки заменяются суперблоками, однако общие принципы остаются теми же за исключением того что размерность суперблоков – 64*64.</w:t>
      </w:r>
    </w:p>
    <w:p w14:paraId="1C13E37B" w14:textId="471A30AE" w:rsidR="00773215" w:rsidRPr="00F37637" w:rsidRDefault="00773215" w:rsidP="00F37637">
      <w:pPr>
        <w:pStyle w:val="afc"/>
      </w:pPr>
      <w:bookmarkStart w:id="7" w:name="_Toc221214344"/>
      <w:r w:rsidRPr="00F37637">
        <w:t>Интерполяция</w:t>
      </w:r>
      <w:bookmarkEnd w:id="7"/>
    </w:p>
    <w:p w14:paraId="420AA0F4" w14:textId="77777777" w:rsidR="00773215" w:rsidRDefault="00773215" w:rsidP="00773215">
      <w:r>
        <w:t>Тут я расскажу о интерполяции. Нужно будет показать разные виды и значения фильтров.</w:t>
      </w:r>
    </w:p>
    <w:p w14:paraId="2CCD7E1E" w14:textId="77777777" w:rsidR="00773215" w:rsidRPr="00F37637" w:rsidRDefault="00773215" w:rsidP="00F37637">
      <w:pPr>
        <w:pStyle w:val="afc"/>
      </w:pPr>
      <w:bookmarkStart w:id="8" w:name="_Toc221214345"/>
      <w:r w:rsidRPr="00F37637">
        <w:rPr>
          <w:lang w:val="en-US"/>
        </w:rPr>
        <w:t>Camera tiles</w:t>
      </w:r>
      <w:bookmarkEnd w:id="8"/>
    </w:p>
    <w:p w14:paraId="626C17B1" w14:textId="77777777" w:rsidR="00773215" w:rsidRPr="00CD1D0B" w:rsidRDefault="00773215" w:rsidP="00773215">
      <w:r>
        <w:t xml:space="preserve">Тут я расскажу о </w:t>
      </w:r>
      <w:r>
        <w:rPr>
          <w:lang w:val="en-US"/>
        </w:rPr>
        <w:t>camera</w:t>
      </w:r>
      <w:r w:rsidRPr="00CD1D0B">
        <w:t xml:space="preserve"> </w:t>
      </w:r>
      <w:r>
        <w:rPr>
          <w:lang w:val="en-US"/>
        </w:rPr>
        <w:t>tiles</w:t>
      </w:r>
    </w:p>
    <w:p w14:paraId="67D5D67D" w14:textId="77777777" w:rsidR="00773215" w:rsidRPr="00F37637" w:rsidRDefault="00773215" w:rsidP="00F37637">
      <w:pPr>
        <w:pStyle w:val="afc"/>
      </w:pPr>
      <w:bookmarkStart w:id="9" w:name="_Toc221214346"/>
      <w:r w:rsidRPr="00F37637">
        <w:t>Виды сжатия</w:t>
      </w:r>
      <w:bookmarkEnd w:id="9"/>
    </w:p>
    <w:p w14:paraId="1192568D" w14:textId="77777777" w:rsidR="00773215" w:rsidRDefault="00773215" w:rsidP="00773215">
      <w:r>
        <w:rPr>
          <w:lang w:val="en-US"/>
        </w:rPr>
        <w:t>Idct</w:t>
      </w:r>
      <w:r w:rsidRPr="00CD1D0B">
        <w:t xml:space="preserve">, </w:t>
      </w:r>
      <w:r>
        <w:rPr>
          <w:lang w:val="en-US"/>
        </w:rPr>
        <w:t>adst</w:t>
      </w:r>
      <w:r w:rsidRPr="00CD1D0B">
        <w:t xml:space="preserve"> </w:t>
      </w:r>
      <w:r>
        <w:t>и прочее</w:t>
      </w:r>
    </w:p>
    <w:p w14:paraId="360F0A3C" w14:textId="77777777" w:rsidR="00773215" w:rsidRPr="00F37637" w:rsidRDefault="00773215" w:rsidP="00F37637">
      <w:pPr>
        <w:pStyle w:val="afc"/>
      </w:pPr>
      <w:bookmarkStart w:id="10" w:name="_Toc221214347"/>
      <w:r w:rsidRPr="00F37637">
        <w:t>Арифметическое кодирование</w:t>
      </w:r>
      <w:bookmarkEnd w:id="10"/>
    </w:p>
    <w:p w14:paraId="7A085D4F" w14:textId="77777777" w:rsidR="00773215" w:rsidRDefault="00773215" w:rsidP="00773215">
      <w:pPr>
        <w:pStyle w:val="a7"/>
        <w:ind w:left="360" w:firstLine="0"/>
      </w:pPr>
      <w:r>
        <w:t>Тут неинтересно, но надо будет вставить.</w:t>
      </w:r>
    </w:p>
    <w:p w14:paraId="2DF0A4C6" w14:textId="77777777" w:rsidR="00773215" w:rsidRPr="00F37637" w:rsidRDefault="00773215" w:rsidP="00F37637">
      <w:pPr>
        <w:pStyle w:val="afc"/>
      </w:pPr>
      <w:bookmarkStart w:id="11" w:name="_Toc221214348"/>
      <w:r w:rsidRPr="00F37637">
        <w:rPr>
          <w:lang w:val="en-US"/>
        </w:rPr>
        <w:lastRenderedPageBreak/>
        <w:t>CDEF</w:t>
      </w:r>
      <w:bookmarkEnd w:id="11"/>
    </w:p>
    <w:p w14:paraId="03EE0A30" w14:textId="77777777" w:rsidR="00773215" w:rsidRDefault="00773215" w:rsidP="00773215">
      <w:r>
        <w:t>Уже забыл что это за технология, но её вырезание даст сильную оптимизацию почти без потерь.</w:t>
      </w:r>
    </w:p>
    <w:p w14:paraId="5E098723" w14:textId="77777777" w:rsidR="00773215" w:rsidRPr="00F37637" w:rsidRDefault="00773215" w:rsidP="00F37637">
      <w:pPr>
        <w:pStyle w:val="afc"/>
        <w:rPr>
          <w:lang w:val="en-US"/>
        </w:rPr>
      </w:pPr>
      <w:bookmarkStart w:id="12" w:name="_Toc221214349"/>
      <w:r w:rsidRPr="00F37637">
        <w:rPr>
          <w:lang w:val="en-US"/>
        </w:rPr>
        <w:t>Deblocking filter</w:t>
      </w:r>
      <w:bookmarkEnd w:id="12"/>
    </w:p>
    <w:p w14:paraId="2E92304B" w14:textId="77777777" w:rsidR="00773215" w:rsidRPr="00CD1D0B" w:rsidRDefault="00773215" w:rsidP="00773215">
      <w:r>
        <w:t>Это тоже под вырез.</w:t>
      </w:r>
    </w:p>
    <w:p w14:paraId="39537A46" w14:textId="088E491A" w:rsidR="00773215" w:rsidRDefault="00773215" w:rsidP="00E733B4">
      <w:pPr>
        <w:pStyle w:val="3"/>
        <w:numPr>
          <w:ilvl w:val="2"/>
          <w:numId w:val="28"/>
        </w:numPr>
      </w:pPr>
      <w:bookmarkStart w:id="13" w:name="_Toc221214350"/>
      <w:r>
        <w:rPr>
          <w:lang w:val="en-US"/>
        </w:rPr>
        <w:t>Int</w:t>
      </w:r>
      <w:r w:rsidR="002E0DA0">
        <w:rPr>
          <w:lang w:val="en-US"/>
        </w:rPr>
        <w:t>er</w:t>
      </w:r>
      <w:r>
        <w:rPr>
          <w:lang w:val="en-US"/>
        </w:rPr>
        <w:t xml:space="preserve"> </w:t>
      </w:r>
      <w:r>
        <w:t>декодирование</w:t>
      </w:r>
      <w:bookmarkEnd w:id="13"/>
    </w:p>
    <w:p w14:paraId="52869EC7" w14:textId="77777777" w:rsidR="00773215" w:rsidRPr="00F37637" w:rsidRDefault="00773215" w:rsidP="00F37637">
      <w:pPr>
        <w:pStyle w:val="afc"/>
      </w:pPr>
      <w:bookmarkStart w:id="14" w:name="_Toc221214351"/>
      <w:r w:rsidRPr="00F37637">
        <w:rPr>
          <w:lang w:val="en-US"/>
        </w:rPr>
        <w:t>Motion Vectors</w:t>
      </w:r>
      <w:bookmarkEnd w:id="14"/>
    </w:p>
    <w:p w14:paraId="11861FD9" w14:textId="77777777" w:rsidR="00773215" w:rsidRDefault="00773215" w:rsidP="00773215">
      <w:r>
        <w:t xml:space="preserve">Тут расскажу про  </w:t>
      </w:r>
      <w:r>
        <w:rPr>
          <w:lang w:val="en-US"/>
        </w:rPr>
        <w:t>MV</w:t>
      </w:r>
      <w:r w:rsidRPr="00CD1D0B">
        <w:t xml:space="preserve"> </w:t>
      </w:r>
      <w:r>
        <w:t>со ссылкой на интерполяцию</w:t>
      </w:r>
    </w:p>
    <w:p w14:paraId="61807C5B" w14:textId="77777777" w:rsidR="00773215" w:rsidRPr="00F37637" w:rsidRDefault="00773215" w:rsidP="00F37637">
      <w:pPr>
        <w:pStyle w:val="afc"/>
      </w:pPr>
      <w:bookmarkStart w:id="15" w:name="_Toc221214352"/>
      <w:r w:rsidRPr="00F37637">
        <w:rPr>
          <w:lang w:val="en-US"/>
        </w:rPr>
        <w:t>Frames</w:t>
      </w:r>
      <w:bookmarkEnd w:id="15"/>
    </w:p>
    <w:p w14:paraId="192F9590" w14:textId="77777777" w:rsidR="00773215" w:rsidRDefault="00773215" w:rsidP="00773215">
      <w:pPr>
        <w:rPr>
          <w:lang w:val="en-US"/>
        </w:rPr>
      </w:pPr>
      <w:r>
        <w:t>Тут</w:t>
      </w:r>
      <w:r w:rsidRPr="00CD1D0B">
        <w:rPr>
          <w:lang w:val="en-US"/>
        </w:rPr>
        <w:t xml:space="preserve"> </w:t>
      </w:r>
      <w:r>
        <w:t>про</w:t>
      </w:r>
      <w:r w:rsidRPr="00CD1D0B">
        <w:rPr>
          <w:lang w:val="en-US"/>
        </w:rPr>
        <w:t xml:space="preserve"> </w:t>
      </w:r>
      <w:r>
        <w:rPr>
          <w:lang w:val="en-US"/>
        </w:rPr>
        <w:t>golden</w:t>
      </w:r>
      <w:r w:rsidRPr="00CD1D0B">
        <w:rPr>
          <w:lang w:val="en-US"/>
        </w:rPr>
        <w:t xml:space="preserve"> </w:t>
      </w:r>
      <w:r>
        <w:rPr>
          <w:lang w:val="en-US"/>
        </w:rPr>
        <w:t>frames, regular frames, b-frames, p-frames</w:t>
      </w:r>
      <w:r w:rsidRPr="0072329D">
        <w:rPr>
          <w:lang w:val="en-US"/>
        </w:rPr>
        <w:t xml:space="preserve">, </w:t>
      </w:r>
      <w:r>
        <w:rPr>
          <w:lang w:val="en-US"/>
        </w:rPr>
        <w:t xml:space="preserve">IDR </w:t>
      </w:r>
      <w:r>
        <w:t>и</w:t>
      </w:r>
      <w:r w:rsidRPr="00CD1D0B">
        <w:rPr>
          <w:lang w:val="en-US"/>
        </w:rPr>
        <w:t xml:space="preserve"> </w:t>
      </w:r>
      <w:r>
        <w:t>все</w:t>
      </w:r>
      <w:r w:rsidRPr="00CD1D0B">
        <w:rPr>
          <w:lang w:val="en-US"/>
        </w:rPr>
        <w:t xml:space="preserve"> </w:t>
      </w:r>
      <w:r>
        <w:t>такое</w:t>
      </w:r>
      <w:r w:rsidRPr="00CD1D0B">
        <w:rPr>
          <w:lang w:val="en-US"/>
        </w:rPr>
        <w:t>.</w:t>
      </w:r>
    </w:p>
    <w:p w14:paraId="51897B5F" w14:textId="77777777" w:rsidR="00773215" w:rsidRPr="00F37637" w:rsidRDefault="00773215" w:rsidP="00F37637">
      <w:pPr>
        <w:pStyle w:val="afc"/>
      </w:pPr>
      <w:bookmarkStart w:id="16" w:name="_Toc221214353"/>
      <w:r w:rsidRPr="00F37637">
        <w:t>Кеш</w:t>
      </w:r>
      <w:bookmarkEnd w:id="16"/>
    </w:p>
    <w:p w14:paraId="224EBEFC" w14:textId="77777777" w:rsidR="00773215" w:rsidRDefault="00773215" w:rsidP="00773215">
      <w:r>
        <w:t>Тут про интра кеш. Там очень сложная система так что будет о чем рассказать</w:t>
      </w:r>
    </w:p>
    <w:p w14:paraId="42018A5C" w14:textId="77777777" w:rsidR="00773215" w:rsidRPr="00F37637" w:rsidRDefault="00773215" w:rsidP="00F37637">
      <w:pPr>
        <w:pStyle w:val="afc"/>
      </w:pPr>
      <w:bookmarkStart w:id="17" w:name="_Toc221214354"/>
      <w:r w:rsidRPr="00F37637">
        <w:t>Порядок декодирования фреймов</w:t>
      </w:r>
      <w:bookmarkEnd w:id="17"/>
    </w:p>
    <w:p w14:paraId="5025C9D5" w14:textId="77777777" w:rsidR="00773215" w:rsidRDefault="00773215" w:rsidP="00773215">
      <w:r>
        <w:t>Тут тоже сложно и нелинейно. Кажется там с опорой на проц кеш это дело вычисляется</w:t>
      </w:r>
    </w:p>
    <w:p w14:paraId="54BCC51F" w14:textId="74346D01" w:rsidR="00773215" w:rsidRPr="0072329D" w:rsidRDefault="00773215" w:rsidP="00E733B4">
      <w:pPr>
        <w:pStyle w:val="2"/>
        <w:numPr>
          <w:ilvl w:val="1"/>
          <w:numId w:val="28"/>
        </w:numPr>
        <w:rPr>
          <w:lang w:val="en-US"/>
        </w:rPr>
      </w:pPr>
      <w:bookmarkStart w:id="18" w:name="_Toc221214355"/>
      <w:r>
        <w:t>Анализ методов оптимизации кода</w:t>
      </w:r>
      <w:bookmarkEnd w:id="18"/>
    </w:p>
    <w:p w14:paraId="68E320CF" w14:textId="77777777" w:rsidR="00773215" w:rsidRDefault="00773215" w:rsidP="00773215">
      <w:pPr>
        <w:ind w:left="360" w:firstLine="0"/>
      </w:pPr>
      <w:r>
        <w:t>Тут я расскажу про общие и специализированные подходы без куды.</w:t>
      </w:r>
    </w:p>
    <w:p w14:paraId="6C6E8A46" w14:textId="13E1749B" w:rsidR="00773215" w:rsidRDefault="00773215" w:rsidP="00E733B4">
      <w:pPr>
        <w:pStyle w:val="3"/>
        <w:numPr>
          <w:ilvl w:val="2"/>
          <w:numId w:val="28"/>
        </w:numPr>
      </w:pPr>
      <w:bookmarkStart w:id="19" w:name="_Toc221214356"/>
      <w:r>
        <w:t>Правила бентли</w:t>
      </w:r>
      <w:bookmarkEnd w:id="19"/>
    </w:p>
    <w:p w14:paraId="67BBA0E7" w14:textId="77777777" w:rsidR="00773215" w:rsidRPr="0072329D" w:rsidRDefault="00773215" w:rsidP="00773215">
      <w:pPr>
        <w:ind w:firstLine="708"/>
      </w:pPr>
      <w:r>
        <w:t xml:space="preserve">Это из курса мит. Там был преподаватель по фамилии бентли, у которого был исчерпывающий чеклист на 20 пунктов. Думаю 10-15 хватит. Там </w:t>
      </w:r>
      <w:r>
        <w:rPr>
          <w:lang w:val="en-US"/>
        </w:rPr>
        <w:t>sparsity</w:t>
      </w:r>
      <w:r w:rsidRPr="0072329D">
        <w:t xml:space="preserve">, </w:t>
      </w:r>
      <w:r>
        <w:t>разворачивание циклов, алгебраические тождества, битхаки (о них кстати тоже надо написать, существует миф по которому они бесполезны, но это бред), инлайнинг, превычисления и прочее.</w:t>
      </w:r>
    </w:p>
    <w:p w14:paraId="2418B954" w14:textId="2E4B0D1E" w:rsidR="00773215" w:rsidRDefault="00773215" w:rsidP="00E733B4">
      <w:pPr>
        <w:pStyle w:val="3"/>
        <w:numPr>
          <w:ilvl w:val="2"/>
          <w:numId w:val="28"/>
        </w:numPr>
      </w:pPr>
      <w:bookmarkStart w:id="20" w:name="_Toc221214357"/>
      <w:r>
        <w:t xml:space="preserve">Оптимизация </w:t>
      </w:r>
      <w:r>
        <w:rPr>
          <w:lang w:val="en-US"/>
        </w:rPr>
        <w:t>CPU-</w:t>
      </w:r>
      <w:r>
        <w:t>кеша</w:t>
      </w:r>
      <w:bookmarkEnd w:id="20"/>
    </w:p>
    <w:p w14:paraId="638A8535" w14:textId="77777777" w:rsidR="00773215" w:rsidRPr="0072329D" w:rsidRDefault="00773215" w:rsidP="00773215">
      <w:r>
        <w:t xml:space="preserve">Здесь по верхам расскажу как в целом он работает и прикреплю </w:t>
      </w:r>
      <w:r>
        <w:rPr>
          <w:lang w:val="en-US"/>
        </w:rPr>
        <w:t>memory</w:t>
      </w:r>
      <w:r w:rsidRPr="0072329D">
        <w:t xml:space="preserve"> </w:t>
      </w:r>
      <w:r>
        <w:rPr>
          <w:lang w:val="en-US"/>
        </w:rPr>
        <w:t>latence</w:t>
      </w:r>
      <w:r w:rsidRPr="0072329D">
        <w:t xml:space="preserve"> </w:t>
      </w:r>
      <w:r>
        <w:rPr>
          <w:lang w:val="en-US"/>
        </w:rPr>
        <w:t>comparison</w:t>
      </w:r>
      <w:r w:rsidRPr="0072329D">
        <w:t xml:space="preserve"> </w:t>
      </w:r>
      <w:r>
        <w:rPr>
          <w:lang w:val="en-US"/>
        </w:rPr>
        <w:t>table</w:t>
      </w:r>
      <w:r w:rsidRPr="0072329D">
        <w:t>.</w:t>
      </w:r>
    </w:p>
    <w:p w14:paraId="54253D36" w14:textId="77777777" w:rsidR="00773215" w:rsidRPr="00F37637" w:rsidRDefault="00773215" w:rsidP="00F37637">
      <w:pPr>
        <w:pStyle w:val="afc"/>
      </w:pPr>
      <w:bookmarkStart w:id="21" w:name="_Toc221214358"/>
      <w:r w:rsidRPr="00F37637">
        <w:rPr>
          <w:lang w:val="en-US"/>
        </w:rPr>
        <w:t>Offset</w:t>
      </w:r>
      <w:bookmarkEnd w:id="21"/>
      <w:r w:rsidRPr="00F37637">
        <w:rPr>
          <w:lang w:val="en-US"/>
        </w:rPr>
        <w:t xml:space="preserve"> </w:t>
      </w:r>
    </w:p>
    <w:p w14:paraId="33AA1D3B" w14:textId="77777777" w:rsidR="00773215" w:rsidRDefault="00773215" w:rsidP="00773215">
      <w:r>
        <w:t>Тут про то как вычисляется адрес ячейки в кеше. Надеюсь не устаревшая информация</w:t>
      </w:r>
    </w:p>
    <w:p w14:paraId="20302765" w14:textId="77777777" w:rsidR="00773215" w:rsidRPr="00F37637" w:rsidRDefault="00773215" w:rsidP="00F37637">
      <w:pPr>
        <w:pStyle w:val="afc"/>
      </w:pPr>
      <w:bookmarkStart w:id="22" w:name="_Toc221214359"/>
      <w:r w:rsidRPr="00F37637">
        <w:rPr>
          <w:lang w:val="en-US"/>
        </w:rPr>
        <w:t>Cache-sparsity</w:t>
      </w:r>
      <w:bookmarkEnd w:id="22"/>
    </w:p>
    <w:p w14:paraId="726401B0" w14:textId="77777777" w:rsidR="00773215" w:rsidRDefault="00773215" w:rsidP="00773215">
      <w:r>
        <w:t>Про кеш локальность с примерами.</w:t>
      </w:r>
    </w:p>
    <w:p w14:paraId="01A1BF64" w14:textId="77777777" w:rsidR="00773215" w:rsidRPr="00F37637" w:rsidRDefault="00773215" w:rsidP="00F37637">
      <w:pPr>
        <w:pStyle w:val="afc"/>
      </w:pPr>
      <w:bookmarkStart w:id="23" w:name="_Toc221214360"/>
      <w:r w:rsidRPr="00F37637">
        <w:t>Кеш-промахи</w:t>
      </w:r>
      <w:bookmarkEnd w:id="23"/>
    </w:p>
    <w:p w14:paraId="35381BF2" w14:textId="77777777" w:rsidR="00773215" w:rsidRPr="0072329D" w:rsidRDefault="00773215" w:rsidP="00773215">
      <w:r>
        <w:t>Про кеш-промахи соответственно. Их 4 штуки: по емкости, холодный, конфликтный, совместный (</w:t>
      </w:r>
      <w:r>
        <w:rPr>
          <w:lang w:val="en-US"/>
        </w:rPr>
        <w:t>MESI</w:t>
      </w:r>
      <w:r w:rsidRPr="0072329D">
        <w:t>).</w:t>
      </w:r>
    </w:p>
    <w:p w14:paraId="4494EABB" w14:textId="77777777" w:rsidR="00773215" w:rsidRPr="00F37637" w:rsidRDefault="00773215" w:rsidP="00F37637">
      <w:pPr>
        <w:pStyle w:val="afc"/>
      </w:pPr>
      <w:bookmarkStart w:id="24" w:name="_Toc221214361"/>
      <w:r w:rsidRPr="00F37637">
        <w:t>Виды маппинга кеша</w:t>
      </w:r>
      <w:bookmarkEnd w:id="24"/>
    </w:p>
    <w:p w14:paraId="1FFDE8C8" w14:textId="77777777" w:rsidR="00773215" w:rsidRDefault="00773215" w:rsidP="00773215">
      <w:r>
        <w:t>Тут надо изменить название. Из курса сиспрог от вк.</w:t>
      </w:r>
    </w:p>
    <w:p w14:paraId="6AD7FE8B" w14:textId="7A217480" w:rsidR="00773215" w:rsidRPr="0072329D" w:rsidRDefault="00773215" w:rsidP="00E733B4">
      <w:pPr>
        <w:pStyle w:val="2"/>
        <w:numPr>
          <w:ilvl w:val="1"/>
          <w:numId w:val="28"/>
        </w:numPr>
      </w:pPr>
      <w:bookmarkStart w:id="25" w:name="_Toc221214362"/>
      <w:r>
        <w:t xml:space="preserve">Анализ реализации видеодекодера </w:t>
      </w:r>
      <w:r>
        <w:rPr>
          <w:lang w:val="en-US"/>
        </w:rPr>
        <w:t>Libaom</w:t>
      </w:r>
      <w:bookmarkEnd w:id="25"/>
    </w:p>
    <w:p w14:paraId="7B4D1C0B" w14:textId="0A866981" w:rsidR="00773215" w:rsidRDefault="00773215" w:rsidP="00773215">
      <w:pPr>
        <w:ind w:left="360" w:firstLine="0"/>
      </w:pPr>
      <w:r>
        <w:t>Тут</w:t>
      </w:r>
      <w:r w:rsidR="00E733B4">
        <w:t xml:space="preserve"> я</w:t>
      </w:r>
      <w:r>
        <w:t xml:space="preserve"> расскажу</w:t>
      </w:r>
      <w:r w:rsidR="00E733B4">
        <w:t xml:space="preserve"> и покажу</w:t>
      </w:r>
      <w:r>
        <w:t xml:space="preserve"> где неэффективности, а где можно оптимизировать с учетом задачи.</w:t>
      </w:r>
      <w:r w:rsidRPr="008F204B">
        <w:t xml:space="preserve"> </w:t>
      </w:r>
      <w:r>
        <w:t>Сходу не смогу вспомнить так что уже в процессе буду вписывать.</w:t>
      </w:r>
    </w:p>
    <w:p w14:paraId="5839D472" w14:textId="77777777" w:rsidR="00773215" w:rsidRDefault="00773215" w:rsidP="00773215">
      <w:pPr>
        <w:pStyle w:val="1"/>
        <w:numPr>
          <w:ilvl w:val="0"/>
          <w:numId w:val="28"/>
        </w:numPr>
        <w:ind w:left="0" w:firstLine="0"/>
      </w:pPr>
      <w:bookmarkStart w:id="26" w:name="_Toc221214363"/>
      <w:r>
        <w:lastRenderedPageBreak/>
        <w:t>Проектирование</w:t>
      </w:r>
      <w:bookmarkEnd w:id="26"/>
    </w:p>
    <w:p w14:paraId="3D97FC65" w14:textId="77777777" w:rsidR="00773215" w:rsidRDefault="00773215" w:rsidP="00773215">
      <w:r>
        <w:t>Тут буду рассказывать о проектировании системы. Самая легкая часть</w:t>
      </w:r>
    </w:p>
    <w:p w14:paraId="0ABA8683" w14:textId="77777777" w:rsidR="00773215" w:rsidRDefault="00773215" w:rsidP="00773215">
      <w:pPr>
        <w:pStyle w:val="3"/>
        <w:numPr>
          <w:ilvl w:val="1"/>
          <w:numId w:val="28"/>
        </w:numPr>
        <w:ind w:left="0" w:firstLine="0"/>
      </w:pPr>
      <w:bookmarkStart w:id="27" w:name="_Toc221214364"/>
      <w:r>
        <w:t>Проектирование серверной части</w:t>
      </w:r>
      <w:bookmarkEnd w:id="27"/>
    </w:p>
    <w:p w14:paraId="30C6FE92" w14:textId="77777777" w:rsidR="00773215" w:rsidRDefault="00773215" w:rsidP="00773215">
      <w:pPr>
        <w:pStyle w:val="3"/>
        <w:numPr>
          <w:ilvl w:val="2"/>
          <w:numId w:val="28"/>
        </w:numPr>
        <w:ind w:left="0" w:firstLine="0"/>
      </w:pPr>
      <w:bookmarkStart w:id="28" w:name="_Toc221214365"/>
      <w:r>
        <w:t>Проектирование БД</w:t>
      </w:r>
      <w:bookmarkEnd w:id="28"/>
    </w:p>
    <w:p w14:paraId="5D20FC9B" w14:textId="77777777" w:rsidR="00773215" w:rsidRDefault="00773215" w:rsidP="00773215">
      <w:pPr>
        <w:pStyle w:val="3"/>
        <w:numPr>
          <w:ilvl w:val="2"/>
          <w:numId w:val="28"/>
        </w:numPr>
        <w:ind w:left="0" w:firstLine="0"/>
      </w:pPr>
      <w:bookmarkStart w:id="29" w:name="_Toc221214366"/>
      <w:r>
        <w:t>Проектирование бэкенда</w:t>
      </w:r>
      <w:bookmarkEnd w:id="29"/>
    </w:p>
    <w:p w14:paraId="5587B0C8" w14:textId="77777777" w:rsidR="00773215" w:rsidRDefault="00773215" w:rsidP="00773215">
      <w:pPr>
        <w:pStyle w:val="3"/>
        <w:numPr>
          <w:ilvl w:val="2"/>
          <w:numId w:val="28"/>
        </w:numPr>
        <w:ind w:left="0" w:firstLine="0"/>
      </w:pPr>
      <w:bookmarkStart w:id="30" w:name="_Toc221214367"/>
      <w:r>
        <w:t>Проектирование фронтенда</w:t>
      </w:r>
      <w:bookmarkEnd w:id="30"/>
    </w:p>
    <w:p w14:paraId="5195C6C4" w14:textId="77777777" w:rsidR="00773215" w:rsidRDefault="00773215" w:rsidP="00773215">
      <w:r>
        <w:t xml:space="preserve">Вот тут надо будет про </w:t>
      </w:r>
      <w:r>
        <w:rPr>
          <w:lang w:val="en-US"/>
        </w:rPr>
        <w:t>wasm</w:t>
      </w:r>
      <w:r w:rsidRPr="008F204B">
        <w:t xml:space="preserve"> </w:t>
      </w:r>
      <w:r>
        <w:t xml:space="preserve">упомянуть и о компиляции </w:t>
      </w:r>
      <w:r>
        <w:rPr>
          <w:lang w:val="en-US"/>
        </w:rPr>
        <w:t>ffmpeg</w:t>
      </w:r>
      <w:r w:rsidRPr="008F204B">
        <w:t xml:space="preserve"> </w:t>
      </w:r>
      <w:r>
        <w:t xml:space="preserve">в него через </w:t>
      </w:r>
      <w:r>
        <w:rPr>
          <w:lang w:val="en-US"/>
        </w:rPr>
        <w:t>emscripten</w:t>
      </w:r>
      <w:r w:rsidRPr="008F204B">
        <w:t>.</w:t>
      </w:r>
    </w:p>
    <w:p w14:paraId="79F72C6F" w14:textId="77777777" w:rsidR="00773215" w:rsidRDefault="00773215" w:rsidP="00773215">
      <w:pPr>
        <w:pStyle w:val="1"/>
        <w:numPr>
          <w:ilvl w:val="0"/>
          <w:numId w:val="28"/>
        </w:numPr>
        <w:ind w:left="0" w:firstLine="0"/>
      </w:pPr>
      <w:bookmarkStart w:id="31" w:name="_Toc221214368"/>
      <w:r>
        <w:lastRenderedPageBreak/>
        <w:t>реализация</w:t>
      </w:r>
      <w:bookmarkEnd w:id="31"/>
    </w:p>
    <w:p w14:paraId="1A70995C" w14:textId="77777777" w:rsidR="00773215" w:rsidRDefault="00773215" w:rsidP="00773215">
      <w:r>
        <w:t>Тут про реализацию. Нужно будет в основном рассказать про оптимизации т.к. это – главная тема.</w:t>
      </w:r>
    </w:p>
    <w:p w14:paraId="6CB81BC9" w14:textId="77777777" w:rsidR="00773215" w:rsidRPr="008F204B" w:rsidRDefault="00773215" w:rsidP="00773215">
      <w:pPr>
        <w:pStyle w:val="2"/>
        <w:numPr>
          <w:ilvl w:val="1"/>
          <w:numId w:val="29"/>
        </w:numPr>
      </w:pPr>
      <w:bookmarkStart w:id="32" w:name="_Toc221214369"/>
      <w:r>
        <w:t xml:space="preserve">Оптимизации </w:t>
      </w:r>
      <w:r w:rsidRPr="00773215">
        <w:rPr>
          <w:lang w:val="en-US"/>
        </w:rPr>
        <w:t>Libaom</w:t>
      </w:r>
      <w:bookmarkEnd w:id="32"/>
    </w:p>
    <w:p w14:paraId="6E0EE527" w14:textId="77777777" w:rsidR="00773215" w:rsidRDefault="00773215" w:rsidP="00E733B4">
      <w:pPr>
        <w:pStyle w:val="3"/>
        <w:numPr>
          <w:ilvl w:val="2"/>
          <w:numId w:val="28"/>
        </w:numPr>
      </w:pPr>
      <w:bookmarkStart w:id="33" w:name="_Toc221214370"/>
      <w:r>
        <w:t>Оптимизация 1</w:t>
      </w:r>
      <w:bookmarkEnd w:id="33"/>
    </w:p>
    <w:p w14:paraId="4C7A022D" w14:textId="77777777" w:rsidR="00773215" w:rsidRPr="008F204B" w:rsidRDefault="00773215" w:rsidP="00773215">
      <w:r>
        <w:t xml:space="preserve">Для каждой оптимизации: что сделал и бенчмарк </w:t>
      </w:r>
      <w:r>
        <w:rPr>
          <w:lang w:val="en-US"/>
        </w:rPr>
        <w:t>x</w:t>
      </w:r>
      <w:r w:rsidRPr="008F204B">
        <w:t xml:space="preserve">3 </w:t>
      </w:r>
      <w:r>
        <w:t>на фильме форсаж + бенчмарк на стоке.</w:t>
      </w:r>
    </w:p>
    <w:p w14:paraId="7FB25FAC" w14:textId="77777777" w:rsidR="00773215" w:rsidRDefault="00773215" w:rsidP="00E733B4">
      <w:pPr>
        <w:pStyle w:val="3"/>
        <w:numPr>
          <w:ilvl w:val="2"/>
          <w:numId w:val="28"/>
        </w:numPr>
      </w:pPr>
      <w:bookmarkStart w:id="34" w:name="_Toc221214371"/>
      <w:r>
        <w:t>Оптимизация 2</w:t>
      </w:r>
      <w:bookmarkEnd w:id="34"/>
    </w:p>
    <w:p w14:paraId="790D35D4" w14:textId="77777777" w:rsidR="00773215" w:rsidRDefault="00773215" w:rsidP="00E733B4">
      <w:pPr>
        <w:pStyle w:val="3"/>
        <w:numPr>
          <w:ilvl w:val="2"/>
          <w:numId w:val="28"/>
        </w:numPr>
      </w:pPr>
      <w:bookmarkStart w:id="35" w:name="_Toc221214372"/>
      <w:r>
        <w:t>Оптимизация 20</w:t>
      </w:r>
      <w:bookmarkEnd w:id="35"/>
    </w:p>
    <w:p w14:paraId="0AD6F909" w14:textId="77777777" w:rsidR="00773215" w:rsidRPr="008F204B" w:rsidRDefault="00773215" w:rsidP="00E733B4">
      <w:pPr>
        <w:pStyle w:val="2"/>
        <w:numPr>
          <w:ilvl w:val="1"/>
          <w:numId w:val="28"/>
        </w:numPr>
      </w:pPr>
      <w:bookmarkStart w:id="36" w:name="_Toc221214373"/>
      <w:r>
        <w:t xml:space="preserve">Реализация </w:t>
      </w:r>
      <w:r>
        <w:rPr>
          <w:lang w:val="en-US"/>
        </w:rPr>
        <w:t>backend</w:t>
      </w:r>
      <w:bookmarkEnd w:id="36"/>
    </w:p>
    <w:p w14:paraId="741C7AD9" w14:textId="77777777" w:rsidR="00773215" w:rsidRDefault="00773215" w:rsidP="00773215">
      <w:r>
        <w:t>Надо будет рассказать про бд, очередь, фастапи, связь с декодером.</w:t>
      </w:r>
    </w:p>
    <w:p w14:paraId="03A1D9F6" w14:textId="77777777" w:rsidR="00773215" w:rsidRPr="008F204B" w:rsidRDefault="00773215" w:rsidP="00E733B4">
      <w:pPr>
        <w:pStyle w:val="2"/>
        <w:numPr>
          <w:ilvl w:val="1"/>
          <w:numId w:val="28"/>
        </w:numPr>
      </w:pPr>
      <w:bookmarkStart w:id="37" w:name="_Toc221214374"/>
      <w:r>
        <w:t xml:space="preserve">Реализация </w:t>
      </w:r>
      <w:r>
        <w:rPr>
          <w:lang w:val="en-US"/>
        </w:rPr>
        <w:t>frontend</w:t>
      </w:r>
      <w:bookmarkEnd w:id="37"/>
    </w:p>
    <w:p w14:paraId="7333610B" w14:textId="77777777" w:rsidR="00773215" w:rsidRDefault="00773215" w:rsidP="00773215">
      <w:r>
        <w:t xml:space="preserve">Тут про </w:t>
      </w:r>
      <w:r>
        <w:rPr>
          <w:lang w:val="en-US"/>
        </w:rPr>
        <w:t>wasm</w:t>
      </w:r>
      <w:r w:rsidRPr="008F204B">
        <w:t xml:space="preserve">, </w:t>
      </w:r>
      <w:r>
        <w:t xml:space="preserve">авторизацию и бенчмарк насколько быстрее стало когда мы начали отделять </w:t>
      </w:r>
      <w:r>
        <w:rPr>
          <w:lang w:val="en-US"/>
        </w:rPr>
        <w:t>obu</w:t>
      </w:r>
      <w:r w:rsidRPr="008F204B">
        <w:t xml:space="preserve"> </w:t>
      </w:r>
      <w:r>
        <w:t xml:space="preserve">от видео и вырезать звук. Либо просто сравнение запакованного </w:t>
      </w:r>
      <w:r>
        <w:rPr>
          <w:lang w:val="en-US"/>
        </w:rPr>
        <w:t>ffmpeg</w:t>
      </w:r>
      <w:r w:rsidRPr="008F204B">
        <w:t xml:space="preserve"> (2</w:t>
      </w:r>
      <w:r>
        <w:rPr>
          <w:lang w:val="en-US"/>
        </w:rPr>
        <w:t>mb</w:t>
      </w:r>
      <w:r w:rsidRPr="008F204B">
        <w:t xml:space="preserve"> (</w:t>
      </w:r>
      <w:r>
        <w:t xml:space="preserve">до сих пор удивляюсь)) плюс видео без звука </w:t>
      </w:r>
      <w:r>
        <w:rPr>
          <w:lang w:val="en-US"/>
        </w:rPr>
        <w:t>vs</w:t>
      </w:r>
      <w:r w:rsidRPr="008F204B">
        <w:t xml:space="preserve"> </w:t>
      </w:r>
      <w:r>
        <w:t xml:space="preserve">просто видео. Насколько я помню там -30%. Надо будет сослаться на </w:t>
      </w:r>
      <w:r>
        <w:rPr>
          <w:lang w:val="en-US"/>
        </w:rPr>
        <w:t>memory</w:t>
      </w:r>
      <w:r w:rsidRPr="008F204B">
        <w:t xml:space="preserve"> </w:t>
      </w:r>
      <w:r>
        <w:rPr>
          <w:lang w:val="en-US"/>
        </w:rPr>
        <w:t>latency</w:t>
      </w:r>
      <w:r w:rsidRPr="00773215">
        <w:t xml:space="preserve"> </w:t>
      </w:r>
      <w:r>
        <w:rPr>
          <w:lang w:val="en-US"/>
        </w:rPr>
        <w:t>table</w:t>
      </w:r>
      <w:r>
        <w:t>.</w:t>
      </w:r>
    </w:p>
    <w:p w14:paraId="151EE96C" w14:textId="77777777" w:rsidR="00773215" w:rsidRDefault="00773215" w:rsidP="00E733B4">
      <w:pPr>
        <w:pStyle w:val="2"/>
        <w:numPr>
          <w:ilvl w:val="1"/>
          <w:numId w:val="28"/>
        </w:numPr>
      </w:pPr>
      <w:bookmarkStart w:id="38" w:name="_Toc221214375"/>
      <w:r>
        <w:t>Результаты оптимизации</w:t>
      </w:r>
      <w:bookmarkEnd w:id="38"/>
    </w:p>
    <w:p w14:paraId="5DED829D" w14:textId="77777777" w:rsidR="00773215" w:rsidRPr="008F204B" w:rsidRDefault="00773215" w:rsidP="00773215">
      <w:r>
        <w:t>Сюда надо будет написать время работы в целом в сравнении с максимально стоковой (</w:t>
      </w:r>
      <w:r>
        <w:rPr>
          <w:lang w:val="en-US"/>
        </w:rPr>
        <w:t>flask</w:t>
      </w:r>
      <w:r w:rsidRPr="008F204B">
        <w:t xml:space="preserve"> + </w:t>
      </w:r>
      <w:r>
        <w:rPr>
          <w:lang w:val="en-US"/>
        </w:rPr>
        <w:t>libaom</w:t>
      </w:r>
      <w:r w:rsidRPr="008F204B">
        <w:t xml:space="preserve">). </w:t>
      </w:r>
      <w:r>
        <w:t>Либаом у меня на 70% оптимизирован, система думаю -40% совокупных выдаст.</w:t>
      </w:r>
    </w:p>
    <w:p w14:paraId="7BB8AB94" w14:textId="77777777" w:rsidR="00773215" w:rsidRPr="008F204B" w:rsidRDefault="00773215" w:rsidP="00773215"/>
    <w:p w14:paraId="769B5834" w14:textId="77777777" w:rsidR="00773215" w:rsidRDefault="00773215" w:rsidP="00773215">
      <w:pPr>
        <w:pStyle w:val="1"/>
      </w:pPr>
      <w:bookmarkStart w:id="39" w:name="_Toc221214376"/>
      <w:r>
        <w:lastRenderedPageBreak/>
        <w:t>Заключение</w:t>
      </w:r>
      <w:bookmarkEnd w:id="39"/>
    </w:p>
    <w:p w14:paraId="4093C471" w14:textId="77777777" w:rsidR="00773215" w:rsidRDefault="00773215" w:rsidP="00773215">
      <w:r>
        <w:t>Здесь подводятся итоги, даётся оценка результатов выполнения проекта...</w:t>
      </w:r>
    </w:p>
    <w:p w14:paraId="7FE3FF22" w14:textId="77777777" w:rsidR="00773215" w:rsidRDefault="00773215" w:rsidP="00773215">
      <w:r w:rsidRPr="00FD6EE2">
        <w:rPr>
          <w:b/>
          <w:bCs/>
          <w:i/>
          <w:iCs/>
        </w:rPr>
        <w:t>Не нужно просто перечислять решённые задачи</w:t>
      </w:r>
      <w:r>
        <w:t xml:space="preserve"> – нужно охарактеризовать результат решения каждой из них...</w:t>
      </w:r>
    </w:p>
    <w:p w14:paraId="68BFC49E" w14:textId="77777777" w:rsidR="00773215" w:rsidRDefault="00773215" w:rsidP="00773215">
      <w:r>
        <w:t>В результате анализа деятельности… выявлены проблемы..., причиной которых являются...</w:t>
      </w:r>
    </w:p>
    <w:p w14:paraId="1FE6D89D" w14:textId="77777777" w:rsidR="00773215" w:rsidRDefault="00773215" w:rsidP="00773215">
      <w:r>
        <w:t>Анализ показал, что существующие решения могут..., но не..., имеются ограничения, …</w:t>
      </w:r>
    </w:p>
    <w:p w14:paraId="7610B222" w14:textId="77777777" w:rsidR="00773215" w:rsidRDefault="00773215" w:rsidP="00773215">
      <w:r>
        <w:t>Результаты анализа требований оформлены в виде технического задания (</w:t>
      </w:r>
      <w:r>
        <w:fldChar w:fldCharType="begin"/>
      </w:r>
      <w:r>
        <w:instrText xml:space="preserve"> REF _Ref166010189 \r \h </w:instrText>
      </w:r>
      <w:r>
        <w:fldChar w:fldCharType="separate"/>
      </w:r>
      <w:r>
        <w:t>Приложение А</w:t>
      </w:r>
      <w:r>
        <w:fldChar w:fldCharType="end"/>
      </w:r>
      <w:r>
        <w:t>).</w:t>
      </w:r>
    </w:p>
    <w:p w14:paraId="798EBDE8" w14:textId="77777777" w:rsidR="00773215" w:rsidRDefault="00773215" w:rsidP="00773215">
      <w:r>
        <w:t>В ходе проектирования разработана модель..., ...</w:t>
      </w:r>
    </w:p>
    <w:p w14:paraId="74185B59" w14:textId="77777777" w:rsidR="00773215" w:rsidRDefault="00773215" w:rsidP="00773215">
      <w:r>
        <w:t>При реализации прототипа создано, ... разработаны... Общий объём кода…</w:t>
      </w:r>
    </w:p>
    <w:p w14:paraId="65755F17" w14:textId="77777777" w:rsidR="00773215" w:rsidRDefault="00773215" w:rsidP="00773215">
      <w:r>
        <w:t>Все описанные сценарии реализованы и созданные... протестированы на основе (...).</w:t>
      </w:r>
    </w:p>
    <w:p w14:paraId="62CDD5A3" w14:textId="77777777" w:rsidR="00773215" w:rsidRDefault="00773215" w:rsidP="00773215">
      <w:r>
        <w:t>Полученные результаты могут быть полезны, ... использованы...</w:t>
      </w:r>
    </w:p>
    <w:p w14:paraId="0D89B7B8" w14:textId="77777777" w:rsidR="00773215" w:rsidRPr="00430616" w:rsidRDefault="00773215" w:rsidP="00773215">
      <w:pPr>
        <w:pStyle w:val="1"/>
        <w:rPr>
          <w:lang w:val="en-US"/>
        </w:rPr>
      </w:pPr>
      <w:bookmarkStart w:id="40" w:name="_Toc221214377"/>
      <w:r>
        <w:lastRenderedPageBreak/>
        <w:t>Библиографический</w:t>
      </w:r>
      <w:r w:rsidRPr="00430616">
        <w:rPr>
          <w:lang w:val="en-US"/>
        </w:rPr>
        <w:t xml:space="preserve"> </w:t>
      </w:r>
      <w:r>
        <w:t>список</w:t>
      </w:r>
      <w:bookmarkEnd w:id="40"/>
    </w:p>
    <w:p w14:paraId="7759B7BA" w14:textId="77777777" w:rsidR="00773215" w:rsidRPr="00C60FBE" w:rsidRDefault="00773215" w:rsidP="00773215">
      <w:pPr>
        <w:pStyle w:val="a7"/>
        <w:numPr>
          <w:ilvl w:val="0"/>
          <w:numId w:val="1"/>
        </w:numPr>
        <w:spacing w:before="120" w:line="240" w:lineRule="auto"/>
        <w:ind w:left="567" w:hanging="210"/>
        <w:contextualSpacing w:val="0"/>
        <w:rPr>
          <w:lang w:val="en-US"/>
        </w:rPr>
      </w:pPr>
      <w:r w:rsidRPr="00C60FBE">
        <w:rPr>
          <w:lang w:val="en-US"/>
        </w:rPr>
        <w:t>Alliance for Open Media. AV1 Bitstream &amp; Decoding Process Specification [</w:t>
      </w:r>
      <w:r w:rsidRPr="00C60FBE">
        <w:t>Электронный</w:t>
      </w:r>
      <w:r w:rsidRPr="00C60FBE">
        <w:rPr>
          <w:lang w:val="en-US"/>
        </w:rPr>
        <w:t xml:space="preserve"> </w:t>
      </w:r>
      <w:r w:rsidRPr="00C60FBE">
        <w:t>ресурс</w:t>
      </w:r>
      <w:r w:rsidRPr="00C60FBE">
        <w:rPr>
          <w:lang w:val="en-US"/>
        </w:rPr>
        <w:t>]</w:t>
      </w:r>
      <w:r>
        <w:rPr>
          <w:lang w:val="en-US"/>
        </w:rPr>
        <w:t xml:space="preserve"> /</w:t>
      </w:r>
      <w:r w:rsidRPr="00C60FBE">
        <w:rPr>
          <w:lang w:val="en-US"/>
        </w:rPr>
        <w:t xml:space="preserve"> Version 1.0.0 with Errata 1. – 2021. – URL: https://aomediacodec.github.io/av1-spec/av1-spec.pdf (</w:t>
      </w:r>
      <w:r w:rsidRPr="00C60FBE">
        <w:t>дата</w:t>
      </w:r>
      <w:r w:rsidRPr="00C60FBE">
        <w:rPr>
          <w:lang w:val="en-US"/>
        </w:rPr>
        <w:t xml:space="preserve"> </w:t>
      </w:r>
      <w:r w:rsidRPr="00C60FBE">
        <w:t>обращения</w:t>
      </w:r>
      <w:r w:rsidRPr="00C60FBE">
        <w:rPr>
          <w:lang w:val="en-US"/>
        </w:rPr>
        <w:t>: 19.12.2025).</w:t>
      </w:r>
    </w:p>
    <w:p w14:paraId="47EA4904" w14:textId="77777777" w:rsidR="00773215" w:rsidRPr="00C60FBE" w:rsidRDefault="00773215" w:rsidP="00773215">
      <w:pPr>
        <w:pStyle w:val="a7"/>
        <w:numPr>
          <w:ilvl w:val="0"/>
          <w:numId w:val="1"/>
        </w:numPr>
        <w:spacing w:before="120" w:line="240" w:lineRule="auto"/>
        <w:ind w:left="567" w:hanging="210"/>
        <w:contextualSpacing w:val="0"/>
      </w:pPr>
      <w:r w:rsidRPr="00C60FBE">
        <w:t>Международный союз электросвязи. Сектор стандартизации (ITU-T). *Рекомендация ITU-T H.264 (V15). Усовершенствованное кодирование изображений для общих аудиовизуальных услуг = Advanced video coding for generic audiovisual services* [Электронный ресурс]. — изд. от 13.08.2024. — (Серия H: Аудиовизуальные и мультимедийные системы; инфраструктура аудиовизуальных услуг; кодирование движущегося видео). — URL: https://www.itu.int/rec/T-REC-H.264  (дата обращения: 19.12.2025).</w:t>
      </w:r>
    </w:p>
    <w:p w14:paraId="01FFEE68" w14:textId="77777777" w:rsidR="00773215" w:rsidRPr="00C60FBE" w:rsidRDefault="00773215" w:rsidP="00773215">
      <w:pPr>
        <w:pStyle w:val="a7"/>
        <w:numPr>
          <w:ilvl w:val="0"/>
          <w:numId w:val="1"/>
        </w:numPr>
        <w:spacing w:before="120" w:line="240" w:lineRule="auto"/>
        <w:ind w:left="567" w:hanging="210"/>
        <w:contextualSpacing w:val="0"/>
        <w:rPr>
          <w:lang w:val="en-US"/>
        </w:rPr>
      </w:pPr>
      <w:r w:rsidRPr="00C60FBE">
        <w:rPr>
          <w:lang w:val="en-US"/>
        </w:rPr>
        <w:t>Yue Chen</w:t>
      </w:r>
      <w:r>
        <w:rPr>
          <w:lang w:val="en-US"/>
        </w:rPr>
        <w:t>,</w:t>
      </w:r>
      <w:r w:rsidRPr="00C60FBE">
        <w:rPr>
          <w:lang w:val="en-US"/>
        </w:rPr>
        <w:t xml:space="preserve"> An Overview of Core Coding Tools in the AV1 Video Codec / Yue Chen, D</w:t>
      </w:r>
      <w:r>
        <w:rPr>
          <w:lang w:val="en-US"/>
        </w:rPr>
        <w:t>.</w:t>
      </w:r>
      <w:r w:rsidRPr="00C60FBE">
        <w:rPr>
          <w:lang w:val="en-US"/>
        </w:rPr>
        <w:t xml:space="preserve"> Murherjee</w:t>
      </w:r>
      <w:r>
        <w:rPr>
          <w:lang w:val="en-US"/>
        </w:rPr>
        <w:t>,</w:t>
      </w:r>
      <w:r w:rsidRPr="00C60FBE">
        <w:rPr>
          <w:lang w:val="en-US"/>
        </w:rPr>
        <w:t xml:space="preserve"> J</w:t>
      </w:r>
      <w:r>
        <w:rPr>
          <w:lang w:val="en-US"/>
        </w:rPr>
        <w:t>.</w:t>
      </w:r>
      <w:r w:rsidRPr="00C60FBE">
        <w:rPr>
          <w:lang w:val="en-US"/>
        </w:rPr>
        <w:t xml:space="preserve"> Han // </w:t>
      </w:r>
      <w:r>
        <w:rPr>
          <w:lang w:val="en-US"/>
        </w:rPr>
        <w:t>IEEE</w:t>
      </w:r>
      <w:r w:rsidRPr="00C60FBE">
        <w:rPr>
          <w:lang w:val="en-US"/>
        </w:rPr>
        <w:t>. —</w:t>
      </w:r>
      <w:r>
        <w:rPr>
          <w:lang w:val="en-US"/>
        </w:rPr>
        <w:t xml:space="preserve"> P. 41-45 –  </w:t>
      </w:r>
      <w:r w:rsidRPr="00C60FBE">
        <w:rPr>
          <w:lang w:val="en-US"/>
        </w:rPr>
        <w:t xml:space="preserve"> 20</w:t>
      </w:r>
      <w:r>
        <w:rPr>
          <w:lang w:val="en-US"/>
        </w:rPr>
        <w:t>18</w:t>
      </w:r>
      <w:r w:rsidRPr="00C60FBE">
        <w:rPr>
          <w:lang w:val="en-US"/>
        </w:rPr>
        <w:t>. —</w:t>
      </w:r>
      <w:r>
        <w:rPr>
          <w:lang w:val="en-US"/>
        </w:rPr>
        <w:t xml:space="preserve"> </w:t>
      </w:r>
      <w:r w:rsidRPr="00C60FBE">
        <w:rPr>
          <w:lang w:val="en-US"/>
        </w:rPr>
        <w:t>DOI:</w:t>
      </w:r>
      <w:r w:rsidRPr="00430616">
        <w:rPr>
          <w:lang w:val="en-US"/>
        </w:rPr>
        <w:t xml:space="preserve"> 10.1109/PCS.2018.8456249</w:t>
      </w:r>
      <w:r>
        <w:rPr>
          <w:lang w:val="en-US"/>
        </w:rPr>
        <w:t xml:space="preserve"> </w:t>
      </w:r>
      <w:r w:rsidRPr="00430616">
        <w:rPr>
          <w:lang w:val="en-US"/>
        </w:rPr>
        <w:t>https://ieeexplore.ieee.org/document/8456249</w:t>
      </w:r>
    </w:p>
    <w:p w14:paraId="5269B7FD" w14:textId="77777777" w:rsidR="00773215" w:rsidRDefault="00773215" w:rsidP="00773215">
      <w:pPr>
        <w:pStyle w:val="a7"/>
        <w:numPr>
          <w:ilvl w:val="0"/>
          <w:numId w:val="1"/>
        </w:numPr>
        <w:spacing w:before="120" w:line="240" w:lineRule="auto"/>
        <w:ind w:left="567" w:hanging="210"/>
        <w:contextualSpacing w:val="0"/>
        <w:rPr>
          <w:lang w:val="en-US"/>
        </w:rPr>
      </w:pPr>
      <w:r w:rsidRPr="00430616">
        <w:rPr>
          <w:lang w:val="en-US"/>
        </w:rPr>
        <w:t>D. Petreski, Next Generation Video Compression Standards – Performance Overview / D. Petreski</w:t>
      </w:r>
      <w:r>
        <w:rPr>
          <w:lang w:val="en-US"/>
        </w:rPr>
        <w:t>,</w:t>
      </w:r>
      <w:r w:rsidRPr="00430616">
        <w:rPr>
          <w:lang w:val="en-US"/>
        </w:rPr>
        <w:t xml:space="preserve"> T. Kartalov // </w:t>
      </w:r>
      <w:r>
        <w:rPr>
          <w:lang w:val="en-US"/>
        </w:rPr>
        <w:t>IEEE</w:t>
      </w:r>
      <w:r w:rsidRPr="00430616">
        <w:rPr>
          <w:lang w:val="en-US"/>
        </w:rPr>
        <w:t>. — 2023. —</w:t>
      </w:r>
      <w:r>
        <w:rPr>
          <w:lang w:val="en-US"/>
        </w:rPr>
        <w:t xml:space="preserve"> </w:t>
      </w:r>
      <w:r w:rsidRPr="00430616">
        <w:rPr>
          <w:lang w:val="en-US"/>
        </w:rPr>
        <w:t>P. 1–</w:t>
      </w:r>
      <w:r>
        <w:rPr>
          <w:lang w:val="en-US"/>
        </w:rPr>
        <w:t>5</w:t>
      </w:r>
      <w:r w:rsidRPr="00430616">
        <w:rPr>
          <w:lang w:val="en-US"/>
        </w:rPr>
        <w:t>. — DOI: 10.1109/IWSSIP58668.2023.10180261 https://ieeexplore.ieee.org/document/10180261.</w:t>
      </w:r>
    </w:p>
    <w:p w14:paraId="3CC44532" w14:textId="77777777" w:rsidR="00773215" w:rsidRPr="00430616" w:rsidRDefault="00773215" w:rsidP="00773215">
      <w:pPr>
        <w:pStyle w:val="a7"/>
        <w:numPr>
          <w:ilvl w:val="0"/>
          <w:numId w:val="1"/>
        </w:numPr>
        <w:ind w:left="567" w:hanging="283"/>
        <w:rPr>
          <w:lang w:val="en-US"/>
        </w:rPr>
      </w:pPr>
      <w:r w:rsidRPr="00430616">
        <w:rPr>
          <w:lang w:val="en-US"/>
        </w:rPr>
        <w:t>W. Kolodziejski</w:t>
      </w:r>
      <w:r>
        <w:rPr>
          <w:lang w:val="en-US"/>
        </w:rPr>
        <w:t>,</w:t>
      </w:r>
      <w:r w:rsidRPr="00430616">
        <w:rPr>
          <w:lang w:val="en-US"/>
        </w:rPr>
        <w:t xml:space="preserve"> Speeding Up the AV1 Global Warped Motion Compensation / W. Kolodziejski, R. Domanski</w:t>
      </w:r>
      <w:r>
        <w:rPr>
          <w:lang w:val="en-US"/>
        </w:rPr>
        <w:t>,</w:t>
      </w:r>
      <w:r w:rsidRPr="00430616">
        <w:rPr>
          <w:lang w:val="en-US"/>
        </w:rPr>
        <w:t xml:space="preserve"> L. Agostini // </w:t>
      </w:r>
      <w:r>
        <w:rPr>
          <w:lang w:val="en-US"/>
        </w:rPr>
        <w:t>IEEE</w:t>
      </w:r>
      <w:r w:rsidRPr="00430616">
        <w:rPr>
          <w:lang w:val="en-US"/>
        </w:rPr>
        <w:t>. — 202</w:t>
      </w:r>
      <w:r>
        <w:rPr>
          <w:lang w:val="en-US"/>
        </w:rPr>
        <w:t>4</w:t>
      </w:r>
      <w:r w:rsidRPr="00430616">
        <w:rPr>
          <w:lang w:val="en-US"/>
        </w:rPr>
        <w:t xml:space="preserve">. — P. </w:t>
      </w:r>
      <w:r>
        <w:rPr>
          <w:lang w:val="en-US"/>
        </w:rPr>
        <w:t>1-5</w:t>
      </w:r>
      <w:r w:rsidRPr="00430616">
        <w:rPr>
          <w:lang w:val="en-US"/>
        </w:rPr>
        <w:t>. — DOI: 10.1109/LASCAS60203.2024.10506160 https://ieeexplore.ieee.org/document/10506160</w:t>
      </w:r>
      <w:r>
        <w:rPr>
          <w:lang w:val="en-US"/>
        </w:rPr>
        <w:t>.</w:t>
      </w:r>
    </w:p>
    <w:p w14:paraId="509F694D" w14:textId="77777777" w:rsidR="00773215" w:rsidRPr="00430616" w:rsidRDefault="00773215" w:rsidP="00773215">
      <w:pPr>
        <w:pStyle w:val="a7"/>
        <w:numPr>
          <w:ilvl w:val="0"/>
          <w:numId w:val="1"/>
        </w:numPr>
        <w:ind w:left="567" w:hanging="283"/>
        <w:rPr>
          <w:lang w:val="en-US"/>
        </w:rPr>
      </w:pPr>
      <w:r w:rsidRPr="00430616">
        <w:rPr>
          <w:lang w:val="en-US"/>
        </w:rPr>
        <w:t>Y. Yi</w:t>
      </w:r>
      <w:r>
        <w:rPr>
          <w:lang w:val="en-US"/>
        </w:rPr>
        <w:t>,</w:t>
      </w:r>
      <w:r w:rsidRPr="00430616">
        <w:rPr>
          <w:lang w:val="en-US"/>
        </w:rPr>
        <w:t xml:space="preserve"> High-Speed CAVLC Encoder for 1080p 60-Hz H.264 Codec  / Y. Yi</w:t>
      </w:r>
      <w:r>
        <w:rPr>
          <w:lang w:val="en-US"/>
        </w:rPr>
        <w:t>,</w:t>
      </w:r>
      <w:r w:rsidRPr="00430616">
        <w:rPr>
          <w:lang w:val="en-US"/>
        </w:rPr>
        <w:t xml:space="preserve"> B. C. Song // </w:t>
      </w:r>
      <w:r>
        <w:rPr>
          <w:lang w:val="en-US"/>
        </w:rPr>
        <w:t>IEEE</w:t>
      </w:r>
      <w:r w:rsidRPr="00430616">
        <w:rPr>
          <w:lang w:val="en-US"/>
        </w:rPr>
        <w:t xml:space="preserve">. — </w:t>
      </w:r>
      <w:r>
        <w:rPr>
          <w:lang w:val="en-US"/>
        </w:rPr>
        <w:t>2008</w:t>
      </w:r>
      <w:r w:rsidRPr="00430616">
        <w:rPr>
          <w:lang w:val="en-US"/>
        </w:rPr>
        <w:t xml:space="preserve">. — P. </w:t>
      </w:r>
      <w:r>
        <w:rPr>
          <w:lang w:val="en-US"/>
        </w:rPr>
        <w:t>891</w:t>
      </w:r>
      <w:r w:rsidRPr="00430616">
        <w:rPr>
          <w:lang w:val="en-US"/>
        </w:rPr>
        <w:t>–</w:t>
      </w:r>
      <w:r>
        <w:rPr>
          <w:lang w:val="en-US"/>
        </w:rPr>
        <w:t>894</w:t>
      </w:r>
      <w:r w:rsidRPr="00430616">
        <w:rPr>
          <w:lang w:val="en-US"/>
        </w:rPr>
        <w:t>. — DOI: 10.1109/LSP.2008.2001982 https://ieeexplore.ieee.org/document/4684837.</w:t>
      </w:r>
    </w:p>
    <w:p w14:paraId="0E979C85" w14:textId="77777777" w:rsidR="00773215" w:rsidRPr="00ED2206" w:rsidRDefault="00773215" w:rsidP="00773215">
      <w:pPr>
        <w:pStyle w:val="1-"/>
      </w:pPr>
      <w:r w:rsidRPr="00ED2206">
        <w:lastRenderedPageBreak/>
        <w:t>Техническое задание</w:t>
      </w:r>
    </w:p>
    <w:p w14:paraId="695C6338" w14:textId="77777777" w:rsidR="00773215" w:rsidRDefault="00773215" w:rsidP="00773215">
      <w:r>
        <w:t>Техническое задания разрабатывается на основе выполненного анализа (выбираете то ГОСТ (19 или 34), который больше походит для вашего проекта). Оно выносится в приложение. Не берите ТЗ из Интернет – там сплошной мусор! Аккуратно заполните все пункты, которые есть в ГОСТ с учётом специфики своего проекта. Не общих фраз, которые кочуют из одного текста в другой, а конкретных требований для своей работы.</w:t>
      </w:r>
    </w:p>
    <w:p w14:paraId="1857516F" w14:textId="77777777" w:rsidR="00773215" w:rsidRPr="0028452F" w:rsidRDefault="00773215" w:rsidP="00773215">
      <w:r>
        <w:t xml:space="preserve">Оформляется как отдельный документ… При загрузке ВКР в </w:t>
      </w:r>
      <w:r>
        <w:rPr>
          <w:lang w:val="en-US"/>
        </w:rPr>
        <w:t>LMS</w:t>
      </w:r>
      <w:r>
        <w:t xml:space="preserve"> приложения могут быть отделены и загружены отдельно.</w:t>
      </w:r>
    </w:p>
    <w:p w14:paraId="68DBCCFD" w14:textId="77777777" w:rsidR="00773215" w:rsidRPr="00C6537F" w:rsidRDefault="00773215" w:rsidP="00773215">
      <w:pPr>
        <w:pStyle w:val="20"/>
        <w:numPr>
          <w:ilvl w:val="1"/>
          <w:numId w:val="6"/>
        </w:numPr>
      </w:pPr>
      <w:r>
        <w:t>???</w:t>
      </w:r>
    </w:p>
    <w:p w14:paraId="5353F28E" w14:textId="77777777" w:rsidR="00773215" w:rsidRDefault="00773215" w:rsidP="00773215">
      <w:r>
        <w:t>?????</w:t>
      </w:r>
    </w:p>
    <w:p w14:paraId="568D19F6" w14:textId="77777777" w:rsidR="00773215" w:rsidRDefault="00773215" w:rsidP="00773215"/>
    <w:p w14:paraId="7E29CD2D" w14:textId="77777777" w:rsidR="00773215" w:rsidRDefault="00773215" w:rsidP="00773215">
      <w:pPr>
        <w:pStyle w:val="20"/>
        <w:numPr>
          <w:ilvl w:val="1"/>
          <w:numId w:val="6"/>
        </w:numPr>
      </w:pPr>
      <w:r>
        <w:t>???????</w:t>
      </w:r>
    </w:p>
    <w:p w14:paraId="24B13D3F" w14:textId="77777777" w:rsidR="00773215" w:rsidRDefault="00773215" w:rsidP="00773215">
      <w:pPr>
        <w:rPr>
          <w:rFonts w:cs="Times New Roman"/>
          <w:szCs w:val="26"/>
        </w:rPr>
      </w:pPr>
      <w:r>
        <w:rPr>
          <w:rFonts w:cs="Times New Roman"/>
          <w:szCs w:val="26"/>
        </w:rPr>
        <w:t>?????</w:t>
      </w:r>
    </w:p>
    <w:p w14:paraId="3E876424" w14:textId="77777777" w:rsidR="00773215" w:rsidRDefault="00773215" w:rsidP="00773215">
      <w:pPr>
        <w:rPr>
          <w:rFonts w:cs="Times New Roman"/>
          <w:szCs w:val="26"/>
        </w:rPr>
      </w:pPr>
    </w:p>
    <w:p w14:paraId="6B199324" w14:textId="77777777" w:rsidR="00773215" w:rsidRPr="00ED2206" w:rsidRDefault="00773215" w:rsidP="00773215">
      <w:pPr>
        <w:pStyle w:val="1-"/>
      </w:pPr>
      <w:r>
        <w:lastRenderedPageBreak/>
        <w:t>?????</w:t>
      </w:r>
    </w:p>
    <w:p w14:paraId="4F2EB2A8" w14:textId="77777777" w:rsidR="00773215" w:rsidRDefault="00773215" w:rsidP="00773215">
      <w:r>
        <w:t>Приложения могут содержать справочные материалы, таблицы большого объёма с описанием классификаторов и пр., а также тестовые сценарии и пр.</w:t>
      </w:r>
    </w:p>
    <w:p w14:paraId="4D88A422" w14:textId="77777777" w:rsidR="00773215" w:rsidRPr="0028452F" w:rsidRDefault="00773215" w:rsidP="00773215">
      <w:r>
        <w:t>В приложения выносится программная документация (руководство программиста, руководство пользователя, …администратора….).</w:t>
      </w:r>
    </w:p>
    <w:p w14:paraId="0E0D82AC" w14:textId="77777777" w:rsidR="00773215" w:rsidRPr="00C6537F" w:rsidRDefault="00773215" w:rsidP="00773215">
      <w:pPr>
        <w:pStyle w:val="20"/>
      </w:pPr>
      <w:r>
        <w:t>???</w:t>
      </w:r>
    </w:p>
    <w:p w14:paraId="375ABD8D" w14:textId="77777777" w:rsidR="00773215" w:rsidRDefault="00773215" w:rsidP="00773215">
      <w:r>
        <w:t>?????</w:t>
      </w:r>
    </w:p>
    <w:p w14:paraId="2F26A57D" w14:textId="77777777" w:rsidR="00773215" w:rsidRDefault="00773215" w:rsidP="00773215">
      <w:r>
        <w:t>??????????????????????????? ???????????????? ???????????????? ??????????????? ??????????</w:t>
      </w:r>
    </w:p>
    <w:p w14:paraId="78A76906" w14:textId="77777777" w:rsidR="00773215" w:rsidRDefault="00773215" w:rsidP="00773215">
      <w:pPr>
        <w:pStyle w:val="20"/>
      </w:pPr>
      <w:r>
        <w:t>???????</w:t>
      </w:r>
    </w:p>
    <w:p w14:paraId="4975095C" w14:textId="77777777" w:rsidR="00773215" w:rsidRPr="00E33622" w:rsidRDefault="00773215" w:rsidP="00773215">
      <w:pPr>
        <w:rPr>
          <w:rFonts w:cs="Times New Roman"/>
          <w:szCs w:val="26"/>
        </w:rPr>
      </w:pPr>
      <w:r>
        <w:rPr>
          <w:rFonts w:cs="Times New Roman"/>
          <w:szCs w:val="26"/>
        </w:rPr>
        <w:t>?????</w:t>
      </w:r>
    </w:p>
    <w:p w14:paraId="29F4E3C4" w14:textId="77777777" w:rsidR="00773215" w:rsidRPr="00E33622" w:rsidRDefault="00773215" w:rsidP="00773215">
      <w:pPr>
        <w:rPr>
          <w:rFonts w:cs="Times New Roman"/>
          <w:szCs w:val="26"/>
        </w:rPr>
      </w:pPr>
      <w:r>
        <w:rPr>
          <w:rFonts w:cs="Times New Roman"/>
          <w:szCs w:val="26"/>
        </w:rPr>
        <w:t>??????????? ???????????????? ????????????????? ?????????????? ?????????? ?????? ??????????????? ??????????????? ???????????? ????????????? ???????????? ????????? ????????????</w:t>
      </w:r>
    </w:p>
    <w:p w14:paraId="4A657A22" w14:textId="77777777" w:rsidR="002A5B47" w:rsidRPr="00E33622" w:rsidRDefault="002A5B47">
      <w:pPr>
        <w:rPr>
          <w:rFonts w:cs="Times New Roman"/>
          <w:szCs w:val="26"/>
        </w:rPr>
      </w:pPr>
    </w:p>
    <w:sectPr w:rsidR="002A5B47" w:rsidRPr="00E33622" w:rsidSect="00532309">
      <w:footerReference w:type="default" r:id="rId12"/>
      <w:footerReference w:type="first" r:id="rId13"/>
      <w:pgSz w:w="11906" w:h="16838"/>
      <w:pgMar w:top="1134" w:right="851" w:bottom="1418" w:left="1701" w:header="709" w:footer="52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9AEDBC" w14:textId="77777777" w:rsidR="00E25FFF" w:rsidRDefault="00E25FFF" w:rsidP="00E33622">
      <w:pPr>
        <w:spacing w:line="240" w:lineRule="auto"/>
      </w:pPr>
      <w:r>
        <w:separator/>
      </w:r>
    </w:p>
  </w:endnote>
  <w:endnote w:type="continuationSeparator" w:id="0">
    <w:p w14:paraId="1C5FF219" w14:textId="77777777" w:rsidR="00E25FFF" w:rsidRDefault="00E25FFF" w:rsidP="00E336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3169857"/>
      <w:docPartObj>
        <w:docPartGallery w:val="Page Numbers (Bottom of Page)"/>
        <w:docPartUnique/>
      </w:docPartObj>
    </w:sdtPr>
    <w:sdtEndPr/>
    <w:sdtContent>
      <w:p w14:paraId="1453D13B" w14:textId="77777777" w:rsidR="00532309" w:rsidRDefault="00532309" w:rsidP="00E33622">
        <w:pPr>
          <w:pStyle w:val="ae"/>
          <w:tabs>
            <w:tab w:val="clear" w:pos="4677"/>
          </w:tabs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78654896"/>
      <w:docPartObj>
        <w:docPartGallery w:val="Page Numbers (Bottom of Page)"/>
        <w:docPartUnique/>
      </w:docPartObj>
    </w:sdtPr>
    <w:sdtEndPr/>
    <w:sdtContent>
      <w:p w14:paraId="6D3E78EC" w14:textId="77777777" w:rsidR="00532309" w:rsidRDefault="00532309" w:rsidP="00532309">
        <w:pPr>
          <w:pStyle w:val="ae"/>
          <w:tabs>
            <w:tab w:val="clear" w:pos="4677"/>
          </w:tabs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E1B03" w14:textId="77777777" w:rsidR="00E25FFF" w:rsidRDefault="00E25FFF" w:rsidP="00E33622">
      <w:pPr>
        <w:spacing w:line="240" w:lineRule="auto"/>
      </w:pPr>
      <w:r>
        <w:separator/>
      </w:r>
    </w:p>
  </w:footnote>
  <w:footnote w:type="continuationSeparator" w:id="0">
    <w:p w14:paraId="6801CFBB" w14:textId="77777777" w:rsidR="00E25FFF" w:rsidRDefault="00E25FFF" w:rsidP="00E3362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61A"/>
    <w:multiLevelType w:val="hybridMultilevel"/>
    <w:tmpl w:val="662872A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19BB517C"/>
    <w:multiLevelType w:val="multilevel"/>
    <w:tmpl w:val="0BA4D4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pStyle w:val="4x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DC121F2"/>
    <w:multiLevelType w:val="multilevel"/>
    <w:tmpl w:val="06181EE4"/>
    <w:lvl w:ilvl="0">
      <w:start w:val="1"/>
      <w:numFmt w:val="decimal"/>
      <w:lvlText w:val="Глава %1."/>
      <w:lvlJc w:val="right"/>
      <w:pPr>
        <w:ind w:left="0" w:firstLine="124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23065EC1"/>
    <w:multiLevelType w:val="multilevel"/>
    <w:tmpl w:val="EFDA4534"/>
    <w:styleLink w:val="-1"/>
    <w:lvl w:ilvl="0">
      <w:start w:val="1"/>
      <w:numFmt w:val="decimal"/>
      <w:pStyle w:val="1-N"/>
      <w:lvlText w:val="Глава %1."/>
      <w:lvlJc w:val="left"/>
      <w:pPr>
        <w:tabs>
          <w:tab w:val="num" w:pos="1191"/>
        </w:tabs>
        <w:ind w:left="0" w:firstLine="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270E03F1"/>
    <w:multiLevelType w:val="hybridMultilevel"/>
    <w:tmpl w:val="C87A682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38DF7B57"/>
    <w:multiLevelType w:val="hybridMultilevel"/>
    <w:tmpl w:val="102481CA"/>
    <w:lvl w:ilvl="0" w:tplc="2AC07178">
      <w:start w:val="1"/>
      <w:numFmt w:val="decimal"/>
      <w:lvlText w:val="%1."/>
      <w:lvlJc w:val="righ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3A0B74B1"/>
    <w:multiLevelType w:val="multilevel"/>
    <w:tmpl w:val="EFDA4534"/>
    <w:numStyleLink w:val="-1"/>
  </w:abstractNum>
  <w:abstractNum w:abstractNumId="7" w15:restartNumberingAfterBreak="0">
    <w:nsid w:val="42772280"/>
    <w:multiLevelType w:val="multilevel"/>
    <w:tmpl w:val="DA1848CE"/>
    <w:lvl w:ilvl="0">
      <w:start w:val="1"/>
      <w:numFmt w:val="russianUpper"/>
      <w:pStyle w:val="1-"/>
      <w:suff w:val="space"/>
      <w:lvlText w:val="Приложение %1."/>
      <w:lvlJc w:val="left"/>
      <w:pPr>
        <w:ind w:left="0" w:firstLine="0"/>
      </w:pPr>
      <w:rPr>
        <w:rFonts w:ascii="Times New Roman" w:hAnsi="Times New Roman" w:hint="default"/>
        <w:caps/>
        <w:sz w:val="28"/>
      </w:rPr>
    </w:lvl>
    <w:lvl w:ilvl="1">
      <w:start w:val="1"/>
      <w:numFmt w:val="decimal"/>
      <w:pStyle w:val="20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487B69E2"/>
    <w:multiLevelType w:val="multilevel"/>
    <w:tmpl w:val="73A050EA"/>
    <w:lvl w:ilvl="0">
      <w:start w:val="1"/>
      <w:numFmt w:val="upperLetter"/>
      <w:lvlText w:val="Приложение %1."/>
      <w:lvlJc w:val="left"/>
      <w:pPr>
        <w:ind w:left="2401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49477C3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59A901AC"/>
    <w:multiLevelType w:val="multilevel"/>
    <w:tmpl w:val="587E5822"/>
    <w:styleLink w:val="-10"/>
    <w:lvl w:ilvl="0">
      <w:start w:val="1"/>
      <w:numFmt w:val="russianUpper"/>
      <w:suff w:val="space"/>
      <w:lvlText w:val="Приложение %1."/>
      <w:lvlJc w:val="left"/>
      <w:pPr>
        <w:ind w:left="0" w:firstLine="0"/>
      </w:pPr>
      <w:rPr>
        <w:rFonts w:ascii="Times New Roman" w:hAnsi="Times New Roman" w:hint="default"/>
        <w:caps/>
        <w:sz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5EB50A1D"/>
    <w:multiLevelType w:val="hybridMultilevel"/>
    <w:tmpl w:val="71A2E06E"/>
    <w:lvl w:ilvl="0" w:tplc="2AC0717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F822B2"/>
    <w:multiLevelType w:val="hybridMultilevel"/>
    <w:tmpl w:val="834A2D6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6B333EFF"/>
    <w:multiLevelType w:val="multilevel"/>
    <w:tmpl w:val="3D36AB4A"/>
    <w:lvl w:ilvl="0">
      <w:start w:val="1"/>
      <w:numFmt w:val="upperLetter"/>
      <w:lvlText w:val="Приложение %1."/>
      <w:lvlJc w:val="left"/>
      <w:pPr>
        <w:ind w:left="0" w:firstLine="0"/>
      </w:pPr>
      <w:rPr>
        <w:rFonts w:ascii="Times New Roman" w:hAnsi="Times New Roman" w:hint="default"/>
        <w:caps/>
        <w:sz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6C1A6DB0"/>
    <w:multiLevelType w:val="hybridMultilevel"/>
    <w:tmpl w:val="CDC6B052"/>
    <w:lvl w:ilvl="0" w:tplc="42EA88BA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75743A0B"/>
    <w:multiLevelType w:val="hybridMultilevel"/>
    <w:tmpl w:val="F17A5F2E"/>
    <w:lvl w:ilvl="0" w:tplc="EE106D8C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7B8152A8"/>
    <w:multiLevelType w:val="hybridMultilevel"/>
    <w:tmpl w:val="677ED48A"/>
    <w:lvl w:ilvl="0" w:tplc="2CBEC4F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7E72254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1"/>
  </w:num>
  <w:num w:numId="2">
    <w:abstractNumId w:val="2"/>
  </w:num>
  <w:num w:numId="3">
    <w:abstractNumId w:val="2"/>
  </w:num>
  <w:num w:numId="4">
    <w:abstractNumId w:val="4"/>
  </w:num>
  <w:num w:numId="5">
    <w:abstractNumId w:val="5"/>
  </w:num>
  <w:num w:numId="6">
    <w:abstractNumId w:val="13"/>
  </w:num>
  <w:num w:numId="7">
    <w:abstractNumId w:val="12"/>
  </w:num>
  <w:num w:numId="8">
    <w:abstractNumId w:val="0"/>
  </w:num>
  <w:num w:numId="9">
    <w:abstractNumId w:val="15"/>
  </w:num>
  <w:num w:numId="10">
    <w:abstractNumId w:val="16"/>
  </w:num>
  <w:num w:numId="11">
    <w:abstractNumId w:val="2"/>
  </w:num>
  <w:num w:numId="12">
    <w:abstractNumId w:val="2"/>
  </w:num>
  <w:num w:numId="13">
    <w:abstractNumId w:val="8"/>
  </w:num>
  <w:num w:numId="14">
    <w:abstractNumId w:val="13"/>
  </w:num>
  <w:num w:numId="15">
    <w:abstractNumId w:val="10"/>
  </w:num>
  <w:num w:numId="16">
    <w:abstractNumId w:val="10"/>
  </w:num>
  <w:num w:numId="17">
    <w:abstractNumId w:val="3"/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7"/>
  </w:num>
  <w:num w:numId="20">
    <w:abstractNumId w:val="6"/>
  </w:num>
  <w:num w:numId="21">
    <w:abstractNumId w:val="6"/>
  </w:num>
  <w:num w:numId="22">
    <w:abstractNumId w:val="10"/>
  </w:num>
  <w:num w:numId="23">
    <w:abstractNumId w:val="10"/>
  </w:num>
  <w:num w:numId="24">
    <w:abstractNumId w:val="9"/>
  </w:num>
  <w:num w:numId="25">
    <w:abstractNumId w:val="7"/>
  </w:num>
  <w:num w:numId="26">
    <w:abstractNumId w:val="7"/>
  </w:num>
  <w:num w:numId="27">
    <w:abstractNumId w:val="14"/>
  </w:num>
  <w:num w:numId="28">
    <w:abstractNumId w:val="1"/>
  </w:num>
  <w:num w:numId="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215"/>
    <w:rsid w:val="00006561"/>
    <w:rsid w:val="0002337D"/>
    <w:rsid w:val="00064623"/>
    <w:rsid w:val="000739DD"/>
    <w:rsid w:val="00084444"/>
    <w:rsid w:val="000920CD"/>
    <w:rsid w:val="000C00F8"/>
    <w:rsid w:val="000C31C9"/>
    <w:rsid w:val="000F5C21"/>
    <w:rsid w:val="00120F25"/>
    <w:rsid w:val="00146D92"/>
    <w:rsid w:val="0016353C"/>
    <w:rsid w:val="00187CCD"/>
    <w:rsid w:val="00191C18"/>
    <w:rsid w:val="001A4980"/>
    <w:rsid w:val="001B2B66"/>
    <w:rsid w:val="001D507A"/>
    <w:rsid w:val="001F7BCB"/>
    <w:rsid w:val="002070CB"/>
    <w:rsid w:val="0021219E"/>
    <w:rsid w:val="00242B28"/>
    <w:rsid w:val="002622D9"/>
    <w:rsid w:val="0028452F"/>
    <w:rsid w:val="00290F32"/>
    <w:rsid w:val="002949E8"/>
    <w:rsid w:val="002A1997"/>
    <w:rsid w:val="002A5B47"/>
    <w:rsid w:val="002A7DED"/>
    <w:rsid w:val="002B6712"/>
    <w:rsid w:val="002E0DA0"/>
    <w:rsid w:val="00314237"/>
    <w:rsid w:val="003222A0"/>
    <w:rsid w:val="003225B3"/>
    <w:rsid w:val="003747A5"/>
    <w:rsid w:val="00376791"/>
    <w:rsid w:val="003A038F"/>
    <w:rsid w:val="003B5AE3"/>
    <w:rsid w:val="004332B3"/>
    <w:rsid w:val="00442E73"/>
    <w:rsid w:val="004B1CF4"/>
    <w:rsid w:val="004D1DE2"/>
    <w:rsid w:val="00527A19"/>
    <w:rsid w:val="00532309"/>
    <w:rsid w:val="00551430"/>
    <w:rsid w:val="00583FE1"/>
    <w:rsid w:val="005B32B4"/>
    <w:rsid w:val="005D2196"/>
    <w:rsid w:val="005D4284"/>
    <w:rsid w:val="005E232A"/>
    <w:rsid w:val="00612395"/>
    <w:rsid w:val="00643FE0"/>
    <w:rsid w:val="00657AEA"/>
    <w:rsid w:val="00683493"/>
    <w:rsid w:val="00724667"/>
    <w:rsid w:val="00757CA1"/>
    <w:rsid w:val="00761C5F"/>
    <w:rsid w:val="00773215"/>
    <w:rsid w:val="00780B93"/>
    <w:rsid w:val="007838E8"/>
    <w:rsid w:val="007A41D7"/>
    <w:rsid w:val="007A4995"/>
    <w:rsid w:val="007B5BBD"/>
    <w:rsid w:val="007B6AE7"/>
    <w:rsid w:val="007D13BD"/>
    <w:rsid w:val="007F3738"/>
    <w:rsid w:val="008305FC"/>
    <w:rsid w:val="008406F8"/>
    <w:rsid w:val="008519A2"/>
    <w:rsid w:val="00875083"/>
    <w:rsid w:val="00881B5F"/>
    <w:rsid w:val="00882929"/>
    <w:rsid w:val="00894033"/>
    <w:rsid w:val="008A079B"/>
    <w:rsid w:val="008F26B0"/>
    <w:rsid w:val="008F7E92"/>
    <w:rsid w:val="009431DA"/>
    <w:rsid w:val="009515EF"/>
    <w:rsid w:val="00951F97"/>
    <w:rsid w:val="00962750"/>
    <w:rsid w:val="00965F74"/>
    <w:rsid w:val="009B4064"/>
    <w:rsid w:val="009D2D9F"/>
    <w:rsid w:val="009D3BE6"/>
    <w:rsid w:val="00A24869"/>
    <w:rsid w:val="00A94A95"/>
    <w:rsid w:val="00AE5CFD"/>
    <w:rsid w:val="00B05D94"/>
    <w:rsid w:val="00B17E9A"/>
    <w:rsid w:val="00B6314B"/>
    <w:rsid w:val="00B83DF0"/>
    <w:rsid w:val="00B966A7"/>
    <w:rsid w:val="00BA1436"/>
    <w:rsid w:val="00BA401D"/>
    <w:rsid w:val="00BB01E5"/>
    <w:rsid w:val="00BC2D3F"/>
    <w:rsid w:val="00BC30FC"/>
    <w:rsid w:val="00C115EB"/>
    <w:rsid w:val="00C31064"/>
    <w:rsid w:val="00C555FF"/>
    <w:rsid w:val="00C6537F"/>
    <w:rsid w:val="00CC78BC"/>
    <w:rsid w:val="00D03B01"/>
    <w:rsid w:val="00D03DD6"/>
    <w:rsid w:val="00D269DE"/>
    <w:rsid w:val="00D430BF"/>
    <w:rsid w:val="00D566F8"/>
    <w:rsid w:val="00D82B33"/>
    <w:rsid w:val="00DC78E2"/>
    <w:rsid w:val="00DD233A"/>
    <w:rsid w:val="00DE29FE"/>
    <w:rsid w:val="00DF1BB9"/>
    <w:rsid w:val="00DF1FA2"/>
    <w:rsid w:val="00DF40AD"/>
    <w:rsid w:val="00E07645"/>
    <w:rsid w:val="00E15C58"/>
    <w:rsid w:val="00E23B6D"/>
    <w:rsid w:val="00E25FFF"/>
    <w:rsid w:val="00E33622"/>
    <w:rsid w:val="00E64AD2"/>
    <w:rsid w:val="00E733B4"/>
    <w:rsid w:val="00E865AE"/>
    <w:rsid w:val="00EB12E8"/>
    <w:rsid w:val="00EC7698"/>
    <w:rsid w:val="00ED038F"/>
    <w:rsid w:val="00ED2206"/>
    <w:rsid w:val="00ED6236"/>
    <w:rsid w:val="00EE3D41"/>
    <w:rsid w:val="00EE5AD6"/>
    <w:rsid w:val="00F075D0"/>
    <w:rsid w:val="00F219FF"/>
    <w:rsid w:val="00F37637"/>
    <w:rsid w:val="00F4592E"/>
    <w:rsid w:val="00F579A9"/>
    <w:rsid w:val="00F617A5"/>
    <w:rsid w:val="00F756D4"/>
    <w:rsid w:val="00F826CC"/>
    <w:rsid w:val="00F82916"/>
    <w:rsid w:val="00F84646"/>
    <w:rsid w:val="00F9209F"/>
    <w:rsid w:val="00F94445"/>
    <w:rsid w:val="00FA1EC7"/>
    <w:rsid w:val="00FC574B"/>
    <w:rsid w:val="00FD6EE2"/>
    <w:rsid w:val="00FE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2038D1"/>
  <w15:chartTrackingRefBased/>
  <w15:docId w15:val="{CF9B9198-36AD-4146-8477-52B0BC0FB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4646"/>
    <w:pPr>
      <w:spacing w:after="0"/>
      <w:ind w:firstLine="567"/>
      <w:jc w:val="both"/>
    </w:pPr>
    <w:rPr>
      <w:rFonts w:ascii="Times New Roman" w:hAnsi="Times New Roman"/>
      <w:sz w:val="26"/>
    </w:rPr>
  </w:style>
  <w:style w:type="paragraph" w:styleId="1">
    <w:name w:val="heading 1"/>
    <w:aliases w:val="Заголовок 1 - ненумерованный"/>
    <w:basedOn w:val="a"/>
    <w:next w:val="a"/>
    <w:link w:val="10"/>
    <w:uiPriority w:val="9"/>
    <w:qFormat/>
    <w:rsid w:val="00F84646"/>
    <w:pPr>
      <w:keepNext/>
      <w:keepLines/>
      <w:pageBreakBefore/>
      <w:suppressAutoHyphens/>
      <w:spacing w:before="360" w:after="180"/>
      <w:ind w:firstLine="0"/>
      <w:jc w:val="center"/>
      <w:outlineLvl w:val="0"/>
    </w:pPr>
    <w:rPr>
      <w:rFonts w:eastAsiaTheme="majorEastAsia" w:cstheme="majorBidi"/>
      <w:caps/>
      <w:color w:val="0D0D0D" w:themeColor="text1" w:themeTint="F2"/>
      <w:sz w:val="28"/>
      <w:szCs w:val="40"/>
    </w:rPr>
  </w:style>
  <w:style w:type="paragraph" w:styleId="21">
    <w:name w:val="heading 2"/>
    <w:basedOn w:val="a"/>
    <w:next w:val="a"/>
    <w:link w:val="22"/>
    <w:uiPriority w:val="9"/>
    <w:unhideWhenUsed/>
    <w:qFormat/>
    <w:rsid w:val="00F84646"/>
    <w:pPr>
      <w:keepNext/>
      <w:keepLines/>
      <w:suppressAutoHyphens/>
      <w:spacing w:before="240" w:after="120"/>
      <w:ind w:firstLine="0"/>
      <w:outlineLvl w:val="1"/>
    </w:pPr>
    <w:rPr>
      <w:rFonts w:eastAsiaTheme="majorEastAsia" w:cstheme="majorBidi"/>
      <w:color w:val="0D0D0D" w:themeColor="text1" w:themeTint="F2"/>
      <w:sz w:val="28"/>
      <w:szCs w:val="32"/>
    </w:rPr>
  </w:style>
  <w:style w:type="paragraph" w:styleId="3">
    <w:name w:val="heading 3"/>
    <w:aliases w:val="Заголовок 3 в главе"/>
    <w:basedOn w:val="a"/>
    <w:next w:val="a"/>
    <w:link w:val="30"/>
    <w:uiPriority w:val="9"/>
    <w:unhideWhenUsed/>
    <w:qFormat/>
    <w:rsid w:val="00242B28"/>
    <w:pPr>
      <w:keepNext/>
      <w:keepLines/>
      <w:numPr>
        <w:ilvl w:val="2"/>
        <w:numId w:val="20"/>
      </w:numPr>
      <w:suppressAutoHyphens/>
      <w:spacing w:before="180" w:after="100" w:line="240" w:lineRule="auto"/>
      <w:jc w:val="center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2916"/>
    <w:pPr>
      <w:keepNext/>
      <w:keepLines/>
      <w:numPr>
        <w:ilvl w:val="3"/>
        <w:numId w:val="14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2916"/>
    <w:pPr>
      <w:keepNext/>
      <w:keepLines/>
      <w:numPr>
        <w:ilvl w:val="4"/>
        <w:numId w:val="1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2916"/>
    <w:pPr>
      <w:keepNext/>
      <w:keepLines/>
      <w:numPr>
        <w:ilvl w:val="5"/>
        <w:numId w:val="14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2916"/>
    <w:pPr>
      <w:keepNext/>
      <w:keepLines/>
      <w:numPr>
        <w:ilvl w:val="6"/>
        <w:numId w:val="14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2916"/>
    <w:pPr>
      <w:keepNext/>
      <w:keepLines/>
      <w:numPr>
        <w:ilvl w:val="7"/>
        <w:numId w:val="14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2916"/>
    <w:pPr>
      <w:keepNext/>
      <w:keepLines/>
      <w:numPr>
        <w:ilvl w:val="8"/>
        <w:numId w:val="14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1 - ненумерованный Знак"/>
    <w:basedOn w:val="a0"/>
    <w:link w:val="1"/>
    <w:uiPriority w:val="9"/>
    <w:rsid w:val="00F84646"/>
    <w:rPr>
      <w:rFonts w:ascii="Times New Roman" w:eastAsiaTheme="majorEastAsia" w:hAnsi="Times New Roman" w:cstheme="majorBidi"/>
      <w:caps/>
      <w:color w:val="0D0D0D" w:themeColor="text1" w:themeTint="F2"/>
      <w:sz w:val="28"/>
      <w:szCs w:val="40"/>
    </w:rPr>
  </w:style>
  <w:style w:type="character" w:customStyle="1" w:styleId="22">
    <w:name w:val="Заголовок 2 Знак"/>
    <w:basedOn w:val="a0"/>
    <w:link w:val="21"/>
    <w:uiPriority w:val="9"/>
    <w:rsid w:val="00F84646"/>
    <w:rPr>
      <w:rFonts w:ascii="Times New Roman" w:eastAsiaTheme="majorEastAsia" w:hAnsi="Times New Roman" w:cstheme="majorBidi"/>
      <w:color w:val="0D0D0D" w:themeColor="text1" w:themeTint="F2"/>
      <w:sz w:val="28"/>
      <w:szCs w:val="32"/>
    </w:rPr>
  </w:style>
  <w:style w:type="character" w:customStyle="1" w:styleId="30">
    <w:name w:val="Заголовок 3 Знак"/>
    <w:aliases w:val="Заголовок 3 в главе Знак"/>
    <w:basedOn w:val="a0"/>
    <w:link w:val="3"/>
    <w:uiPriority w:val="9"/>
    <w:rsid w:val="00242B28"/>
    <w:rPr>
      <w:rFonts w:ascii="Times New Roman" w:eastAsiaTheme="majorEastAsia" w:hAnsi="Times New Roman" w:cstheme="majorBidi"/>
      <w:color w:val="000000" w:themeColor="text1"/>
      <w:sz w:val="26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29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29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29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29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29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29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2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2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2916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2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rsid w:val="00F82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F829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29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29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2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29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291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33622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33622"/>
    <w:rPr>
      <w:rFonts w:ascii="Times New Roman" w:hAnsi="Times New Roman"/>
      <w:sz w:val="26"/>
    </w:rPr>
  </w:style>
  <w:style w:type="paragraph" w:styleId="ae">
    <w:name w:val="footer"/>
    <w:basedOn w:val="a"/>
    <w:link w:val="af"/>
    <w:uiPriority w:val="99"/>
    <w:unhideWhenUsed/>
    <w:rsid w:val="00E33622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33622"/>
    <w:rPr>
      <w:rFonts w:ascii="Times New Roman" w:hAnsi="Times New Roman"/>
      <w:sz w:val="26"/>
    </w:rPr>
  </w:style>
  <w:style w:type="table" w:styleId="af0">
    <w:name w:val="Table Grid"/>
    <w:basedOn w:val="a1"/>
    <w:uiPriority w:val="39"/>
    <w:rsid w:val="00E33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-N">
    <w:name w:val="Заголовок 1 - Глава N"/>
    <w:basedOn w:val="1"/>
    <w:next w:val="a"/>
    <w:link w:val="1-N0"/>
    <w:qFormat/>
    <w:rsid w:val="00242B28"/>
    <w:pPr>
      <w:numPr>
        <w:numId w:val="20"/>
      </w:numPr>
      <w:spacing w:line="240" w:lineRule="auto"/>
    </w:pPr>
  </w:style>
  <w:style w:type="character" w:customStyle="1" w:styleId="1-N0">
    <w:name w:val="Заголовок 1 - Глава N Знак"/>
    <w:basedOn w:val="10"/>
    <w:link w:val="1-N"/>
    <w:rsid w:val="00242B28"/>
    <w:rPr>
      <w:rFonts w:ascii="Times New Roman" w:eastAsiaTheme="majorEastAsia" w:hAnsi="Times New Roman" w:cstheme="majorBidi"/>
      <w:caps/>
      <w:color w:val="0D0D0D" w:themeColor="text1" w:themeTint="F2"/>
      <w:sz w:val="28"/>
      <w:szCs w:val="40"/>
    </w:rPr>
  </w:style>
  <w:style w:type="paragraph" w:customStyle="1" w:styleId="2">
    <w:name w:val="Заголовок 2 в главе"/>
    <w:basedOn w:val="21"/>
    <w:next w:val="a"/>
    <w:link w:val="25"/>
    <w:qFormat/>
    <w:rsid w:val="00F84646"/>
    <w:pPr>
      <w:numPr>
        <w:ilvl w:val="1"/>
        <w:numId w:val="20"/>
      </w:numPr>
      <w:jc w:val="center"/>
    </w:pPr>
  </w:style>
  <w:style w:type="character" w:customStyle="1" w:styleId="25">
    <w:name w:val="Заголовок 2 в главе Знак"/>
    <w:basedOn w:val="22"/>
    <w:link w:val="2"/>
    <w:rsid w:val="00F84646"/>
    <w:rPr>
      <w:rFonts w:ascii="Times New Roman" w:eastAsiaTheme="majorEastAsia" w:hAnsi="Times New Roman" w:cstheme="majorBidi"/>
      <w:color w:val="0D0D0D" w:themeColor="text1" w:themeTint="F2"/>
      <w:sz w:val="28"/>
      <w:szCs w:val="32"/>
    </w:rPr>
  </w:style>
  <w:style w:type="paragraph" w:customStyle="1" w:styleId="1-">
    <w:name w:val="Заголовок 1 - Приложение"/>
    <w:next w:val="a"/>
    <w:link w:val="1-0"/>
    <w:qFormat/>
    <w:rsid w:val="00ED2206"/>
    <w:pPr>
      <w:keepNext/>
      <w:keepLines/>
      <w:pageBreakBefore/>
      <w:numPr>
        <w:numId w:val="25"/>
      </w:numPr>
      <w:suppressAutoHyphens/>
      <w:spacing w:before="360" w:after="240" w:line="240" w:lineRule="auto"/>
      <w:jc w:val="center"/>
    </w:pPr>
    <w:rPr>
      <w:rFonts w:ascii="Times New Roman" w:eastAsiaTheme="majorEastAsia" w:hAnsi="Times New Roman" w:cstheme="majorBidi"/>
      <w:caps/>
      <w:color w:val="0D0D0D" w:themeColor="text1" w:themeTint="F2"/>
      <w:sz w:val="28"/>
      <w:szCs w:val="40"/>
    </w:rPr>
  </w:style>
  <w:style w:type="character" w:customStyle="1" w:styleId="1-0">
    <w:name w:val="Заголовок 1 - Приложение Знак"/>
    <w:basedOn w:val="1-N0"/>
    <w:link w:val="1-"/>
    <w:rsid w:val="00ED2206"/>
    <w:rPr>
      <w:rFonts w:ascii="Times New Roman" w:eastAsiaTheme="majorEastAsia" w:hAnsi="Times New Roman" w:cstheme="majorBidi"/>
      <w:caps/>
      <w:color w:val="0D0D0D" w:themeColor="text1" w:themeTint="F2"/>
      <w:sz w:val="28"/>
      <w:szCs w:val="40"/>
    </w:rPr>
  </w:style>
  <w:style w:type="paragraph" w:styleId="11">
    <w:name w:val="toc 1"/>
    <w:basedOn w:val="a"/>
    <w:next w:val="a"/>
    <w:link w:val="12"/>
    <w:autoRedefine/>
    <w:uiPriority w:val="39"/>
    <w:unhideWhenUsed/>
    <w:rsid w:val="007D13BD"/>
    <w:pPr>
      <w:tabs>
        <w:tab w:val="right" w:leader="dot" w:pos="9344"/>
      </w:tabs>
      <w:spacing w:before="120" w:after="60" w:line="240" w:lineRule="auto"/>
      <w:ind w:left="992" w:hanging="992"/>
      <w:jc w:val="left"/>
    </w:pPr>
    <w:rPr>
      <w:noProof/>
    </w:rPr>
  </w:style>
  <w:style w:type="paragraph" w:styleId="26">
    <w:name w:val="toc 2"/>
    <w:basedOn w:val="a"/>
    <w:next w:val="a"/>
    <w:autoRedefine/>
    <w:uiPriority w:val="39"/>
    <w:unhideWhenUsed/>
    <w:rsid w:val="007D13BD"/>
    <w:pPr>
      <w:tabs>
        <w:tab w:val="left" w:pos="993"/>
        <w:tab w:val="right" w:leader="dot" w:pos="9344"/>
      </w:tabs>
      <w:spacing w:after="60" w:line="240" w:lineRule="auto"/>
      <w:ind w:left="992" w:hanging="567"/>
      <w:jc w:val="left"/>
    </w:pPr>
    <w:rPr>
      <w:noProof/>
    </w:rPr>
  </w:style>
  <w:style w:type="character" w:styleId="af1">
    <w:name w:val="Hyperlink"/>
    <w:basedOn w:val="a0"/>
    <w:uiPriority w:val="99"/>
    <w:unhideWhenUsed/>
    <w:rsid w:val="00376791"/>
    <w:rPr>
      <w:color w:val="467886" w:themeColor="hyperlink"/>
      <w:u w:val="single"/>
    </w:rPr>
  </w:style>
  <w:style w:type="paragraph" w:customStyle="1" w:styleId="af2">
    <w:name w:val="Приложение в оглавлении"/>
    <w:link w:val="af3"/>
    <w:qFormat/>
    <w:rsid w:val="003225B3"/>
    <w:pPr>
      <w:tabs>
        <w:tab w:val="right" w:leader="dot" w:pos="9356"/>
      </w:tabs>
    </w:pPr>
    <w:rPr>
      <w:rFonts w:ascii="Times New Roman" w:hAnsi="Times New Roman"/>
      <w:noProof/>
      <w:sz w:val="26"/>
    </w:rPr>
  </w:style>
  <w:style w:type="character" w:customStyle="1" w:styleId="12">
    <w:name w:val="Оглавление 1 Знак"/>
    <w:basedOn w:val="a0"/>
    <w:link w:val="11"/>
    <w:uiPriority w:val="39"/>
    <w:rsid w:val="007D13BD"/>
    <w:rPr>
      <w:rFonts w:ascii="Times New Roman" w:hAnsi="Times New Roman"/>
      <w:noProof/>
      <w:sz w:val="26"/>
    </w:rPr>
  </w:style>
  <w:style w:type="character" w:customStyle="1" w:styleId="af3">
    <w:name w:val="Приложение в оглавлении Знак"/>
    <w:basedOn w:val="12"/>
    <w:link w:val="af2"/>
    <w:rsid w:val="003225B3"/>
    <w:rPr>
      <w:rFonts w:ascii="Times New Roman" w:hAnsi="Times New Roman"/>
      <w:noProof/>
      <w:sz w:val="26"/>
    </w:rPr>
  </w:style>
  <w:style w:type="paragraph" w:customStyle="1" w:styleId="af4">
    <w:name w:val="Рисунок"/>
    <w:basedOn w:val="a"/>
    <w:next w:val="af5"/>
    <w:link w:val="af6"/>
    <w:qFormat/>
    <w:rsid w:val="00E865AE"/>
    <w:pPr>
      <w:keepNext/>
      <w:keepLines/>
      <w:suppressAutoHyphens/>
      <w:spacing w:before="240" w:after="120" w:line="240" w:lineRule="auto"/>
      <w:ind w:firstLine="0"/>
      <w:jc w:val="center"/>
    </w:pPr>
  </w:style>
  <w:style w:type="character" w:customStyle="1" w:styleId="af6">
    <w:name w:val="Рисунок Знак"/>
    <w:basedOn w:val="a0"/>
    <w:link w:val="af4"/>
    <w:rsid w:val="00E865AE"/>
    <w:rPr>
      <w:rFonts w:ascii="Times New Roman" w:hAnsi="Times New Roman"/>
      <w:sz w:val="26"/>
    </w:rPr>
  </w:style>
  <w:style w:type="paragraph" w:styleId="af5">
    <w:name w:val="Signature"/>
    <w:basedOn w:val="a"/>
    <w:link w:val="af7"/>
    <w:uiPriority w:val="99"/>
    <w:semiHidden/>
    <w:unhideWhenUsed/>
    <w:rsid w:val="00E15C58"/>
    <w:pPr>
      <w:spacing w:line="240" w:lineRule="auto"/>
      <w:ind w:left="4252"/>
    </w:pPr>
  </w:style>
  <w:style w:type="character" w:customStyle="1" w:styleId="af7">
    <w:name w:val="Подпись Знак"/>
    <w:basedOn w:val="a0"/>
    <w:link w:val="af5"/>
    <w:uiPriority w:val="99"/>
    <w:semiHidden/>
    <w:rsid w:val="00E15C58"/>
    <w:rPr>
      <w:rFonts w:ascii="Times New Roman" w:hAnsi="Times New Roman"/>
      <w:sz w:val="26"/>
    </w:rPr>
  </w:style>
  <w:style w:type="paragraph" w:styleId="af8">
    <w:name w:val="caption"/>
    <w:basedOn w:val="a"/>
    <w:next w:val="a"/>
    <w:link w:val="af9"/>
    <w:uiPriority w:val="35"/>
    <w:unhideWhenUsed/>
    <w:qFormat/>
    <w:rsid w:val="00E15C5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afa">
    <w:name w:val="Подрисуночная подпись"/>
    <w:basedOn w:val="af8"/>
    <w:next w:val="a"/>
    <w:link w:val="afb"/>
    <w:qFormat/>
    <w:rsid w:val="00E15C58"/>
    <w:pPr>
      <w:spacing w:after="240"/>
      <w:ind w:firstLine="0"/>
      <w:jc w:val="center"/>
    </w:pPr>
    <w:rPr>
      <w:sz w:val="24"/>
    </w:rPr>
  </w:style>
  <w:style w:type="character" w:customStyle="1" w:styleId="af9">
    <w:name w:val="Название объекта Знак"/>
    <w:basedOn w:val="a0"/>
    <w:link w:val="af8"/>
    <w:uiPriority w:val="35"/>
    <w:rsid w:val="00E15C58"/>
    <w:rPr>
      <w:rFonts w:ascii="Times New Roman" w:hAnsi="Times New Roman"/>
      <w:i/>
      <w:iCs/>
      <w:color w:val="0E2841" w:themeColor="text2"/>
      <w:sz w:val="18"/>
      <w:szCs w:val="18"/>
    </w:rPr>
  </w:style>
  <w:style w:type="character" w:customStyle="1" w:styleId="afb">
    <w:name w:val="Подрисуночная подпись Знак"/>
    <w:basedOn w:val="af9"/>
    <w:link w:val="afa"/>
    <w:rsid w:val="00E15C58"/>
    <w:rPr>
      <w:rFonts w:ascii="Times New Roman" w:hAnsi="Times New Roman"/>
      <w:i/>
      <w:iCs/>
      <w:color w:val="0E2841" w:themeColor="text2"/>
      <w:sz w:val="24"/>
      <w:szCs w:val="18"/>
    </w:rPr>
  </w:style>
  <w:style w:type="paragraph" w:customStyle="1" w:styleId="afc">
    <w:name w:val="Заголовок граф в таблице"/>
    <w:basedOn w:val="a"/>
    <w:next w:val="a"/>
    <w:qFormat/>
    <w:rsid w:val="000739DD"/>
    <w:pPr>
      <w:keepNext/>
      <w:keepLines/>
      <w:suppressAutoHyphens/>
      <w:spacing w:line="240" w:lineRule="auto"/>
      <w:ind w:firstLine="0"/>
      <w:jc w:val="center"/>
    </w:pPr>
    <w:rPr>
      <w:b/>
      <w:bCs/>
      <w:sz w:val="22"/>
    </w:rPr>
  </w:style>
  <w:style w:type="paragraph" w:customStyle="1" w:styleId="afd">
    <w:name w:val="Подпись таблицы"/>
    <w:basedOn w:val="af8"/>
    <w:link w:val="afe"/>
    <w:qFormat/>
    <w:rsid w:val="000739DD"/>
    <w:pPr>
      <w:keepNext/>
      <w:keepLines/>
      <w:suppressAutoHyphens/>
      <w:spacing w:before="120" w:after="60"/>
      <w:ind w:firstLine="0"/>
      <w:jc w:val="center"/>
    </w:pPr>
    <w:rPr>
      <w:sz w:val="24"/>
      <w:szCs w:val="24"/>
    </w:rPr>
  </w:style>
  <w:style w:type="character" w:customStyle="1" w:styleId="afe">
    <w:name w:val="Подпись таблицы Знак"/>
    <w:basedOn w:val="af9"/>
    <w:link w:val="afd"/>
    <w:rsid w:val="000739DD"/>
    <w:rPr>
      <w:rFonts w:ascii="Times New Roman" w:hAnsi="Times New Roman"/>
      <w:i/>
      <w:iCs/>
      <w:color w:val="0E2841" w:themeColor="text2"/>
      <w:sz w:val="24"/>
      <w:szCs w:val="24"/>
    </w:rPr>
  </w:style>
  <w:style w:type="character" w:styleId="aff">
    <w:name w:val="Unresolved Mention"/>
    <w:basedOn w:val="a0"/>
    <w:uiPriority w:val="99"/>
    <w:semiHidden/>
    <w:unhideWhenUsed/>
    <w:rsid w:val="002A1997"/>
    <w:rPr>
      <w:color w:val="605E5C"/>
      <w:shd w:val="clear" w:color="auto" w:fill="E1DFDD"/>
    </w:rPr>
  </w:style>
  <w:style w:type="paragraph" w:customStyle="1" w:styleId="20">
    <w:name w:val="Заголовок 2 в приложении"/>
    <w:basedOn w:val="a"/>
    <w:rsid w:val="00ED2206"/>
    <w:pPr>
      <w:keepNext/>
      <w:keepLines/>
      <w:numPr>
        <w:ilvl w:val="1"/>
        <w:numId w:val="25"/>
      </w:numPr>
      <w:suppressAutoHyphens/>
      <w:spacing w:before="240" w:after="120" w:line="240" w:lineRule="auto"/>
      <w:jc w:val="center"/>
    </w:pPr>
  </w:style>
  <w:style w:type="numbering" w:customStyle="1" w:styleId="-10">
    <w:name w:val="Придложение - 1"/>
    <w:uiPriority w:val="99"/>
    <w:rsid w:val="00ED2206"/>
    <w:pPr>
      <w:numPr>
        <w:numId w:val="15"/>
      </w:numPr>
    </w:pPr>
  </w:style>
  <w:style w:type="paragraph" w:styleId="31">
    <w:name w:val="toc 3"/>
    <w:basedOn w:val="a"/>
    <w:next w:val="a"/>
    <w:autoRedefine/>
    <w:uiPriority w:val="39"/>
    <w:unhideWhenUsed/>
    <w:rsid w:val="007D13BD"/>
    <w:pPr>
      <w:tabs>
        <w:tab w:val="left" w:pos="1920"/>
        <w:tab w:val="right" w:leader="dot" w:pos="9344"/>
      </w:tabs>
      <w:spacing w:after="60" w:line="240" w:lineRule="auto"/>
      <w:ind w:left="1843" w:hanging="754"/>
      <w:jc w:val="left"/>
    </w:pPr>
    <w:rPr>
      <w:noProof/>
    </w:rPr>
  </w:style>
  <w:style w:type="numbering" w:customStyle="1" w:styleId="-1">
    <w:name w:val="Глава - Стиль1"/>
    <w:uiPriority w:val="99"/>
    <w:rsid w:val="00ED2206"/>
    <w:pPr>
      <w:numPr>
        <w:numId w:val="17"/>
      </w:numPr>
    </w:pPr>
  </w:style>
  <w:style w:type="paragraph" w:customStyle="1" w:styleId="4x">
    <w:name w:val="4x заголовок"/>
    <w:basedOn w:val="3"/>
    <w:link w:val="4x0"/>
    <w:qFormat/>
    <w:rsid w:val="00E733B4"/>
    <w:pPr>
      <w:numPr>
        <w:ilvl w:val="3"/>
        <w:numId w:val="28"/>
      </w:numPr>
      <w:ind w:left="0" w:firstLine="0"/>
    </w:pPr>
  </w:style>
  <w:style w:type="character" w:customStyle="1" w:styleId="4x0">
    <w:name w:val="4x заголовок Знак"/>
    <w:basedOn w:val="30"/>
    <w:link w:val="4x"/>
    <w:rsid w:val="00E733B4"/>
    <w:rPr>
      <w:rFonts w:ascii="Times New Roman" w:eastAsiaTheme="majorEastAsia" w:hAnsi="Times New Roman" w:cstheme="majorBidi"/>
      <w:color w:val="000000" w:themeColor="text1"/>
      <w:sz w:val="26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3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198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\AppData\Local\Temp\ffdfc5dc-a576-408a-b226-7f92afaa1e23_05-12-2025_17-49-09%20(2).zip.e23\&#1064;&#1072;&#1073;&#1083;&#1086;&#1085;%20&#1042;&#1050;&#1056;%20(&#1056;&#1048;&#1057;-22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556F40-7553-48E3-A8C2-C7A960E57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ВКР (РИС-22).dotx</Template>
  <TotalTime>110</TotalTime>
  <Pages>16</Pages>
  <Words>2800</Words>
  <Characters>15962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2025-12-19T13:56:00Z</dcterms:created>
  <dcterms:modified xsi:type="dcterms:W3CDTF">2026-02-05T16:43:00Z</dcterms:modified>
</cp:coreProperties>
</file>