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447637">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447637">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proofErr w:type="spellStart"/>
            <w:r w:rsidRPr="0071306C">
              <w:rPr>
                <w:rFonts w:ascii="Times New Roman" w:eastAsia="Times New Roman" w:hAnsi="Times New Roman" w:cs="Times New Roman"/>
                <w:sz w:val="26"/>
                <w:szCs w:val="26"/>
                <w:lang w:val="ru-RU"/>
              </w:rPr>
              <w:t>Берсенёв</w:t>
            </w:r>
            <w:proofErr w:type="spellEnd"/>
            <w:r w:rsidRPr="0071306C">
              <w:rPr>
                <w:rFonts w:ascii="Times New Roman" w:eastAsia="Times New Roman" w:hAnsi="Times New Roman" w:cs="Times New Roman"/>
                <w:sz w:val="26"/>
                <w:szCs w:val="26"/>
                <w:lang w:val="ru-RU"/>
              </w:rPr>
              <w:t xml:space="preserve">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proofErr w:type="spellStart"/>
            <w:r w:rsidRPr="0071306C">
              <w:rPr>
                <w:rFonts w:ascii="Times New Roman" w:eastAsia="Times New Roman" w:hAnsi="Times New Roman" w:cs="Times New Roman"/>
                <w:sz w:val="26"/>
                <w:lang w:val="ru-RU"/>
              </w:rPr>
              <w:t>Чистогов</w:t>
            </w:r>
            <w:proofErr w:type="spellEnd"/>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30676825"/>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C883183" w14:textId="2C0BF63E" w:rsidR="00D26C4A" w:rsidRPr="00D26C4A" w:rsidRDefault="00F445F2">
          <w:pPr>
            <w:pStyle w:val="11"/>
            <w:tabs>
              <w:tab w:val="right" w:leader="dot" w:pos="9349"/>
            </w:tabs>
            <w:rPr>
              <w:rFonts w:ascii="Times New Roman" w:eastAsiaTheme="minorEastAsia" w:hAnsi="Times New Roman" w:cs="Times New Roman"/>
              <w:noProof/>
              <w:sz w:val="24"/>
              <w:szCs w:val="24"/>
              <w:lang w:eastAsia="ru-RU"/>
            </w:rPr>
          </w:pPr>
          <w:r w:rsidRPr="00C45FEE">
            <w:rPr>
              <w:rFonts w:ascii="Times New Roman" w:hAnsi="Times New Roman" w:cs="Times New Roman"/>
              <w:sz w:val="24"/>
              <w:szCs w:val="24"/>
            </w:rPr>
            <w:fldChar w:fldCharType="begin"/>
          </w:r>
          <w:r w:rsidRPr="00C45FEE">
            <w:rPr>
              <w:rFonts w:ascii="Times New Roman" w:hAnsi="Times New Roman" w:cs="Times New Roman"/>
              <w:sz w:val="24"/>
              <w:szCs w:val="24"/>
            </w:rPr>
            <w:instrText xml:space="preserve"> TOC \o "1-3" \h \z \u </w:instrText>
          </w:r>
          <w:r w:rsidRPr="00C45FEE">
            <w:rPr>
              <w:rFonts w:ascii="Times New Roman" w:hAnsi="Times New Roman" w:cs="Times New Roman"/>
              <w:sz w:val="24"/>
              <w:szCs w:val="24"/>
            </w:rPr>
            <w:fldChar w:fldCharType="separate"/>
          </w:r>
          <w:hyperlink w:anchor="_Toc130676825" w:history="1">
            <w:r w:rsidR="00D26C4A" w:rsidRPr="00D26C4A">
              <w:rPr>
                <w:rStyle w:val="aa"/>
                <w:rFonts w:ascii="Times New Roman" w:eastAsia="Times New Roman" w:hAnsi="Times New Roman" w:cs="Times New Roman"/>
                <w:noProof/>
                <w:sz w:val="24"/>
                <w:szCs w:val="24"/>
              </w:rPr>
              <w:t>Оглавление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w:t>
            </w:r>
            <w:r w:rsidR="00D26C4A" w:rsidRPr="00D26C4A">
              <w:rPr>
                <w:rFonts w:ascii="Times New Roman" w:hAnsi="Times New Roman" w:cs="Times New Roman"/>
                <w:noProof/>
                <w:webHidden/>
                <w:sz w:val="24"/>
                <w:szCs w:val="24"/>
              </w:rPr>
              <w:fldChar w:fldCharType="end"/>
            </w:r>
          </w:hyperlink>
        </w:p>
        <w:p w14:paraId="5FE017B9" w14:textId="6AA119ED" w:rsidR="00D26C4A" w:rsidRPr="00D26C4A" w:rsidRDefault="00736FF1">
          <w:pPr>
            <w:pStyle w:val="11"/>
            <w:tabs>
              <w:tab w:val="right" w:leader="dot" w:pos="9349"/>
            </w:tabs>
            <w:rPr>
              <w:rFonts w:ascii="Times New Roman" w:eastAsiaTheme="minorEastAsia" w:hAnsi="Times New Roman" w:cs="Times New Roman"/>
              <w:noProof/>
              <w:sz w:val="24"/>
              <w:szCs w:val="24"/>
              <w:lang w:eastAsia="ru-RU"/>
            </w:rPr>
          </w:pPr>
          <w:hyperlink w:anchor="_Toc130676826" w:history="1">
            <w:r w:rsidR="00D26C4A" w:rsidRPr="00D26C4A">
              <w:rPr>
                <w:rStyle w:val="aa"/>
                <w:rFonts w:ascii="Times New Roman" w:hAnsi="Times New Roman" w:cs="Times New Roman"/>
                <w:noProof/>
                <w:sz w:val="24"/>
                <w:szCs w:val="24"/>
              </w:rPr>
              <w:t>Введение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w:t>
            </w:r>
            <w:r w:rsidR="00D26C4A" w:rsidRPr="00D26C4A">
              <w:rPr>
                <w:rFonts w:ascii="Times New Roman" w:hAnsi="Times New Roman" w:cs="Times New Roman"/>
                <w:noProof/>
                <w:webHidden/>
                <w:sz w:val="24"/>
                <w:szCs w:val="24"/>
              </w:rPr>
              <w:fldChar w:fldCharType="end"/>
            </w:r>
          </w:hyperlink>
        </w:p>
        <w:p w14:paraId="32FB09B2" w14:textId="49FB7D87" w:rsidR="00D26C4A" w:rsidRPr="00D26C4A" w:rsidRDefault="00736FF1">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27" w:history="1">
            <w:r w:rsidR="00D26C4A" w:rsidRPr="00D26C4A">
              <w:rPr>
                <w:rStyle w:val="aa"/>
                <w:rFonts w:ascii="Times New Roman" w:hAnsi="Times New Roman" w:cs="Times New Roman"/>
                <w:noProof/>
                <w:sz w:val="24"/>
                <w:szCs w:val="24"/>
              </w:rPr>
              <w:t>1</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Анализ предметной области</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4</w:t>
            </w:r>
            <w:r w:rsidR="00D26C4A" w:rsidRPr="00D26C4A">
              <w:rPr>
                <w:rFonts w:ascii="Times New Roman" w:hAnsi="Times New Roman" w:cs="Times New Roman"/>
                <w:noProof/>
                <w:webHidden/>
                <w:sz w:val="24"/>
                <w:szCs w:val="24"/>
              </w:rPr>
              <w:fldChar w:fldCharType="end"/>
            </w:r>
          </w:hyperlink>
        </w:p>
        <w:p w14:paraId="63AFC44F" w14:textId="5449602D"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28" w:history="1">
            <w:r w:rsidR="00D26C4A" w:rsidRPr="00D26C4A">
              <w:rPr>
                <w:rStyle w:val="aa"/>
                <w:rFonts w:ascii="Times New Roman" w:eastAsia="Times New Roman" w:hAnsi="Times New Roman" w:cs="Times New Roman"/>
                <w:noProof/>
                <w:sz w:val="24"/>
                <w:szCs w:val="24"/>
                <w:lang w:val="ru" w:eastAsia="ru-RU"/>
              </w:rPr>
              <w:t>1.1 Анализ назначения программы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5</w:t>
            </w:r>
            <w:r w:rsidR="00D26C4A" w:rsidRPr="00D26C4A">
              <w:rPr>
                <w:rFonts w:ascii="Times New Roman" w:hAnsi="Times New Roman" w:cs="Times New Roman"/>
                <w:noProof/>
                <w:webHidden/>
                <w:sz w:val="24"/>
                <w:szCs w:val="24"/>
              </w:rPr>
              <w:fldChar w:fldCharType="end"/>
            </w:r>
          </w:hyperlink>
        </w:p>
        <w:p w14:paraId="690AF1F3" w14:textId="68EE58C0"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29" w:history="1">
            <w:r w:rsidR="00D26C4A" w:rsidRPr="00D26C4A">
              <w:rPr>
                <w:rStyle w:val="aa"/>
                <w:rFonts w:ascii="Times New Roman" w:eastAsia="Times New Roman" w:hAnsi="Times New Roman" w:cs="Times New Roman"/>
                <w:noProof/>
                <w:sz w:val="24"/>
                <w:szCs w:val="24"/>
                <w:lang w:val="ru" w:eastAsia="ru-RU"/>
              </w:rPr>
              <w:t>1.2. Обзор существующих решений</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6</w:t>
            </w:r>
            <w:r w:rsidR="00D26C4A" w:rsidRPr="00D26C4A">
              <w:rPr>
                <w:rFonts w:ascii="Times New Roman" w:hAnsi="Times New Roman" w:cs="Times New Roman"/>
                <w:noProof/>
                <w:webHidden/>
                <w:sz w:val="24"/>
                <w:szCs w:val="24"/>
              </w:rPr>
              <w:fldChar w:fldCharType="end"/>
            </w:r>
          </w:hyperlink>
        </w:p>
        <w:p w14:paraId="63F0DCA7" w14:textId="04A41882"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30" w:history="1">
            <w:r w:rsidR="00D26C4A" w:rsidRPr="00D26C4A">
              <w:rPr>
                <w:rStyle w:val="aa"/>
                <w:rFonts w:ascii="Times New Roman" w:eastAsia="Times New Roman" w:hAnsi="Times New Roman" w:cs="Times New Roman"/>
                <w:noProof/>
                <w:sz w:val="24"/>
                <w:szCs w:val="24"/>
                <w:lang w:val="ru" w:eastAsia="ru-RU"/>
              </w:rPr>
              <w:t>1.3. Анализ средств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2A4DE9A8" w14:textId="2EED490D"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31" w:history="1">
            <w:r w:rsidR="00D26C4A" w:rsidRPr="00D26C4A">
              <w:rPr>
                <w:rStyle w:val="aa"/>
                <w:rFonts w:ascii="Times New Roman" w:eastAsia="Times New Roman" w:hAnsi="Times New Roman" w:cs="Times New Roman"/>
                <w:noProof/>
                <w:sz w:val="24"/>
                <w:szCs w:val="24"/>
                <w:lang w:val="ru" w:eastAsia="ru-RU"/>
              </w:rPr>
              <w:t>1.3.1. Сервисы для геоданных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0A099698" w14:textId="7030D087"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32" w:history="1">
            <w:r w:rsidR="00D26C4A" w:rsidRPr="00D26C4A">
              <w:rPr>
                <w:rStyle w:val="aa"/>
                <w:rFonts w:ascii="Times New Roman" w:eastAsia="Times New Roman" w:hAnsi="Times New Roman" w:cs="Times New Roman"/>
                <w:noProof/>
                <w:sz w:val="24"/>
                <w:szCs w:val="24"/>
                <w:lang w:val="ru" w:eastAsia="ru-RU"/>
              </w:rPr>
              <w:t>1.3.2. Графические сервисы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8</w:t>
            </w:r>
            <w:r w:rsidR="00D26C4A" w:rsidRPr="00D26C4A">
              <w:rPr>
                <w:rFonts w:ascii="Times New Roman" w:hAnsi="Times New Roman" w:cs="Times New Roman"/>
                <w:noProof/>
                <w:webHidden/>
                <w:sz w:val="24"/>
                <w:szCs w:val="24"/>
              </w:rPr>
              <w:fldChar w:fldCharType="end"/>
            </w:r>
          </w:hyperlink>
        </w:p>
        <w:p w14:paraId="2CE3006A" w14:textId="019306BF"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33" w:history="1">
            <w:r w:rsidR="00D26C4A" w:rsidRPr="00D26C4A">
              <w:rPr>
                <w:rStyle w:val="aa"/>
                <w:rFonts w:ascii="Times New Roman" w:eastAsia="Times New Roman" w:hAnsi="Times New Roman" w:cs="Times New Roman"/>
                <w:noProof/>
                <w:sz w:val="24"/>
                <w:szCs w:val="24"/>
                <w:lang w:val="ru" w:eastAsia="ru-RU"/>
              </w:rPr>
              <w:t>1.4. Требования к проекту</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9</w:t>
            </w:r>
            <w:r w:rsidR="00D26C4A" w:rsidRPr="00D26C4A">
              <w:rPr>
                <w:rFonts w:ascii="Times New Roman" w:hAnsi="Times New Roman" w:cs="Times New Roman"/>
                <w:noProof/>
                <w:webHidden/>
                <w:sz w:val="24"/>
                <w:szCs w:val="24"/>
              </w:rPr>
              <w:fldChar w:fldCharType="end"/>
            </w:r>
          </w:hyperlink>
        </w:p>
        <w:p w14:paraId="1B93A905" w14:textId="21034078"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34" w:history="1">
            <w:r w:rsidR="00D26C4A" w:rsidRPr="00D26C4A">
              <w:rPr>
                <w:rStyle w:val="aa"/>
                <w:rFonts w:ascii="Times New Roman" w:eastAsia="Times New Roman" w:hAnsi="Times New Roman" w:cs="Times New Roman"/>
                <w:noProof/>
                <w:sz w:val="24"/>
                <w:szCs w:val="24"/>
                <w:lang w:val="ru" w:eastAsia="ru-RU"/>
              </w:rPr>
              <w:t>1.5. Диаграмма прецедентов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10</w:t>
            </w:r>
            <w:r w:rsidR="00D26C4A" w:rsidRPr="00D26C4A">
              <w:rPr>
                <w:rFonts w:ascii="Times New Roman" w:hAnsi="Times New Roman" w:cs="Times New Roman"/>
                <w:noProof/>
                <w:webHidden/>
                <w:sz w:val="24"/>
                <w:szCs w:val="24"/>
              </w:rPr>
              <w:fldChar w:fldCharType="end"/>
            </w:r>
          </w:hyperlink>
        </w:p>
        <w:p w14:paraId="0AC7D560" w14:textId="515D830A" w:rsidR="00D26C4A" w:rsidRPr="00D26C4A" w:rsidRDefault="00736FF1">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35" w:history="1">
            <w:r w:rsidR="00D26C4A" w:rsidRPr="00D26C4A">
              <w:rPr>
                <w:rStyle w:val="aa"/>
                <w:rFonts w:ascii="Times New Roman" w:hAnsi="Times New Roman" w:cs="Times New Roman"/>
                <w:noProof/>
                <w:sz w:val="24"/>
                <w:szCs w:val="24"/>
              </w:rPr>
              <w:t>2</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Проектирование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2F516BF7" w14:textId="01F8DAD4"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36"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Общая информация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61A79D06" w14:textId="0BB2358A"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37"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Проектирование интерфейса пользователя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12</w:t>
            </w:r>
            <w:r w:rsidR="00D26C4A" w:rsidRPr="00D26C4A">
              <w:rPr>
                <w:rFonts w:ascii="Times New Roman" w:hAnsi="Times New Roman" w:cs="Times New Roman"/>
                <w:noProof/>
                <w:webHidden/>
                <w:sz w:val="24"/>
                <w:szCs w:val="24"/>
              </w:rPr>
              <w:fldChar w:fldCharType="end"/>
            </w:r>
          </w:hyperlink>
        </w:p>
        <w:p w14:paraId="763FD527" w14:textId="2D03A2B6"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38"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.2.1 Экран карты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13</w:t>
            </w:r>
            <w:r w:rsidR="00D26C4A" w:rsidRPr="00D26C4A">
              <w:rPr>
                <w:rFonts w:ascii="Times New Roman" w:hAnsi="Times New Roman" w:cs="Times New Roman"/>
                <w:noProof/>
                <w:webHidden/>
                <w:sz w:val="24"/>
                <w:szCs w:val="24"/>
              </w:rPr>
              <w:fldChar w:fldCharType="end"/>
            </w:r>
          </w:hyperlink>
        </w:p>
        <w:p w14:paraId="09E1418B" w14:textId="39F6F56D"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39"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.2.2. Экран флагов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14</w:t>
            </w:r>
            <w:r w:rsidR="00D26C4A" w:rsidRPr="00D26C4A">
              <w:rPr>
                <w:rFonts w:ascii="Times New Roman" w:hAnsi="Times New Roman" w:cs="Times New Roman"/>
                <w:noProof/>
                <w:webHidden/>
                <w:sz w:val="24"/>
                <w:szCs w:val="24"/>
              </w:rPr>
              <w:fldChar w:fldCharType="end"/>
            </w:r>
          </w:hyperlink>
        </w:p>
        <w:p w14:paraId="219C1517" w14:textId="09DD307B"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40"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.2.3 Экран 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15</w:t>
            </w:r>
            <w:r w:rsidR="00D26C4A" w:rsidRPr="00D26C4A">
              <w:rPr>
                <w:rFonts w:ascii="Times New Roman" w:hAnsi="Times New Roman" w:cs="Times New Roman"/>
                <w:noProof/>
                <w:webHidden/>
                <w:sz w:val="24"/>
                <w:szCs w:val="24"/>
              </w:rPr>
              <w:fldChar w:fldCharType="end"/>
            </w:r>
          </w:hyperlink>
        </w:p>
        <w:p w14:paraId="7BE1D18B" w14:textId="0B6293B0"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41"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.2.4. Общий экран</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17</w:t>
            </w:r>
            <w:r w:rsidR="00D26C4A" w:rsidRPr="00D26C4A">
              <w:rPr>
                <w:rFonts w:ascii="Times New Roman" w:hAnsi="Times New Roman" w:cs="Times New Roman"/>
                <w:noProof/>
                <w:webHidden/>
                <w:sz w:val="24"/>
                <w:szCs w:val="24"/>
              </w:rPr>
              <w:fldChar w:fldCharType="end"/>
            </w:r>
          </w:hyperlink>
        </w:p>
        <w:p w14:paraId="2130B88F" w14:textId="79B2900F"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42"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Проектирование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6525118D" w14:textId="6B1A51E5"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43"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Проектирование базы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5A1F32A0" w14:textId="161525E3"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44"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Проектирование запросов к базе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21</w:t>
            </w:r>
            <w:r w:rsidR="00D26C4A" w:rsidRPr="00D26C4A">
              <w:rPr>
                <w:rFonts w:ascii="Times New Roman" w:hAnsi="Times New Roman" w:cs="Times New Roman"/>
                <w:noProof/>
                <w:webHidden/>
                <w:sz w:val="24"/>
                <w:szCs w:val="24"/>
              </w:rPr>
              <w:fldChar w:fldCharType="end"/>
            </w:r>
          </w:hyperlink>
        </w:p>
        <w:p w14:paraId="79E60D3F" w14:textId="38498E8D"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45"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Результаты проектирования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22</w:t>
            </w:r>
            <w:r w:rsidR="00D26C4A" w:rsidRPr="00D26C4A">
              <w:rPr>
                <w:rFonts w:ascii="Times New Roman" w:hAnsi="Times New Roman" w:cs="Times New Roman"/>
                <w:noProof/>
                <w:webHidden/>
                <w:sz w:val="24"/>
                <w:szCs w:val="24"/>
              </w:rPr>
              <w:fldChar w:fldCharType="end"/>
            </w:r>
          </w:hyperlink>
        </w:p>
        <w:p w14:paraId="09972406" w14:textId="42DFDF85" w:rsidR="00D26C4A" w:rsidRPr="00D26C4A" w:rsidRDefault="00736FF1">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46" w:history="1">
            <w:r w:rsidR="00D26C4A" w:rsidRPr="00D26C4A">
              <w:rPr>
                <w:rStyle w:val="aa"/>
                <w:rFonts w:ascii="Times New Roman" w:hAnsi="Times New Roman" w:cs="Times New Roman"/>
                <w:noProof/>
                <w:sz w:val="24"/>
                <w:szCs w:val="24"/>
              </w:rPr>
              <w:t>3</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Реализация информационной системы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24</w:t>
            </w:r>
            <w:r w:rsidR="00D26C4A" w:rsidRPr="00D26C4A">
              <w:rPr>
                <w:rFonts w:ascii="Times New Roman" w:hAnsi="Times New Roman" w:cs="Times New Roman"/>
                <w:noProof/>
                <w:webHidden/>
                <w:sz w:val="24"/>
                <w:szCs w:val="24"/>
              </w:rPr>
              <w:fldChar w:fldCharType="end"/>
            </w:r>
          </w:hyperlink>
        </w:p>
        <w:p w14:paraId="064DB0A8" w14:textId="1A819F33"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47"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Архитектура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6D7ED287" w14:textId="2AAFD9E6"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48"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utils</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355F7968" w14:textId="0DE01017"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49"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app</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26</w:t>
            </w:r>
            <w:r w:rsidR="00D26C4A" w:rsidRPr="00D26C4A">
              <w:rPr>
                <w:rFonts w:ascii="Times New Roman" w:hAnsi="Times New Roman" w:cs="Times New Roman"/>
                <w:noProof/>
                <w:webHidden/>
                <w:sz w:val="24"/>
                <w:szCs w:val="24"/>
              </w:rPr>
              <w:fldChar w:fldCharType="end"/>
            </w:r>
          </w:hyperlink>
        </w:p>
        <w:p w14:paraId="2AC16812" w14:textId="336E8326"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50"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Шаблон </w:t>
            </w:r>
            <w:r w:rsidR="00D26C4A" w:rsidRPr="00D26C4A">
              <w:rPr>
                <w:rStyle w:val="aa"/>
                <w:rFonts w:ascii="Times New Roman" w:eastAsia="Times New Roman" w:hAnsi="Times New Roman" w:cs="Times New Roman"/>
                <w:noProof/>
                <w:sz w:val="24"/>
                <w:szCs w:val="24"/>
                <w:lang w:val="en-US" w:eastAsia="ru-RU"/>
              </w:rPr>
              <w:t>test</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html</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58C2337C" w14:textId="68AF3F47"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51"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2D3DF7B0" w14:textId="7F0AC464"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52"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3D53D409" w14:textId="30B07681"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53"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Создание </w:t>
            </w:r>
            <w:r w:rsidR="00D26C4A" w:rsidRPr="00D26C4A">
              <w:rPr>
                <w:rStyle w:val="aa"/>
                <w:rFonts w:ascii="Times New Roman" w:eastAsia="Times New Roman" w:hAnsi="Times New Roman" w:cs="Times New Roman"/>
                <w:noProof/>
                <w:sz w:val="24"/>
                <w:szCs w:val="24"/>
                <w:lang w:eastAsia="ru-RU"/>
              </w:rPr>
              <w:t>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53FA207B" w14:textId="55CEABA2"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54"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.2</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Финальный вид приложения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30</w:t>
            </w:r>
            <w:r w:rsidR="00D26C4A" w:rsidRPr="00D26C4A">
              <w:rPr>
                <w:rFonts w:ascii="Times New Roman" w:hAnsi="Times New Roman" w:cs="Times New Roman"/>
                <w:noProof/>
                <w:webHidden/>
                <w:sz w:val="24"/>
                <w:szCs w:val="24"/>
              </w:rPr>
              <w:fldChar w:fldCharType="end"/>
            </w:r>
          </w:hyperlink>
        </w:p>
        <w:p w14:paraId="3DBCE5E7" w14:textId="2E5C6D39" w:rsidR="00D26C4A" w:rsidRPr="00D26C4A" w:rsidRDefault="00736FF1">
          <w:pPr>
            <w:pStyle w:val="21"/>
            <w:tabs>
              <w:tab w:val="right" w:leader="dot" w:pos="9349"/>
            </w:tabs>
            <w:rPr>
              <w:rFonts w:ascii="Times New Roman" w:eastAsiaTheme="minorEastAsia" w:hAnsi="Times New Roman" w:cs="Times New Roman"/>
              <w:noProof/>
              <w:sz w:val="24"/>
              <w:szCs w:val="24"/>
              <w:lang w:eastAsia="ru-RU"/>
            </w:rPr>
          </w:pPr>
          <w:hyperlink w:anchor="_Toc130676855" w:history="1">
            <w:r w:rsidR="00D26C4A" w:rsidRPr="00D26C4A">
              <w:rPr>
                <w:rStyle w:val="aa"/>
                <w:rFonts w:ascii="Times New Roman" w:eastAsia="Times New Roman" w:hAnsi="Times New Roman" w:cs="Times New Roman"/>
                <w:noProof/>
                <w:sz w:val="24"/>
                <w:szCs w:val="24"/>
                <w:lang w:eastAsia="ru-RU"/>
              </w:rPr>
              <w:t>Заключение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31</w:t>
            </w:r>
            <w:r w:rsidR="00D26C4A" w:rsidRPr="00D26C4A">
              <w:rPr>
                <w:rFonts w:ascii="Times New Roman" w:hAnsi="Times New Roman" w:cs="Times New Roman"/>
                <w:noProof/>
                <w:webHidden/>
                <w:sz w:val="24"/>
                <w:szCs w:val="24"/>
              </w:rPr>
              <w:fldChar w:fldCharType="end"/>
            </w:r>
          </w:hyperlink>
        </w:p>
        <w:p w14:paraId="12CC92E2" w14:textId="3F5BF284" w:rsidR="00D26C4A" w:rsidRPr="00D26C4A" w:rsidRDefault="00736FF1">
          <w:pPr>
            <w:pStyle w:val="11"/>
            <w:tabs>
              <w:tab w:val="right" w:leader="dot" w:pos="9349"/>
            </w:tabs>
            <w:rPr>
              <w:rFonts w:ascii="Times New Roman" w:eastAsiaTheme="minorEastAsia" w:hAnsi="Times New Roman" w:cs="Times New Roman"/>
              <w:noProof/>
              <w:sz w:val="24"/>
              <w:szCs w:val="24"/>
              <w:lang w:eastAsia="ru-RU"/>
            </w:rPr>
          </w:pPr>
          <w:hyperlink w:anchor="_Toc130676856" w:history="1">
            <w:r w:rsidR="00D26C4A" w:rsidRPr="00D26C4A">
              <w:rPr>
                <w:rStyle w:val="aa"/>
                <w:rFonts w:ascii="Times New Roman" w:hAnsi="Times New Roman" w:cs="Times New Roman"/>
                <w:noProof/>
                <w:sz w:val="24"/>
                <w:szCs w:val="24"/>
              </w:rPr>
              <w:t>Список литературы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32</w:t>
            </w:r>
            <w:r w:rsidR="00D26C4A" w:rsidRPr="00D26C4A">
              <w:rPr>
                <w:rFonts w:ascii="Times New Roman" w:hAnsi="Times New Roman" w:cs="Times New Roman"/>
                <w:noProof/>
                <w:webHidden/>
                <w:sz w:val="24"/>
                <w:szCs w:val="24"/>
              </w:rPr>
              <w:fldChar w:fldCharType="end"/>
            </w:r>
          </w:hyperlink>
        </w:p>
        <w:p w14:paraId="2AE75999" w14:textId="4D2B91E9" w:rsidR="00F445F2" w:rsidRPr="000D3D01" w:rsidRDefault="00F445F2" w:rsidP="000D3D01">
          <w:pPr>
            <w:pStyle w:val="11"/>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C45FEE">
            <w:rPr>
              <w:rFonts w:ascii="Times New Roman" w:hAnsi="Times New Roman" w:cs="Times New Roman"/>
              <w:sz w:val="24"/>
              <w:szCs w:val="24"/>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30676826"/>
      <w:r>
        <w:rPr>
          <w:lang w:val="ru-RU"/>
        </w:rPr>
        <w:lastRenderedPageBreak/>
        <w:t>Введение</w:t>
      </w:r>
      <w:bookmarkEnd w:id="4"/>
    </w:p>
    <w:p w14:paraId="360261D1" w14:textId="74B8185A" w:rsidR="00810336" w:rsidRDefault="00176E3F" w:rsidP="000D3D01">
      <w:pPr>
        <w:pStyle w:val="af"/>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30676827"/>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30676828"/>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
        <w:rPr>
          <w:lang w:val="ru"/>
        </w:rPr>
      </w:pPr>
      <w:r>
        <w:rPr>
          <w:lang w:val="ru"/>
        </w:rPr>
        <w:t xml:space="preserve">В наше время </w:t>
      </w:r>
      <w:proofErr w:type="spellStart"/>
      <w:r>
        <w:rPr>
          <w:lang w:val="ru"/>
        </w:rPr>
        <w:t>нейросетевые</w:t>
      </w:r>
      <w:proofErr w:type="spellEnd"/>
      <w:r>
        <w:rPr>
          <w:lang w:val="ru"/>
        </w:rPr>
        <w:t xml:space="preserve">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37CBD4DD" w:rsidR="00176E3F" w:rsidRDefault="00176E3F" w:rsidP="000D3D01">
      <w:pPr>
        <w:pStyle w:val="af"/>
        <w:rPr>
          <w:lang w:val="ru"/>
        </w:rPr>
      </w:pPr>
      <w:r>
        <w:rPr>
          <w:lang w:val="ru"/>
        </w:rPr>
        <w:t>Сервис будет представлять из себя систему, которую можно будет интегрировать в систему ЕРИС, способную распознавать степень артроза сустава по его рентген снимку, однако хотелось бы подчеркнуть, что на первом месте стоит именно функциональность сервиса, а на втором – его способность к интеграции.</w:t>
      </w:r>
    </w:p>
    <w:p w14:paraId="21B2068B" w14:textId="3E9B6359" w:rsidR="00176E3F" w:rsidRPr="0071306C" w:rsidRDefault="00176E3F" w:rsidP="000D3D01">
      <w:pPr>
        <w:pStyle w:val="af"/>
        <w:rPr>
          <w:rFonts w:eastAsia="Times New Roman"/>
          <w:color w:val="000000"/>
        </w:rPr>
      </w:pPr>
      <w:r>
        <w:rPr>
          <w:lang w:val="ru"/>
        </w:rPr>
        <w:t xml:space="preserve">Сервис будет реализовывать </w:t>
      </w:r>
      <w:r w:rsidR="00E93D9C">
        <w:rPr>
          <w:lang w:val="ru"/>
        </w:rPr>
        <w:t>единственную функцию:</w:t>
      </w:r>
    </w:p>
    <w:p w14:paraId="2215D00D" w14:textId="61E1E16F" w:rsidR="00E93D9C" w:rsidRPr="0071306C" w:rsidRDefault="00176E3F" w:rsidP="00E93D9C">
      <w:pPr>
        <w:pStyle w:val="a"/>
      </w:pPr>
      <w:r>
        <w:t>Загрузка рентген снимка сустава и мгновенный ответ с вероятностями степеней артроза в соответствии</w:t>
      </w:r>
      <w:r w:rsidR="00E93D9C">
        <w:t xml:space="preserve"> с требованиями ЕРИС.</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30676829"/>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2DF05E6E" w:rsidR="00C91D4B" w:rsidRPr="0071306C" w:rsidRDefault="00E93D9C" w:rsidP="000D3D01">
      <w:pPr>
        <w:pStyle w:val="af"/>
      </w:pPr>
      <w:r>
        <w:t xml:space="preserve">На момент написания курсовой работы не было выявлено аналогов данной работы. Существуют </w:t>
      </w:r>
      <w:proofErr w:type="spellStart"/>
      <w:r>
        <w:t>предобученные</w:t>
      </w:r>
      <w:proofErr w:type="spellEnd"/>
      <w:r>
        <w:t xml:space="preserve"> нейронные сети, но они имеют определённые недостатки: несовместимы с ЕРИС, не имеют возможности подсветки патологии либо имеют слишком низкую точность.</w:t>
      </w:r>
    </w:p>
    <w:p w14:paraId="519A94BD" w14:textId="21A0CF53" w:rsidR="00C202DE" w:rsidRPr="0071306C" w:rsidRDefault="00C202DE" w:rsidP="00C202DE">
      <w:pPr>
        <w:pStyle w:val="a8"/>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30676830"/>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
      </w:pPr>
      <w:r>
        <w:t>Сервис для распознавания степени артроза будет иметь в себе следующие компоненты:</w:t>
      </w:r>
    </w:p>
    <w:p w14:paraId="44D1E93A" w14:textId="606D29CA" w:rsidR="00E93D9C" w:rsidRDefault="00E93D9C" w:rsidP="00E93D9C">
      <w:pPr>
        <w:pStyle w:val="af"/>
        <w:numPr>
          <w:ilvl w:val="0"/>
          <w:numId w:val="22"/>
        </w:numPr>
      </w:pPr>
      <w:r>
        <w:t>Ядро, представляющее из себя нейросеть;</w:t>
      </w:r>
    </w:p>
    <w:p w14:paraId="56E91707" w14:textId="4476B4F3" w:rsidR="00E93D9C" w:rsidRDefault="00E93D9C" w:rsidP="00E93D9C">
      <w:pPr>
        <w:pStyle w:val="af"/>
        <w:numPr>
          <w:ilvl w:val="0"/>
          <w:numId w:val="22"/>
        </w:numPr>
      </w:pPr>
      <w:r>
        <w:t>Веб-сервис, служащий обёрткой над нейросетью;</w:t>
      </w:r>
    </w:p>
    <w:p w14:paraId="2F647D51" w14:textId="19089670" w:rsidR="00E93D9C" w:rsidRDefault="00E93D9C" w:rsidP="00E93D9C">
      <w:pPr>
        <w:pStyle w:val="af"/>
        <w:numPr>
          <w:ilvl w:val="0"/>
          <w:numId w:val="22"/>
        </w:numPr>
      </w:pPr>
      <w:r>
        <w:t>Брокер сообщений для интеграции с ЕРИС.</w:t>
      </w:r>
    </w:p>
    <w:p w14:paraId="797FF717" w14:textId="5F395BE6" w:rsidR="00E93D9C" w:rsidRDefault="00E93D9C" w:rsidP="00E93D9C">
      <w:pPr>
        <w:pStyle w:val="af"/>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0D3D01">
      <w:pPr>
        <w:pStyle w:val="a"/>
        <w:numPr>
          <w:ilvl w:val="0"/>
          <w:numId w:val="15"/>
        </w:numPr>
        <w:tabs>
          <w:tab w:val="clear" w:pos="1134"/>
        </w:tabs>
        <w:ind w:left="1134" w:hanging="283"/>
      </w:pPr>
      <w:r>
        <w:t>Выбрать источник данных для тренировки;</w:t>
      </w:r>
    </w:p>
    <w:p w14:paraId="5F2C0545" w14:textId="42B53096" w:rsidR="00810336" w:rsidRDefault="00E93D9C" w:rsidP="000D3D01">
      <w:pPr>
        <w:pStyle w:val="a"/>
      </w:pPr>
      <w:r>
        <w:t>Выбрать веб-сервис для обертки над нейросетью</w:t>
      </w:r>
      <w:r w:rsidR="00810336" w:rsidRPr="000D3D01">
        <w:t>;</w:t>
      </w:r>
    </w:p>
    <w:p w14:paraId="3C15B918" w14:textId="0F23B39D" w:rsidR="00E93D9C" w:rsidRPr="000D3D01" w:rsidRDefault="00E93D9C" w:rsidP="000D3D01">
      <w:pPr>
        <w:pStyle w:val="a"/>
      </w:pPr>
      <w:r>
        <w:t>Выбрать брокер сообщений;</w:t>
      </w:r>
    </w:p>
    <w:p w14:paraId="36D2FEFC" w14:textId="103F8371" w:rsidR="00810336" w:rsidRPr="000D3D01" w:rsidRDefault="00810336" w:rsidP="000D3D01">
      <w:pPr>
        <w:pStyle w:val="a"/>
      </w:pPr>
      <w:r w:rsidRPr="000D3D01">
        <w:t>Сформировать требования к продукту;</w:t>
      </w:r>
    </w:p>
    <w:p w14:paraId="135577EA" w14:textId="6FA24BCE" w:rsidR="002E7993" w:rsidRPr="000D3D01" w:rsidRDefault="00810336" w:rsidP="000D3D01">
      <w:pPr>
        <w:pStyle w:val="a"/>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30676831"/>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bookmarkEnd w:id="9"/>
      <w:r w:rsidR="00E93D9C">
        <w:rPr>
          <w:rFonts w:ascii="Times New Roman" w:eastAsia="Times New Roman" w:hAnsi="Times New Roman" w:cs="Times New Roman"/>
          <w:b/>
          <w:sz w:val="28"/>
          <w:szCs w:val="28"/>
          <w:lang w:val="ru" w:eastAsia="ru-RU"/>
        </w:rPr>
        <w:t>разработки нейросетей</w:t>
      </w:r>
    </w:p>
    <w:p w14:paraId="354B3B51" w14:textId="2625A15C" w:rsidR="000F3CF2" w:rsidRPr="00E93D9C" w:rsidRDefault="00E93D9C" w:rsidP="000D3D01">
      <w:pPr>
        <w:pStyle w:val="af"/>
      </w:pPr>
      <w:r>
        <w:t xml:space="preserve">В данный момент в сфере нейросетей присутствуют три лидера: </w:t>
      </w:r>
      <w:r>
        <w:rPr>
          <w:lang w:val="en-US"/>
        </w:rPr>
        <w:t>TensorFlow</w:t>
      </w:r>
      <w:r w:rsidRPr="00E93D9C">
        <w:t xml:space="preserve">, </w:t>
      </w:r>
      <w:proofErr w:type="spellStart"/>
      <w:r>
        <w:rPr>
          <w:lang w:val="en-US"/>
        </w:rPr>
        <w:t>PyTorch</w:t>
      </w:r>
      <w:proofErr w:type="spellEnd"/>
      <w:r w:rsidRPr="00E93D9C">
        <w:t xml:space="preserve">, </w:t>
      </w:r>
      <w:proofErr w:type="spellStart"/>
      <w:r>
        <w:rPr>
          <w:lang w:val="en-US"/>
        </w:rPr>
        <w:t>Keras</w:t>
      </w:r>
      <w:proofErr w:type="spellEnd"/>
      <w:r w:rsidRPr="00E93D9C">
        <w:t xml:space="preserve"> </w:t>
      </w:r>
      <w:r>
        <w:t xml:space="preserve">и </w:t>
      </w:r>
      <w:proofErr w:type="spellStart"/>
      <w:r>
        <w:rPr>
          <w:lang w:val="en-US"/>
        </w:rPr>
        <w:t>XGBoost</w:t>
      </w:r>
      <w:proofErr w:type="spellEnd"/>
      <w:r w:rsidRPr="00E93D9C">
        <w:t xml:space="preserve">. </w:t>
      </w:r>
      <w:r>
        <w:t xml:space="preserve">После непродолжительного анализа был выбран фреймворк </w:t>
      </w:r>
      <w:proofErr w:type="spellStart"/>
      <w:r>
        <w:rPr>
          <w:lang w:val="en-US"/>
        </w:rPr>
        <w:t>Keras</w:t>
      </w:r>
      <w:proofErr w:type="spellEnd"/>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30676832"/>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bookmarkEnd w:id="10"/>
      <w:r w:rsidR="00243E17">
        <w:rPr>
          <w:rFonts w:ascii="Times New Roman" w:eastAsia="Times New Roman" w:hAnsi="Times New Roman" w:cs="Times New Roman"/>
          <w:b/>
          <w:sz w:val="28"/>
          <w:szCs w:val="28"/>
          <w:lang w:val="ru" w:eastAsia="ru-RU"/>
        </w:rPr>
        <w:t>Подходы к разработке нейросетей</w:t>
      </w:r>
    </w:p>
    <w:p w14:paraId="06C03106" w14:textId="78822D9F" w:rsidR="003A58A9" w:rsidRDefault="00243E17" w:rsidP="000D3D01">
      <w:pPr>
        <w:pStyle w:val="af"/>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5E2A85E9" w:rsidR="00243E17" w:rsidRPr="00243E17" w:rsidRDefault="00243E17" w:rsidP="00243E17">
      <w:pPr>
        <w:pStyle w:val="af"/>
        <w:numPr>
          <w:ilvl w:val="0"/>
          <w:numId w:val="23"/>
        </w:numPr>
        <w:rPr>
          <w:lang w:val="en-US"/>
        </w:rPr>
      </w:pPr>
      <w:proofErr w:type="spellStart"/>
      <w:r>
        <w:t>Свёрточные</w:t>
      </w:r>
      <w:proofErr w:type="spellEnd"/>
      <w:r w:rsidRPr="00243E17">
        <w:rPr>
          <w:lang w:val="en-US"/>
        </w:rPr>
        <w:t xml:space="preserve"> </w:t>
      </w:r>
      <w:r>
        <w:t>нейронные</w:t>
      </w:r>
      <w:r w:rsidRPr="00243E17">
        <w:rPr>
          <w:lang w:val="en-US"/>
        </w:rPr>
        <w:t xml:space="preserve"> </w:t>
      </w:r>
      <w:r>
        <w:t>сети</w:t>
      </w:r>
      <w:r w:rsidRPr="00243E17">
        <w:rPr>
          <w:lang w:val="en-US"/>
        </w:rPr>
        <w:t xml:space="preserve"> </w:t>
      </w:r>
      <w:r>
        <w:rPr>
          <w:lang w:val="en-US"/>
        </w:rPr>
        <w:t>(convolutional neural networks);</w:t>
      </w:r>
    </w:p>
    <w:p w14:paraId="20601D0E" w14:textId="7CED2101" w:rsidR="00243E17" w:rsidRDefault="00CE7549" w:rsidP="00243E17">
      <w:pPr>
        <w:pStyle w:val="af"/>
        <w:numPr>
          <w:ilvl w:val="0"/>
          <w:numId w:val="23"/>
        </w:numPr>
        <w:rPr>
          <w:lang w:val="en-US"/>
        </w:rPr>
      </w:pPr>
      <w:r>
        <w:t>Остаточные</w:t>
      </w:r>
      <w:r w:rsidR="00243E17">
        <w:t xml:space="preserve"> нейронные сети (</w:t>
      </w:r>
      <w:r w:rsidR="00243E17">
        <w:rPr>
          <w:lang w:val="en-US"/>
        </w:rPr>
        <w:t>residual neural networks</w:t>
      </w:r>
      <w:r w:rsidR="00243E17">
        <w:t>)</w:t>
      </w:r>
      <w:r w:rsidR="00243E17">
        <w:rPr>
          <w:lang w:val="en-US"/>
        </w:rPr>
        <w:t>;</w:t>
      </w:r>
    </w:p>
    <w:p w14:paraId="129DD63D" w14:textId="17C88D9A" w:rsidR="00243E17" w:rsidRDefault="00243E17" w:rsidP="00243E17">
      <w:pPr>
        <w:pStyle w:val="af"/>
        <w:numPr>
          <w:ilvl w:val="0"/>
          <w:numId w:val="23"/>
        </w:numPr>
        <w:rPr>
          <w:lang w:val="en-US"/>
        </w:rPr>
      </w:pPr>
      <w:r>
        <w:t>Рекуррентные нейронные сети (</w:t>
      </w:r>
      <w:r>
        <w:rPr>
          <w:lang w:val="en-US"/>
        </w:rPr>
        <w:t>recurrent neural networks</w:t>
      </w:r>
      <w:r>
        <w:t>)</w:t>
      </w:r>
      <w:r>
        <w:rPr>
          <w:lang w:val="en-US"/>
        </w:rPr>
        <w:t>.</w:t>
      </w:r>
    </w:p>
    <w:p w14:paraId="03ED13E8" w14:textId="5FE79654" w:rsidR="00243E17" w:rsidRDefault="00243E17" w:rsidP="00243E17">
      <w:pPr>
        <w:pStyle w:val="af"/>
        <w:ind w:left="709" w:firstLine="0"/>
      </w:pPr>
      <w:r>
        <w:t>Рассмотрим каждый из них поподробнее.</w:t>
      </w:r>
    </w:p>
    <w:p w14:paraId="527EFE2A" w14:textId="3219DEB3" w:rsidR="00243E17" w:rsidRPr="001F2D96" w:rsidRDefault="00243E17" w:rsidP="00243E17">
      <w:pPr>
        <w:pStyle w:val="af"/>
        <w:ind w:left="709" w:firstLine="0"/>
      </w:pPr>
      <w:proofErr w:type="spellStart"/>
      <w:r>
        <w:lastRenderedPageBreak/>
        <w:t>Свёрточные</w:t>
      </w:r>
      <w:proofErr w:type="spellEnd"/>
      <w:r>
        <w:t xml:space="preserve">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w:t>
      </w:r>
      <w:proofErr w:type="spellStart"/>
      <w:r>
        <w:t>сверточного</w:t>
      </w:r>
      <w:proofErr w:type="spellEnd"/>
      <w:r>
        <w:t xml:space="preserve"> ядра. Как мы можем видеть, это обыкновенное скалярное произведение </w:t>
      </w:r>
      <w:r w:rsidR="001F2D96">
        <w:t xml:space="preserve">входных данных со </w:t>
      </w:r>
      <w:proofErr w:type="spellStart"/>
      <w:r w:rsidR="001F2D96">
        <w:t>сверточным</w:t>
      </w:r>
      <w:proofErr w:type="spellEnd"/>
      <w:r w:rsidR="001F2D96">
        <w:t xml:space="preserve">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131B3A21" w:rsidR="00243E17" w:rsidRPr="00243E17" w:rsidRDefault="00243E17" w:rsidP="00243E17">
      <w:pPr>
        <w:pStyle w:val="af"/>
        <w:ind w:left="709" w:firstLine="0"/>
        <w:rPr>
          <w:lang w:val="en-US"/>
        </w:rPr>
      </w:pPr>
      <w:r>
        <w:rPr>
          <w:noProof/>
        </w:rPr>
        <w:drawing>
          <wp:inline distT="0" distB="0" distL="0" distR="0" wp14:anchorId="35CB3E1A" wp14:editId="0E045DFA">
            <wp:extent cx="4676775" cy="33400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1448" cy="3343392"/>
                    </a:xfrm>
                    <a:prstGeom prst="rect">
                      <a:avLst/>
                    </a:prstGeom>
                    <a:noFill/>
                    <a:ln>
                      <a:noFill/>
                    </a:ln>
                  </pic:spPr>
                </pic:pic>
              </a:graphicData>
            </a:graphic>
          </wp:inline>
        </w:drawing>
      </w:r>
    </w:p>
    <w:p w14:paraId="51D4BD7D" w14:textId="25813C9D" w:rsidR="00E0007E" w:rsidRDefault="00E0007E"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p>
    <w:p w14:paraId="49361C64" w14:textId="07E76B75" w:rsidR="001F2D96" w:rsidRPr="001F2D96" w:rsidRDefault="00CE7549" w:rsidP="001F2D96">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w:t>
      </w:r>
      <w:proofErr w:type="spellStart"/>
      <w:r w:rsidR="001F2D96">
        <w:rPr>
          <w:rFonts w:ascii="Times New Roman" w:eastAsia="Times New Roman" w:hAnsi="Times New Roman" w:cs="Times New Roman"/>
          <w:bCs/>
          <w:sz w:val="26"/>
          <w:szCs w:val="26"/>
          <w:lang w:eastAsia="ru-RU"/>
        </w:rPr>
        <w:t>сверточные</w:t>
      </w:r>
      <w:proofErr w:type="spellEnd"/>
      <w:r w:rsidR="001F2D96">
        <w:rPr>
          <w:rFonts w:ascii="Times New Roman" w:eastAsia="Times New Roman" w:hAnsi="Times New Roman" w:cs="Times New Roman"/>
          <w:bCs/>
          <w:sz w:val="26"/>
          <w:szCs w:val="26"/>
          <w:lang w:eastAsia="ru-RU"/>
        </w:rPr>
        <w:t xml:space="preserve">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w:t>
      </w:r>
      <w:proofErr w:type="spellStart"/>
      <w:r w:rsidR="001F2D96">
        <w:rPr>
          <w:rFonts w:ascii="Times New Roman" w:eastAsia="Times New Roman" w:hAnsi="Times New Roman" w:cs="Times New Roman"/>
          <w:bCs/>
          <w:sz w:val="26"/>
          <w:szCs w:val="26"/>
          <w:lang w:eastAsia="ru-RU"/>
        </w:rPr>
        <w:t>слоём</w:t>
      </w:r>
      <w:proofErr w:type="spellEnd"/>
      <w:r w:rsidR="001F2D96">
        <w:rPr>
          <w:rFonts w:ascii="Times New Roman" w:eastAsia="Times New Roman" w:hAnsi="Times New Roman" w:cs="Times New Roman"/>
          <w:bCs/>
          <w:sz w:val="26"/>
          <w:szCs w:val="26"/>
          <w:lang w:eastAsia="ru-RU"/>
        </w:rPr>
        <w:t xml:space="preserve"> и </w:t>
      </w:r>
      <w:r w:rsidR="001F2D96">
        <w:rPr>
          <w:rFonts w:ascii="Times New Roman" w:eastAsia="Times New Roman" w:hAnsi="Times New Roman" w:cs="Times New Roman"/>
          <w:bCs/>
          <w:sz w:val="26"/>
          <w:szCs w:val="26"/>
          <w:lang w:eastAsia="ru-RU"/>
        </w:rPr>
        <w:lastRenderedPageBreak/>
        <w:t xml:space="preserve">необработанного входов блока. Вы можете увидеть примерную архитектуру такого блока на рисунке 2. Данный вид архитектуры эффективен тем, что теряется меньше информации в процессе преобразования данных, чем в линейной или </w:t>
      </w:r>
      <w:proofErr w:type="spellStart"/>
      <w:r w:rsidR="001F2D96">
        <w:rPr>
          <w:rFonts w:ascii="Times New Roman" w:eastAsia="Times New Roman" w:hAnsi="Times New Roman" w:cs="Times New Roman"/>
          <w:bCs/>
          <w:sz w:val="26"/>
          <w:szCs w:val="26"/>
          <w:lang w:eastAsia="ru-RU"/>
        </w:rPr>
        <w:t>сверточной</w:t>
      </w:r>
      <w:proofErr w:type="spellEnd"/>
      <w:r w:rsidR="001F2D96">
        <w:rPr>
          <w:rFonts w:ascii="Times New Roman" w:eastAsia="Times New Roman" w:hAnsi="Times New Roman" w:cs="Times New Roman"/>
          <w:bCs/>
          <w:sz w:val="26"/>
          <w:szCs w:val="26"/>
          <w:lang w:eastAsia="ru-RU"/>
        </w:rPr>
        <w:t xml:space="preserve"> нейросетях.</w:t>
      </w:r>
    </w:p>
    <w:p w14:paraId="5C3FDFAF" w14:textId="1BDA1825"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noProof/>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18DD0036" w14:textId="6EE9B487"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72EF22DA" w:rsidR="00CE7549" w:rsidRPr="00CE7549" w:rsidRDefault="00CE7549"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архитектуры: </w:t>
      </w:r>
      <w:proofErr w:type="spellStart"/>
      <w:r>
        <w:rPr>
          <w:rFonts w:ascii="Times New Roman" w:eastAsia="Times New Roman" w:hAnsi="Times New Roman" w:cs="Times New Roman"/>
          <w:bCs/>
          <w:sz w:val="26"/>
          <w:szCs w:val="26"/>
          <w:lang w:eastAsia="ru-RU"/>
        </w:rPr>
        <w:t>свёрточные</w:t>
      </w:r>
      <w:proofErr w:type="spellEnd"/>
      <w:r>
        <w:rPr>
          <w:rFonts w:ascii="Times New Roman" w:eastAsia="Times New Roman" w:hAnsi="Times New Roman" w:cs="Times New Roman"/>
          <w:bCs/>
          <w:sz w:val="26"/>
          <w:szCs w:val="26"/>
          <w:lang w:eastAsia="ru-RU"/>
        </w:rPr>
        <w:t xml:space="preserve">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Hlk161342233"/>
      <w:bookmarkStart w:id="12" w:name="_Toc1306768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51CE0718" w14:textId="22AB9DF0" w:rsidR="00D25EBE" w:rsidRDefault="00D25EBE" w:rsidP="00D25EBE">
      <w:pPr>
        <w:pStyle w:val="af"/>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proofErr w:type="spellStart"/>
      <w:r>
        <w:rPr>
          <w:lang w:val="en-US"/>
        </w:rPr>
        <w:t>Colab</w:t>
      </w:r>
      <w:proofErr w:type="spellEnd"/>
      <w:r w:rsidRPr="00D25EBE">
        <w:t xml:space="preserve">, </w:t>
      </w:r>
      <w:r>
        <w:rPr>
          <w:lang w:val="en-US"/>
        </w:rPr>
        <w:t>Kaggle</w:t>
      </w:r>
      <w:r w:rsidRPr="00D25EBE">
        <w:t xml:space="preserve">, Microsoft </w:t>
      </w:r>
      <w:proofErr w:type="spellStart"/>
      <w:r w:rsidRPr="00D25EBE">
        <w:t>Azure</w:t>
      </w:r>
      <w:proofErr w:type="spellEnd"/>
      <w:r w:rsidRPr="00D25EBE">
        <w:t xml:space="preserve"> </w:t>
      </w:r>
      <w:proofErr w:type="spellStart"/>
      <w:r w:rsidRPr="00D25EBE">
        <w:t>Notebook</w:t>
      </w:r>
      <w:proofErr w:type="spellEnd"/>
      <w:r w:rsidRPr="00D25EBE">
        <w:rPr>
          <w:lang w:val="ru"/>
        </w:rPr>
        <w:t xml:space="preserve">. </w:t>
      </w:r>
      <w:r>
        <w:t xml:space="preserve">Ввиду того, что из-за санкций последний вариант недоступен, пришлось пользоваться </w:t>
      </w:r>
      <w:proofErr w:type="spellStart"/>
      <w:r>
        <w:rPr>
          <w:lang w:val="en-US"/>
        </w:rPr>
        <w:t>Colab</w:t>
      </w:r>
      <w:proofErr w:type="spellEnd"/>
      <w:r w:rsidRPr="00D25EBE">
        <w:t xml:space="preserve"> </w:t>
      </w:r>
      <w:r>
        <w:t xml:space="preserve">и </w:t>
      </w:r>
      <w:r>
        <w:rPr>
          <w:lang w:val="en-US"/>
        </w:rPr>
        <w:t>Kaggle</w:t>
      </w:r>
      <w:r w:rsidRPr="00D25EBE">
        <w:t xml:space="preserve">. </w:t>
      </w:r>
      <w:proofErr w:type="spellStart"/>
      <w:r>
        <w:rPr>
          <w:lang w:val="en-US"/>
        </w:rPr>
        <w:t>Colab</w:t>
      </w:r>
      <w:proofErr w:type="spellEnd"/>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 xml:space="preserve">предоставляет </w:t>
      </w:r>
      <w:proofErr w:type="spellStart"/>
      <w:r>
        <w:t>б</w:t>
      </w:r>
      <w:r w:rsidRPr="00D25EBE">
        <w:t>ó</w:t>
      </w:r>
      <w:r>
        <w:t>льшие</w:t>
      </w:r>
      <w:proofErr w:type="spellEnd"/>
      <w:r>
        <w:t xml:space="preserve"> ресурсы для тренировки нейросетей, потому дальнейшая разработка велась в </w:t>
      </w:r>
      <w:r>
        <w:rPr>
          <w:lang w:val="en-US"/>
        </w:rPr>
        <w:t>Kaggle</w:t>
      </w:r>
      <w:r w:rsidRPr="00D25EBE">
        <w:t>.</w:t>
      </w:r>
      <w:bookmarkEnd w:id="11"/>
    </w:p>
    <w:p w14:paraId="2CD6BE88" w14:textId="45581FAD" w:rsidR="00585205" w:rsidRDefault="00585205" w:rsidP="00D25EBE">
      <w:pPr>
        <w:pStyle w:val="af"/>
      </w:pPr>
    </w:p>
    <w:p w14:paraId="5E12FB52" w14:textId="04D78A3F" w:rsidR="00585205" w:rsidRPr="0071306C" w:rsidRDefault="00585205" w:rsidP="00585205">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Pr>
          <w:rFonts w:ascii="Times New Roman" w:eastAsia="Times New Roman" w:hAnsi="Times New Roman" w:cs="Times New Roman"/>
          <w:b/>
          <w:sz w:val="28"/>
          <w:szCs w:val="28"/>
          <w:lang w:val="ru" w:eastAsia="ru-RU"/>
        </w:rPr>
        <w:t>4</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681C1644" w14:textId="77777777" w:rsidR="00585205" w:rsidRDefault="00585205" w:rsidP="00585205">
      <w:pPr>
        <w:pStyle w:val="af"/>
      </w:pPr>
      <w:r>
        <w:rPr>
          <w:lang w:val="ru"/>
        </w:rPr>
        <w:t xml:space="preserve">В качестве источника данных был выбран </w:t>
      </w:r>
      <w:proofErr w:type="spellStart"/>
      <w:r>
        <w:rPr>
          <w:lang w:val="ru"/>
        </w:rPr>
        <w:t>датасет</w:t>
      </w:r>
      <w:proofErr w:type="spellEnd"/>
      <w:r>
        <w:rPr>
          <w:lang w:val="ru"/>
        </w:rPr>
        <w:t xml:space="preserve"> на сайте </w:t>
      </w:r>
      <w:r>
        <w:rPr>
          <w:lang w:val="en-US"/>
        </w:rPr>
        <w:t>Kaggle</w:t>
      </w:r>
      <w:r w:rsidRPr="00585205">
        <w:t xml:space="preserve"> </w:t>
      </w:r>
      <w:r>
        <w:t xml:space="preserve">под названием </w:t>
      </w:r>
      <w:hyperlink r:id="rId10" w:history="1">
        <w:proofErr w:type="spellStart"/>
        <w:r w:rsidRPr="00585205">
          <w:rPr>
            <w:rStyle w:val="aa"/>
          </w:rPr>
          <w:t>Knee</w:t>
        </w:r>
        <w:proofErr w:type="spellEnd"/>
        <w:r w:rsidRPr="00585205">
          <w:rPr>
            <w:rStyle w:val="aa"/>
          </w:rPr>
          <w:t xml:space="preserve"> </w:t>
        </w:r>
        <w:proofErr w:type="spellStart"/>
        <w:r w:rsidRPr="00585205">
          <w:rPr>
            <w:rStyle w:val="aa"/>
          </w:rPr>
          <w:t>Osteoarthritis</w:t>
        </w:r>
        <w:proofErr w:type="spellEnd"/>
        <w:r w:rsidRPr="00585205">
          <w:rPr>
            <w:rStyle w:val="aa"/>
          </w:rPr>
          <w:t xml:space="preserve"> </w:t>
        </w:r>
        <w:proofErr w:type="spellStart"/>
        <w:r w:rsidRPr="00585205">
          <w:rPr>
            <w:rStyle w:val="aa"/>
          </w:rPr>
          <w:t>Dataset</w:t>
        </w:r>
        <w:proofErr w:type="spellEnd"/>
        <w:r w:rsidRPr="00585205">
          <w:rPr>
            <w:rStyle w:val="aa"/>
          </w:rPr>
          <w:t xml:space="preserve"> </w:t>
        </w:r>
        <w:proofErr w:type="spellStart"/>
        <w:r w:rsidRPr="00585205">
          <w:rPr>
            <w:rStyle w:val="aa"/>
          </w:rPr>
          <w:t>with</w:t>
        </w:r>
        <w:proofErr w:type="spellEnd"/>
        <w:r w:rsidRPr="00585205">
          <w:rPr>
            <w:rStyle w:val="aa"/>
          </w:rPr>
          <w:t xml:space="preserve"> KL </w:t>
        </w:r>
        <w:proofErr w:type="spellStart"/>
        <w:r w:rsidRPr="00585205">
          <w:rPr>
            <w:rStyle w:val="aa"/>
          </w:rPr>
          <w:t>G</w:t>
        </w:r>
        <w:r w:rsidRPr="00585205">
          <w:rPr>
            <w:rStyle w:val="aa"/>
          </w:rPr>
          <w:t>r</w:t>
        </w:r>
        <w:r w:rsidRPr="00585205">
          <w:rPr>
            <w:rStyle w:val="aa"/>
          </w:rPr>
          <w:t>ading</w:t>
        </w:r>
        <w:proofErr w:type="spellEnd"/>
        <w:r w:rsidRPr="00585205">
          <w:rPr>
            <w:rStyle w:val="aa"/>
          </w:rPr>
          <w:t xml:space="preserve">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52E4A66C" w:rsidR="00585205" w:rsidRPr="00585205" w:rsidRDefault="00585205" w:rsidP="00585205">
      <w:pPr>
        <w:pStyle w:val="af"/>
        <w:ind w:firstLine="0"/>
      </w:pPr>
      <w:r w:rsidRPr="00585205">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2E746BC" w14:textId="77777777" w:rsidR="00D25EBE" w:rsidRDefault="00D25EBE" w:rsidP="00585205">
      <w:pPr>
        <w:pStyle w:val="af"/>
        <w:ind w:firstLine="0"/>
      </w:pPr>
    </w:p>
    <w:p w14:paraId="7FE05CFC" w14:textId="345F7461" w:rsidR="00D25EBE" w:rsidRPr="00D25EBE"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p>
    <w:p w14:paraId="17D22153" w14:textId="77777777" w:rsidR="00CE7549" w:rsidRDefault="00D25EBE" w:rsidP="00D25EBE">
      <w:pPr>
        <w:pStyle w:val="af"/>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proofErr w:type="spellStart"/>
      <w:r w:rsidR="00CE7549">
        <w:rPr>
          <w:lang w:val="en-US"/>
        </w:rPr>
        <w:t>FastApi</w:t>
      </w:r>
      <w:proofErr w:type="spellEnd"/>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
      </w:pPr>
    </w:p>
    <w:p w14:paraId="5944BF09" w14:textId="264E12D4" w:rsidR="00CE7549" w:rsidRPr="00D25EBE" w:rsidRDefault="00CE7549" w:rsidP="00CE7549">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6</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Брокер сообщений</w:t>
      </w:r>
    </w:p>
    <w:p w14:paraId="7533A42D" w14:textId="1D1C7C97" w:rsidR="00D25EBE" w:rsidRPr="00D25EBE" w:rsidRDefault="00CE7549" w:rsidP="00CE7549">
      <w:pPr>
        <w:pStyle w:val="af"/>
        <w:rPr>
          <w:lang w:val="ru"/>
        </w:rPr>
      </w:pPr>
      <w:r>
        <w:rPr>
          <w:lang w:val="ru"/>
        </w:rPr>
        <w:t xml:space="preserve">Для совместимости с ЕРИС также необходим брокер сообщений </w:t>
      </w:r>
      <w:r>
        <w:rPr>
          <w:lang w:val="en-US"/>
        </w:rPr>
        <w:t>Kafka</w:t>
      </w:r>
      <w:r w:rsidRPr="00CE7549">
        <w:t xml:space="preserve">. </w:t>
      </w:r>
      <w:r>
        <w:t>Именно этот брокер был выбран для системы</w:t>
      </w:r>
      <w:r w:rsidRPr="00CE7549">
        <w:t xml:space="preserve">, </w:t>
      </w:r>
      <w:r>
        <w:t xml:space="preserve">для взаимодействия с ним был выбран пакет </w:t>
      </w:r>
      <w:proofErr w:type="spellStart"/>
      <w:r w:rsidRPr="00CE7549">
        <w:t>aiokafka</w:t>
      </w:r>
      <w:proofErr w:type="spellEnd"/>
      <w:r>
        <w:t>.</w:t>
      </w:r>
      <w:r>
        <w:rPr>
          <w:rFonts w:eastAsia="Times New Roman"/>
          <w:b/>
          <w:sz w:val="28"/>
          <w:szCs w:val="28"/>
          <w:lang w:val="ru"/>
        </w:rPr>
        <w:t xml:space="preserve"> </w:t>
      </w:r>
      <w:r w:rsidR="00D25EBE">
        <w:rPr>
          <w:rFonts w:eastAsia="Times New Roman"/>
          <w:b/>
          <w:sz w:val="28"/>
          <w:szCs w:val="28"/>
          <w:lang w:val="ru"/>
        </w:rPr>
        <w:br w:type="page"/>
      </w:r>
    </w:p>
    <w:p w14:paraId="7F799DCE" w14:textId="4F89D16A"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2"/>
    </w:p>
    <w:p w14:paraId="77A7DBBF" w14:textId="0CBC6FF0" w:rsidR="00790AE3" w:rsidRDefault="00790AE3" w:rsidP="000D3D01">
      <w:pPr>
        <w:pStyle w:val="af"/>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7CDABF4C" w:rsidR="00CE7549" w:rsidRPr="00790AE3" w:rsidRDefault="00CE7549" w:rsidP="000D3D01">
      <w:pPr>
        <w:pStyle w:val="a"/>
        <w:numPr>
          <w:ilvl w:val="0"/>
          <w:numId w:val="18"/>
        </w:numPr>
        <w:tabs>
          <w:tab w:val="clear" w:pos="1134"/>
        </w:tabs>
        <w:ind w:left="1134" w:hanging="283"/>
      </w:pPr>
      <w:r>
        <w:t>Проект должен быть совместим с ЕРИС.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3" w:name="_Toc130676835"/>
      <w:r w:rsidRPr="0071306C">
        <w:rPr>
          <w:lang w:val="ru-RU"/>
        </w:rPr>
        <w:lastRenderedPageBreak/>
        <w:t>Проектирование</w:t>
      </w:r>
      <w:bookmarkEnd w:id="13"/>
    </w:p>
    <w:p w14:paraId="1149214A" w14:textId="1C166BAF" w:rsidR="00306D41" w:rsidRPr="00306D41" w:rsidRDefault="00306D41" w:rsidP="000D3D01">
      <w:pPr>
        <w:pStyle w:val="af"/>
      </w:pPr>
      <w:r w:rsidRPr="00306D41">
        <w:t>в данной главе будет производиться проектирование самого сервиса</w:t>
      </w:r>
      <w:r w:rsidR="00CE7549">
        <w:t xml:space="preserve"> и</w:t>
      </w:r>
      <w:r w:rsidRPr="00306D41">
        <w:t xml:space="preserve"> его пользовательского интерфейса.</w:t>
      </w:r>
    </w:p>
    <w:p w14:paraId="25B05204" w14:textId="6D14BBBB"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4" w:name="_Toc130676836"/>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4"/>
    </w:p>
    <w:p w14:paraId="77C2DA35" w14:textId="6027FAB4" w:rsidR="00A46E16" w:rsidRPr="00E5630E" w:rsidRDefault="00E5630E" w:rsidP="000D3D01">
      <w:pPr>
        <w:pStyle w:val="af"/>
      </w:pPr>
      <w:r>
        <w:t xml:space="preserve">Как уже было упомянуто выше, для сервиса будут использоваться </w:t>
      </w:r>
      <w:proofErr w:type="spellStart"/>
      <w:r>
        <w:rPr>
          <w:lang w:val="en-US"/>
        </w:rPr>
        <w:t>keras</w:t>
      </w:r>
      <w:proofErr w:type="spellEnd"/>
      <w:r w:rsidRPr="00E5630E">
        <w:t xml:space="preserve">, </w:t>
      </w:r>
      <w:proofErr w:type="spellStart"/>
      <w:r>
        <w:rPr>
          <w:lang w:val="en-US"/>
        </w:rPr>
        <w:t>fastapi</w:t>
      </w:r>
      <w:proofErr w:type="spellEnd"/>
      <w:r w:rsidRPr="00E5630E">
        <w:t xml:space="preserve">, </w:t>
      </w:r>
      <w:proofErr w:type="spellStart"/>
      <w:r>
        <w:rPr>
          <w:lang w:val="en-US"/>
        </w:rPr>
        <w:t>kafka</w:t>
      </w:r>
      <w:proofErr w:type="spellEnd"/>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30676837"/>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5"/>
    </w:p>
    <w:p w14:paraId="35436FD8" w14:textId="77777777" w:rsidR="003D3636" w:rsidRPr="003D3636" w:rsidRDefault="003D3636" w:rsidP="000D3D01">
      <w:pPr>
        <w:pStyle w:val="af"/>
      </w:pPr>
      <w:r w:rsidRPr="003D3636">
        <w:t>Перед началом работы было необходимо сверстать или придумать пользовательский интерфейс, который затем обретёт программа, являющаяся продуктом курсовой деятельности. Было принято решение рисовать эскизы в графическом редакторе под названием «Microsoft Paint», ввиду его лёгкости и быстроты.</w:t>
      </w:r>
    </w:p>
    <w:p w14:paraId="22405627" w14:textId="2893B539" w:rsidR="003D3636" w:rsidRDefault="003D3636" w:rsidP="000B0D4A">
      <w:pPr>
        <w:pStyle w:val="af"/>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082215">
      <w:pPr>
        <w:pStyle w:val="af"/>
        <w:ind w:firstLine="0"/>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3910F612" w:rsidR="00FF2A4C" w:rsidRPr="00082215" w:rsidRDefault="003D3636" w:rsidP="00082215">
      <w:pPr>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6" w:name="_Toc130676846"/>
      <w:r>
        <w:rPr>
          <w:lang w:val="ru-RU"/>
        </w:rPr>
        <w:lastRenderedPageBreak/>
        <w:t>Реализация информационной системы</w:t>
      </w:r>
      <w:bookmarkEnd w:id="16"/>
    </w:p>
    <w:p w14:paraId="16FF9E41" w14:textId="292F68C3" w:rsidR="006907B1" w:rsidRDefault="00FF2A4C" w:rsidP="00C45FEE">
      <w:pPr>
        <w:pStyle w:val="af"/>
      </w:pPr>
      <w:r w:rsidRPr="00FF2A4C">
        <w:t>В данной главе будет описано получившееся приложение, а также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Архитектура</w:t>
      </w:r>
      <w:r>
        <w:rPr>
          <w:rFonts w:ascii="Times New Roman" w:eastAsia="Times New Roman" w:hAnsi="Times New Roman" w:cs="Times New Roman"/>
          <w:b/>
          <w:sz w:val="28"/>
          <w:szCs w:val="28"/>
          <w:lang w:val="ru" w:eastAsia="ru-RU"/>
        </w:rPr>
        <w:t xml:space="preserve"> нейронной сети</w:t>
      </w:r>
    </w:p>
    <w:p w14:paraId="7D13638C" w14:textId="7491C983" w:rsidR="00D90CF1" w:rsidRDefault="00D90CF1" w:rsidP="00D90CF1">
      <w:pPr>
        <w:ind w:firstLine="708"/>
      </w:pPr>
      <w:r>
        <w:t>Для того, чтобы понять архитектуру получившейся нейронной сети, необходимо сначала рассмотреть блокнот, в котором велась разработка.</w:t>
      </w:r>
    </w:p>
    <w:p w14:paraId="696484E4" w14:textId="77777777" w:rsidR="00D90CF1" w:rsidRDefault="00D90CF1" w:rsidP="00D90CF1">
      <w:pPr>
        <w:pStyle w:val="af"/>
        <w:ind w:firstLine="0"/>
      </w:pPr>
      <w:r w:rsidRPr="00D90CF1">
        <w:drawing>
          <wp:inline distT="0" distB="0" distL="0" distR="0" wp14:anchorId="69299329" wp14:editId="7AFF6D00">
            <wp:extent cx="5942965" cy="3135630"/>
            <wp:effectExtent l="0" t="0" r="63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965" cy="3135630"/>
                    </a:xfrm>
                    <a:prstGeom prst="rect">
                      <a:avLst/>
                    </a:prstGeom>
                  </pic:spPr>
                </pic:pic>
              </a:graphicData>
            </a:graphic>
          </wp:inline>
        </w:drawing>
      </w:r>
    </w:p>
    <w:p w14:paraId="17EC9410" w14:textId="504B05C7" w:rsidR="00D90CF1" w:rsidRDefault="00D90CF1" w:rsidP="00D90CF1">
      <w:r w:rsidRPr="00D90CF1">
        <w:drawing>
          <wp:inline distT="0" distB="0" distL="0" distR="0" wp14:anchorId="3405826D" wp14:editId="526958F4">
            <wp:extent cx="5942965" cy="3329305"/>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965" cy="3329305"/>
                    </a:xfrm>
                    <a:prstGeom prst="rect">
                      <a:avLst/>
                    </a:prstGeom>
                  </pic:spPr>
                </pic:pic>
              </a:graphicData>
            </a:graphic>
          </wp:inline>
        </w:drawing>
      </w:r>
    </w:p>
    <w:p w14:paraId="749F5246" w14:textId="6D703AC3" w:rsidR="00D90CF1" w:rsidRDefault="008247B4">
      <w:r w:rsidRPr="008247B4">
        <w:lastRenderedPageBreak/>
        <w:drawing>
          <wp:inline distT="0" distB="0" distL="0" distR="0" wp14:anchorId="058B382A" wp14:editId="1E164EE6">
            <wp:extent cx="5942965" cy="487870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965" cy="4878705"/>
                    </a:xfrm>
                    <a:prstGeom prst="rect">
                      <a:avLst/>
                    </a:prstGeom>
                  </pic:spPr>
                </pic:pic>
              </a:graphicData>
            </a:graphic>
          </wp:inline>
        </w:drawing>
      </w:r>
    </w:p>
    <w:p w14:paraId="402908F8" w14:textId="0399E1FB" w:rsidR="008247B4" w:rsidRDefault="008247B4">
      <w:r w:rsidRPr="008247B4">
        <w:lastRenderedPageBreak/>
        <w:drawing>
          <wp:inline distT="0" distB="0" distL="0" distR="0" wp14:anchorId="67958CDC" wp14:editId="2BF57BC4">
            <wp:extent cx="5942965" cy="530415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965" cy="5304155"/>
                    </a:xfrm>
                    <a:prstGeom prst="rect">
                      <a:avLst/>
                    </a:prstGeom>
                  </pic:spPr>
                </pic:pic>
              </a:graphicData>
            </a:graphic>
          </wp:inline>
        </w:drawing>
      </w:r>
    </w:p>
    <w:p w14:paraId="417F0126" w14:textId="2BEA0441" w:rsidR="008247B4" w:rsidRDefault="008247B4">
      <w:r w:rsidRPr="008247B4">
        <w:drawing>
          <wp:inline distT="0" distB="0" distL="0" distR="0" wp14:anchorId="1369D5BA" wp14:editId="638CCEE5">
            <wp:extent cx="5942965" cy="347027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965" cy="3470275"/>
                    </a:xfrm>
                    <a:prstGeom prst="rect">
                      <a:avLst/>
                    </a:prstGeom>
                  </pic:spPr>
                </pic:pic>
              </a:graphicData>
            </a:graphic>
          </wp:inline>
        </w:drawing>
      </w:r>
    </w:p>
    <w:p w14:paraId="4BB1FC04" w14:textId="15B2245C" w:rsidR="008247B4" w:rsidRDefault="008247B4">
      <w:r w:rsidRPr="008247B4">
        <w:lastRenderedPageBreak/>
        <w:drawing>
          <wp:inline distT="0" distB="0" distL="0" distR="0" wp14:anchorId="317F3BBE" wp14:editId="7CF9C972">
            <wp:extent cx="5942965" cy="303149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965" cy="3031490"/>
                    </a:xfrm>
                    <a:prstGeom prst="rect">
                      <a:avLst/>
                    </a:prstGeom>
                  </pic:spPr>
                </pic:pic>
              </a:graphicData>
            </a:graphic>
          </wp:inline>
        </w:drawing>
      </w:r>
    </w:p>
    <w:p w14:paraId="6E29A055" w14:textId="553D2650" w:rsidR="008247B4" w:rsidRDefault="008247B4">
      <w:pPr>
        <w:rPr>
          <w:rFonts w:ascii="Times New Roman" w:hAnsi="Times New Roman" w:cs="Times New Roman"/>
          <w:sz w:val="24"/>
          <w:szCs w:val="24"/>
        </w:rPr>
      </w:pPr>
      <w:r w:rsidRPr="008247B4">
        <w:rPr>
          <w:rFonts w:ascii="Times New Roman" w:hAnsi="Times New Roman" w:cs="Times New Roman"/>
          <w:sz w:val="24"/>
          <w:szCs w:val="24"/>
        </w:rPr>
        <w:t xml:space="preserve">В данном блокноте можно выделить три основных блока: загрузка и </w:t>
      </w:r>
      <w:proofErr w:type="spellStart"/>
      <w:r w:rsidRPr="008247B4">
        <w:rPr>
          <w:rFonts w:ascii="Times New Roman" w:hAnsi="Times New Roman" w:cs="Times New Roman"/>
          <w:sz w:val="24"/>
          <w:szCs w:val="24"/>
        </w:rPr>
        <w:t>препроцессинг</w:t>
      </w:r>
      <w:proofErr w:type="spellEnd"/>
      <w:r w:rsidRPr="008247B4">
        <w:rPr>
          <w:rFonts w:ascii="Times New Roman" w:hAnsi="Times New Roman" w:cs="Times New Roman"/>
          <w:sz w:val="24"/>
          <w:szCs w:val="24"/>
        </w:rPr>
        <w:t xml:space="preserve"> (1-75), задание </w:t>
      </w:r>
      <w:proofErr w:type="spellStart"/>
      <w:r w:rsidRPr="008247B4">
        <w:rPr>
          <w:rFonts w:ascii="Times New Roman" w:hAnsi="Times New Roman" w:cs="Times New Roman"/>
          <w:sz w:val="24"/>
          <w:szCs w:val="24"/>
        </w:rPr>
        <w:t>нейросетевой</w:t>
      </w:r>
      <w:proofErr w:type="spellEnd"/>
      <w:r w:rsidRPr="008247B4">
        <w:rPr>
          <w:rFonts w:ascii="Times New Roman" w:hAnsi="Times New Roman" w:cs="Times New Roman"/>
          <w:sz w:val="24"/>
          <w:szCs w:val="24"/>
        </w:rPr>
        <w:t xml:space="preserve"> структуры (</w:t>
      </w:r>
      <w:r w:rsidR="00BF66D8" w:rsidRPr="00BF66D8">
        <w:rPr>
          <w:rFonts w:ascii="Times New Roman" w:hAnsi="Times New Roman" w:cs="Times New Roman"/>
          <w:sz w:val="24"/>
          <w:szCs w:val="24"/>
        </w:rPr>
        <w:t>77-155</w:t>
      </w:r>
      <w:r w:rsidRPr="008247B4">
        <w:rPr>
          <w:rFonts w:ascii="Times New Roman" w:hAnsi="Times New Roman" w:cs="Times New Roman"/>
          <w:sz w:val="24"/>
          <w:szCs w:val="24"/>
        </w:rPr>
        <w:t>), обучение</w:t>
      </w:r>
      <w:r w:rsidR="00BF66D8" w:rsidRPr="00BF66D8">
        <w:rPr>
          <w:rFonts w:ascii="Times New Roman" w:hAnsi="Times New Roman" w:cs="Times New Roman"/>
          <w:sz w:val="24"/>
          <w:szCs w:val="24"/>
        </w:rPr>
        <w:t xml:space="preserve"> (164-208)</w:t>
      </w:r>
      <w:r w:rsidRPr="008247B4">
        <w:rPr>
          <w:rFonts w:ascii="Times New Roman" w:hAnsi="Times New Roman" w:cs="Times New Roman"/>
          <w:sz w:val="24"/>
          <w:szCs w:val="24"/>
        </w:rPr>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Препроцессинг</w:t>
      </w:r>
      <w:proofErr w:type="spellEnd"/>
    </w:p>
    <w:p w14:paraId="6FEF6865" w14:textId="28E49195" w:rsidR="008247B4" w:rsidRPr="00BF66D8" w:rsidRDefault="002A5250" w:rsidP="008247B4">
      <w:pPr>
        <w:pStyle w:val="af"/>
      </w:pPr>
      <w: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t xml:space="preserve"> выбранном </w:t>
      </w:r>
      <w:proofErr w:type="spellStart"/>
      <w:r w:rsidR="008247B4">
        <w:t>датасете</w:t>
      </w:r>
      <w:proofErr w:type="spellEnd"/>
      <w:r w:rsidR="008247B4">
        <w:t xml:space="preserve"> довольно много снимков, и они не были нормализованы. У какого-то снимка был </w:t>
      </w:r>
      <w:proofErr w:type="spellStart"/>
      <w:r w:rsidR="008247B4">
        <w:t>засвет</w:t>
      </w:r>
      <w:proofErr w:type="spellEnd"/>
      <w:r w:rsidR="008247B4">
        <w:t xml:space="preserve">, у какого-то – </w:t>
      </w:r>
      <w:proofErr w:type="spellStart"/>
      <w:r w:rsidR="008247B4">
        <w:t>наборот</w:t>
      </w:r>
      <w:proofErr w:type="spellEnd"/>
      <w:r w:rsidR="008247B4">
        <w:t xml:space="preserve">,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proofErr w:type="spellStart"/>
      <w:r w:rsidR="00BF66D8">
        <w:t>эквализации</w:t>
      </w:r>
      <w:proofErr w:type="spellEnd"/>
      <w:r w:rsidR="00BF66D8">
        <w:t xml:space="preserve"> гистограмм из пакета </w:t>
      </w:r>
      <w:proofErr w:type="spellStart"/>
      <w:r w:rsidR="00BF66D8">
        <w:rPr>
          <w:lang w:val="en-US"/>
        </w:rPr>
        <w:t>Opencv</w:t>
      </w:r>
      <w:proofErr w:type="spellEnd"/>
      <w:r w:rsidR="00BF66D8">
        <w:t>.</w:t>
      </w:r>
      <w:r w:rsidR="00BF66D8" w:rsidRPr="00BF66D8">
        <w:t xml:space="preserve"> </w:t>
      </w:r>
      <w:r w:rsidR="00BF66D8">
        <w:t>На рисунке (ПОПРАВИТЬ)</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736ABE88" w:rsidR="00BF66D8" w:rsidRDefault="00BF66D8" w:rsidP="00BF66D8">
      <w:pPr>
        <w:pStyle w:val="af"/>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611C57CC" w14:textId="2BA7BE28" w:rsidR="00BF66D8" w:rsidRDefault="00BF66D8" w:rsidP="00BF66D8">
      <w:pPr>
        <w:pStyle w:val="af"/>
        <w:ind w:firstLine="0"/>
      </w:pPr>
      <w:r>
        <w:t xml:space="preserve">Вы можете увидеть реализацию данного метода в строках с 23 по 35. Очень важно корректно осуществить </w:t>
      </w:r>
      <w:proofErr w:type="spellStart"/>
      <w:r>
        <w:t>препроцессинг</w:t>
      </w:r>
      <w:proofErr w:type="spellEnd"/>
      <w:r>
        <w:t xml:space="preserve"> и </w:t>
      </w:r>
      <w:proofErr w:type="gramStart"/>
      <w:r>
        <w:t>убедиться</w:t>
      </w:r>
      <w:proofErr w:type="gramEnd"/>
      <w:r>
        <w:t xml:space="preserve"> что данные принимают нужный вид, потому что в процессе разработки довольно долго существовала проблема того,</w:t>
      </w:r>
      <w:r w:rsidR="00865335" w:rsidRPr="00865335">
        <w:t xml:space="preserve"> </w:t>
      </w:r>
      <w:r w:rsidR="00865335">
        <w:t xml:space="preserve">что по непонятным причинам нейросеть выводила лишь одно значение. Оказалось, что это – следствие того, что при </w:t>
      </w:r>
      <w:proofErr w:type="spellStart"/>
      <w:r w:rsidR="00865335">
        <w:t>препроцессинге</w:t>
      </w:r>
      <w:proofErr w:type="spellEnd"/>
      <w:r w:rsidR="00865335">
        <w:t xml:space="preserve"> значения принимали вид </w:t>
      </w:r>
      <w:r w:rsidR="00865335" w:rsidRPr="00865335">
        <w:t>[</w:t>
      </w:r>
      <w:proofErr w:type="gramStart"/>
      <w:r w:rsidR="00865335" w:rsidRPr="00865335">
        <w:t>0..</w:t>
      </w:r>
      <w:proofErr w:type="gramEnd"/>
      <w:r w:rsidR="00865335" w:rsidRPr="00865335">
        <w:t xml:space="preserve">255], </w:t>
      </w:r>
      <w:r w:rsidR="00865335">
        <w:t xml:space="preserve">а не </w:t>
      </w:r>
      <w:r w:rsidR="00865335" w:rsidRPr="00865335">
        <w:t xml:space="preserve">[0..1], </w:t>
      </w:r>
      <w:r w:rsidR="00865335">
        <w:t xml:space="preserve">вследствие чего при обратном проходе к весам применялись слишком высокие значения и нейросеть не имела возможности обучиться. </w:t>
      </w:r>
    </w:p>
    <w:p w14:paraId="5D36D527" w14:textId="153300FF" w:rsidR="00865335" w:rsidRPr="000D0C67" w:rsidRDefault="00865335" w:rsidP="00BF66D8">
      <w:pPr>
        <w:pStyle w:val="af"/>
        <w:ind w:firstLine="0"/>
      </w:pPr>
      <w:r>
        <w:t xml:space="preserve">Пример </w:t>
      </w:r>
      <w:proofErr w:type="spellStart"/>
      <w:r>
        <w:t>препроцессинга</w:t>
      </w:r>
      <w:proofErr w:type="spellEnd"/>
      <w:r>
        <w:t xml:space="preserve"> вы можете видеть ниже, рисунок (ПОПРАВИТЬ) – серия изображений до </w:t>
      </w:r>
      <w:proofErr w:type="spellStart"/>
      <w:r>
        <w:t>препроцессинга</w:t>
      </w:r>
      <w:proofErr w:type="spellEnd"/>
      <w:r>
        <w:t>, рисунок (ПОПРАВИТЬ) – после.</w:t>
      </w:r>
      <w:r w:rsidR="000D0C67" w:rsidRPr="000D0C67">
        <w:t xml:space="preserve"> </w:t>
      </w:r>
      <w:r w:rsidR="000D0C67">
        <w:t>На обоих снимках одни и те же фотографии.</w:t>
      </w:r>
    </w:p>
    <w:p w14:paraId="1D0E0C7F" w14:textId="3ABBFD40" w:rsidR="00865335" w:rsidRDefault="000D0C67" w:rsidP="00BF66D8">
      <w:pPr>
        <w:pStyle w:val="af"/>
        <w:ind w:firstLine="0"/>
        <w:rPr>
          <w:lang w:val="en-US"/>
        </w:rPr>
      </w:pPr>
      <w:r w:rsidRPr="000D0C67">
        <w:rPr>
          <w:lang w:val="en-US"/>
        </w:rPr>
        <w:lastRenderedPageBreak/>
        <w:drawing>
          <wp:inline distT="0" distB="0" distL="0" distR="0" wp14:anchorId="39A576EA" wp14:editId="18A1B50C">
            <wp:extent cx="2878373" cy="2247892"/>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784" cy="2265394"/>
                    </a:xfrm>
                    <a:prstGeom prst="rect">
                      <a:avLst/>
                    </a:prstGeom>
                  </pic:spPr>
                </pic:pic>
              </a:graphicData>
            </a:graphic>
          </wp:inline>
        </w:drawing>
      </w:r>
      <w:r w:rsidR="004667A8" w:rsidRPr="000D0C67">
        <w:rPr>
          <w:lang w:val="en-US"/>
        </w:rPr>
        <w:drawing>
          <wp:inline distT="0" distB="0" distL="0" distR="0" wp14:anchorId="58EF4B07" wp14:editId="655F5C5E">
            <wp:extent cx="2870420" cy="2261617"/>
            <wp:effectExtent l="0" t="0" r="635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171" cy="2274815"/>
                    </a:xfrm>
                    <a:prstGeom prst="rect">
                      <a:avLst/>
                    </a:prstGeom>
                  </pic:spPr>
                </pic:pic>
              </a:graphicData>
            </a:graphic>
          </wp:inline>
        </w:drawing>
      </w:r>
    </w:p>
    <w:p w14:paraId="599BD215" w14:textId="30D5A9AF" w:rsidR="000D0C67" w:rsidRDefault="000D0C67" w:rsidP="00BF66D8">
      <w:pPr>
        <w:pStyle w:val="af"/>
        <w:ind w:firstLine="0"/>
        <w:rPr>
          <w:lang w:val="en-US"/>
        </w:rPr>
      </w:pPr>
    </w:p>
    <w:p w14:paraId="164DC741" w14:textId="4310D1DA" w:rsidR="000D0C67" w:rsidRPr="00FF2A4C" w:rsidRDefault="000D0C67" w:rsidP="000D0C67">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Нейросетевая</w:t>
      </w:r>
      <w:proofErr w:type="spellEnd"/>
      <w:r>
        <w:rPr>
          <w:rFonts w:ascii="Times New Roman" w:eastAsia="Times New Roman" w:hAnsi="Times New Roman" w:cs="Times New Roman"/>
          <w:b/>
          <w:sz w:val="28"/>
          <w:szCs w:val="28"/>
          <w:lang w:val="ru" w:eastAsia="ru-RU"/>
        </w:rPr>
        <w:t xml:space="preserve"> структура</w:t>
      </w:r>
    </w:p>
    <w:p w14:paraId="64D3BF20" w14:textId="77075858" w:rsidR="000D0C67" w:rsidRPr="000D0C67" w:rsidRDefault="000D0C67" w:rsidP="000D0C67">
      <w:pPr>
        <w:pStyle w:val="af"/>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w:t>
      </w:r>
      <w:proofErr w:type="spellStart"/>
      <w:r>
        <w:t>свёрточные</w:t>
      </w:r>
      <w:proofErr w:type="spellEnd"/>
      <w:r>
        <w:t xml:space="preserve"> и остаточные слои. Их можно увидеть в </w:t>
      </w:r>
      <w:proofErr w:type="spellStart"/>
      <w:r>
        <w:t>кастомном</w:t>
      </w:r>
      <w:proofErr w:type="spellEnd"/>
      <w:r>
        <w:t xml:space="preserve"> блоке под названием </w:t>
      </w:r>
      <w:proofErr w:type="spellStart"/>
      <w:r>
        <w:rPr>
          <w:lang w:val="en-US"/>
        </w:rPr>
        <w:t>BigResidual</w:t>
      </w:r>
      <w:proofErr w:type="spellEnd"/>
      <w:r w:rsidRPr="000D0C67">
        <w:t xml:space="preserve"> </w:t>
      </w:r>
      <w:r>
        <w:t xml:space="preserve">в строке 77. Данный блок – очень важная архитектурная часть сети. Он вдохновлён </w:t>
      </w:r>
      <w:proofErr w:type="spellStart"/>
      <w:r>
        <w:rPr>
          <w:lang w:val="en-US"/>
        </w:rPr>
        <w:t>Xception</w:t>
      </w:r>
      <w:proofErr w:type="spellEnd"/>
      <w:r w:rsidRPr="000D0C67">
        <w:t xml:space="preserve"> </w:t>
      </w:r>
      <w:r>
        <w:t xml:space="preserve">блоком в одноимённой </w:t>
      </w:r>
      <w:proofErr w:type="spellStart"/>
      <w:r>
        <w:t>неросети</w:t>
      </w:r>
      <w:proofErr w:type="spellEnd"/>
      <w:r>
        <w:t xml:space="preserve">, разработанной компанией </w:t>
      </w:r>
      <w:r>
        <w:rPr>
          <w:lang w:val="en-US"/>
        </w:rPr>
        <w:t>Google</w:t>
      </w:r>
      <w:r w:rsidRPr="000D0C67">
        <w:t xml:space="preserve">. </w:t>
      </w:r>
      <w:r>
        <w:t xml:space="preserve">Вы можете видеть архитектуру блока </w:t>
      </w:r>
      <w:proofErr w:type="spellStart"/>
      <w:r>
        <w:rPr>
          <w:lang w:val="en-US"/>
        </w:rPr>
        <w:t>Xception</w:t>
      </w:r>
      <w:proofErr w:type="spellEnd"/>
      <w:r>
        <w:rPr>
          <w:lang w:val="en-US"/>
        </w:rPr>
        <w:t xml:space="preserve"> </w:t>
      </w:r>
      <w:r>
        <w:t>на рисунке ПОПРАВИТЬ.</w:t>
      </w:r>
    </w:p>
    <w:p w14:paraId="659EB53A" w14:textId="6FD52C84" w:rsidR="000D0C67" w:rsidRDefault="000D0C67" w:rsidP="000D0C67">
      <w:pPr>
        <w:pStyle w:val="af"/>
        <w:ind w:firstLine="0"/>
      </w:pPr>
      <w:r>
        <w:rPr>
          <w:noProof/>
        </w:rPr>
        <w:lastRenderedPageBreak/>
        <w:drawing>
          <wp:inline distT="0" distB="0" distL="0" distR="0" wp14:anchorId="3E3A57EF" wp14:editId="6573C84D">
            <wp:extent cx="5691974" cy="4842344"/>
            <wp:effectExtent l="0" t="0" r="444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899" cy="4845683"/>
                    </a:xfrm>
                    <a:prstGeom prst="rect">
                      <a:avLst/>
                    </a:prstGeom>
                    <a:noFill/>
                    <a:ln>
                      <a:noFill/>
                    </a:ln>
                  </pic:spPr>
                </pic:pic>
              </a:graphicData>
            </a:graphic>
          </wp:inline>
        </w:drawing>
      </w:r>
    </w:p>
    <w:p w14:paraId="6019AA3B" w14:textId="328FF48A" w:rsidR="000D0C67" w:rsidRDefault="000D0C67" w:rsidP="000D0C67">
      <w:pPr>
        <w:pStyle w:val="af"/>
        <w:ind w:firstLine="0"/>
      </w:pPr>
      <w:r>
        <w:t xml:space="preserve">Архитектура блока </w:t>
      </w:r>
      <w:proofErr w:type="spellStart"/>
      <w:r>
        <w:rPr>
          <w:lang w:val="en-US"/>
        </w:rPr>
        <w:t>BigResidual</w:t>
      </w:r>
      <w:proofErr w:type="spellEnd"/>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
        <w:numPr>
          <w:ilvl w:val="0"/>
          <w:numId w:val="25"/>
        </w:numPr>
      </w:pPr>
      <w:r>
        <w:t>На вход подаются значения;</w:t>
      </w:r>
    </w:p>
    <w:p w14:paraId="403EC24C" w14:textId="65A83B26" w:rsidR="000D0C67" w:rsidRDefault="004667A8" w:rsidP="000D0C67">
      <w:pPr>
        <w:pStyle w:val="af"/>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
        <w:numPr>
          <w:ilvl w:val="0"/>
          <w:numId w:val="25"/>
        </w:numPr>
      </w:pPr>
      <w:r>
        <w:t xml:space="preserve">Значения из пункта 2 активируются функцией </w:t>
      </w:r>
      <w:proofErr w:type="spellStart"/>
      <w:r>
        <w:rPr>
          <w:lang w:val="en-US"/>
        </w:rPr>
        <w:t>LeakyReLu</w:t>
      </w:r>
      <w:proofErr w:type="spellEnd"/>
      <w:r>
        <w:t xml:space="preserve"> и к ним снова применяется свёртка 3*3;</w:t>
      </w:r>
    </w:p>
    <w:p w14:paraId="20496355" w14:textId="02C4614B" w:rsidR="004667A8" w:rsidRDefault="004667A8" w:rsidP="000D0C67">
      <w:pPr>
        <w:pStyle w:val="af"/>
        <w:numPr>
          <w:ilvl w:val="0"/>
          <w:numId w:val="25"/>
        </w:numPr>
      </w:pPr>
      <w:r>
        <w:t xml:space="preserve">Значения из пункта </w:t>
      </w:r>
      <w:r>
        <w:t>3</w:t>
      </w:r>
      <w:r>
        <w:t xml:space="preserve"> активируются функцией </w:t>
      </w:r>
      <w:proofErr w:type="spellStart"/>
      <w:r>
        <w:rPr>
          <w:lang w:val="en-US"/>
        </w:rPr>
        <w:t>LeakyReLu</w:t>
      </w:r>
      <w:proofErr w:type="spellEnd"/>
      <w:r>
        <w:t xml:space="preserve"> и </w:t>
      </w:r>
      <w:r>
        <w:t>к</w:t>
      </w:r>
      <w:r>
        <w:t xml:space="preserve"> ним снова применяется свёртка 3*3;</w:t>
      </w:r>
    </w:p>
    <w:p w14:paraId="42D5355E" w14:textId="0C0A0EDC" w:rsidR="004667A8" w:rsidRDefault="004667A8" w:rsidP="000D0C67">
      <w:pPr>
        <w:pStyle w:val="af"/>
        <w:numPr>
          <w:ilvl w:val="0"/>
          <w:numId w:val="25"/>
        </w:numPr>
      </w:pPr>
      <w:r>
        <w:t xml:space="preserve">Значения из пункта </w:t>
      </w:r>
      <w:r>
        <w:t>4</w:t>
      </w:r>
      <w:r>
        <w:t xml:space="preserve"> активируются функцией </w:t>
      </w:r>
      <w:proofErr w:type="spellStart"/>
      <w:r>
        <w:rPr>
          <w:lang w:val="en-US"/>
        </w:rPr>
        <w:t>LeakyReLu</w:t>
      </w:r>
      <w:proofErr w:type="spellEnd"/>
      <w:r>
        <w:t xml:space="preserve"> и </w:t>
      </w:r>
      <w:r>
        <w:t>к</w:t>
      </w:r>
      <w:r>
        <w:t xml:space="preserve"> ним снова применяется свёртка 3*3;</w:t>
      </w:r>
    </w:p>
    <w:p w14:paraId="78E8C178" w14:textId="6DF164E4" w:rsidR="004667A8" w:rsidRPr="004667A8" w:rsidRDefault="004667A8" w:rsidP="000D0C67">
      <w:pPr>
        <w:pStyle w:val="af"/>
        <w:numPr>
          <w:ilvl w:val="0"/>
          <w:numId w:val="25"/>
        </w:numPr>
      </w:pPr>
      <w:r>
        <w:t xml:space="preserve">Складываются и нормализуются значения из пунктов 2, 3, 4, 5, затем к ним </w:t>
      </w:r>
      <w:r>
        <w:lastRenderedPageBreak/>
        <w:t xml:space="preserve">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
      </w:pPr>
      <w:r>
        <w:t xml:space="preserve">Вы могли заметить, что в блоке используется </w:t>
      </w:r>
      <w:proofErr w:type="spellStart"/>
      <w:r>
        <w:rPr>
          <w:lang w:val="en-US"/>
        </w:rPr>
        <w:t>leakyrelu</w:t>
      </w:r>
      <w:proofErr w:type="spellEnd"/>
      <w:r>
        <w:t xml:space="preserve">, а не обычный </w:t>
      </w:r>
      <w:proofErr w:type="spellStart"/>
      <w:r>
        <w:rPr>
          <w:lang w:val="en-US"/>
        </w:rPr>
        <w:t>ReLu</w:t>
      </w:r>
      <w:proofErr w:type="spellEnd"/>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w:t>
      </w:r>
      <w:r>
        <w:t>случай</w:t>
      </w:r>
      <w:r>
        <w:t>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3E17600D" w:rsidR="004667A8" w:rsidRPr="004667A8" w:rsidRDefault="00CA17D8" w:rsidP="004667A8">
      <w:pPr>
        <w:pStyle w:val="af"/>
        <w:ind w:firstLine="0"/>
      </w:pPr>
      <w:r>
        <w:rPr>
          <w:noProof/>
        </w:rPr>
        <w:drawing>
          <wp:inline distT="0" distB="0" distL="0" distR="0" wp14:anchorId="07441FFC" wp14:editId="088AA378">
            <wp:extent cx="1530119" cy="454019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8215" cy="4593888"/>
                    </a:xfrm>
                    <a:prstGeom prst="rect">
                      <a:avLst/>
                    </a:prstGeom>
                    <a:noFill/>
                    <a:ln>
                      <a:noFill/>
                    </a:ln>
                  </pic:spPr>
                </pic:pic>
              </a:graphicData>
            </a:graphic>
          </wp:inline>
        </w:drawing>
      </w:r>
    </w:p>
    <w:p w14:paraId="4E86D322" w14:textId="5B7FD9CB" w:rsidR="000D0C67" w:rsidRDefault="00CA17D8" w:rsidP="00BF66D8">
      <w:pPr>
        <w:pStyle w:val="af"/>
        <w:ind w:firstLine="0"/>
      </w:pPr>
      <w:r>
        <w:t xml:space="preserve">В нейросети первый такой блок выступает </w:t>
      </w:r>
      <w:proofErr w:type="spellStart"/>
      <w:r>
        <w:t>автоэнкодером</w:t>
      </w:r>
      <w:proofErr w:type="spellEnd"/>
      <w:r>
        <w:t>. Перейдём к обзору архитектуры сети в целом.</w:t>
      </w:r>
    </w:p>
    <w:p w14:paraId="6E697FC4" w14:textId="26E416A9" w:rsidR="002A5250" w:rsidRDefault="00CA17D8" w:rsidP="00BF66D8">
      <w:pPr>
        <w:pStyle w:val="af"/>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proofErr w:type="spellStart"/>
      <w:r>
        <w:rPr>
          <w:lang w:val="en-US"/>
        </w:rPr>
        <w:t>MaxPooling</w:t>
      </w:r>
      <w:proofErr w:type="spellEnd"/>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w:t>
      </w:r>
      <w:r>
        <w:lastRenderedPageBreak/>
        <w:t xml:space="preserve">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proofErr w:type="spellStart"/>
      <w:r>
        <w:rPr>
          <w:lang w:val="en-US"/>
        </w:rPr>
        <w:t>softmax</w:t>
      </w:r>
      <w:proofErr w:type="spellEnd"/>
      <w:r w:rsidRPr="00CA17D8">
        <w:t xml:space="preserve">, </w:t>
      </w:r>
      <w:r>
        <w:t xml:space="preserve">что соответствует вероятности принадлежности к одному из классов. </w:t>
      </w:r>
      <w:r w:rsidR="002A5250">
        <w:t>Полную архитектуру модели можно увидеть на рисунке ПОПРАВИТЬ.</w:t>
      </w:r>
    </w:p>
    <w:p w14:paraId="17461788" w14:textId="77777777" w:rsidR="002A5250" w:rsidRDefault="002A5250" w:rsidP="00BF66D8">
      <w:pPr>
        <w:pStyle w:val="af"/>
        <w:ind w:firstLine="0"/>
      </w:pPr>
    </w:p>
    <w:p w14:paraId="29451D40" w14:textId="44724262" w:rsidR="00CA17D8" w:rsidRDefault="002A5250" w:rsidP="00BF66D8">
      <w:pPr>
        <w:pStyle w:val="af"/>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классов в тренировочных и тестовых значениях.</w:t>
      </w:r>
    </w:p>
    <w:p w14:paraId="73C970A2" w14:textId="40868131" w:rsidR="00CA17D8" w:rsidRDefault="00CA17D8" w:rsidP="00BF66D8">
      <w:pPr>
        <w:pStyle w:val="af"/>
        <w:ind w:firstLine="0"/>
      </w:pPr>
      <w:r>
        <w:rPr>
          <w:noProof/>
        </w:rPr>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5B95F3C" w14:textId="4B26E7BE" w:rsidR="00CA17D8" w:rsidRDefault="00CA17D8" w:rsidP="00BF66D8">
      <w:pPr>
        <w:pStyle w:val="af"/>
        <w:ind w:firstLine="0"/>
      </w:pPr>
      <w:r>
        <w:t xml:space="preserve">Как мы можем видеть, в среднем в тренировочных данных примерно 1156, больше всего данных – в первом классе (здоровые), и меньше всего – в последнем (очень </w:t>
      </w:r>
      <w:proofErr w:type="spellStart"/>
      <w:r>
        <w:t>болные</w:t>
      </w:r>
      <w:proofErr w:type="spellEnd"/>
      <w:r>
        <w:t>).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p>
    <w:p w14:paraId="2E953732" w14:textId="63B1C2D7" w:rsidR="002A5250" w:rsidRDefault="002A5250" w:rsidP="00BF66D8">
      <w:pPr>
        <w:pStyle w:val="af"/>
        <w:ind w:firstLine="0"/>
      </w:pPr>
      <w:r>
        <w:lastRenderedPageBreak/>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proofErr w:type="spellStart"/>
      <w:r>
        <w:rPr>
          <w:lang w:val="en-US"/>
        </w:rPr>
        <w:t>crossentropy</w:t>
      </w:r>
      <w:proofErr w:type="spellEnd"/>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почти всегда используется при обучении.</w:t>
      </w:r>
    </w:p>
    <w:p w14:paraId="358C9769" w14:textId="6D9960CC" w:rsidR="002A5250" w:rsidRDefault="002A5250" w:rsidP="00BF66D8">
      <w:pPr>
        <w:pStyle w:val="af"/>
        <w:ind w:firstLine="0"/>
      </w:pPr>
    </w:p>
    <w:p w14:paraId="3AFACAEB" w14:textId="77777777" w:rsidR="002A5250" w:rsidRPr="00FF2A4C" w:rsidRDefault="002A5250" w:rsidP="002A5250">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Нейросетевая</w:t>
      </w:r>
      <w:proofErr w:type="spellEnd"/>
      <w:r>
        <w:rPr>
          <w:rFonts w:ascii="Times New Roman" w:eastAsia="Times New Roman" w:hAnsi="Times New Roman" w:cs="Times New Roman"/>
          <w:b/>
          <w:sz w:val="28"/>
          <w:szCs w:val="28"/>
          <w:lang w:val="ru" w:eastAsia="ru-RU"/>
        </w:rPr>
        <w:t xml:space="preserve"> структура</w:t>
      </w:r>
    </w:p>
    <w:p w14:paraId="30236128" w14:textId="4247753C" w:rsidR="002A5250" w:rsidRPr="002A5250" w:rsidRDefault="002A5250" w:rsidP="002A5250">
      <w:pPr>
        <w:pStyle w:val="af"/>
        <w:ind w:firstLine="0"/>
      </w:pPr>
      <w:r>
        <w:t>Тренировка нейросети и выбор подходящей для неё структуры – самый сложный и</w:t>
      </w:r>
    </w:p>
    <w:p w14:paraId="7DDA3AF1" w14:textId="05965DF6" w:rsidR="00D90CF1" w:rsidRPr="002A5250" w:rsidRDefault="00D90CF1">
      <w:r w:rsidRPr="002A5250">
        <w:br w:type="page"/>
      </w:r>
    </w:p>
    <w:p w14:paraId="25196286" w14:textId="690B5F7B" w:rsidR="00FF2A4C" w:rsidRPr="0071306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7" w:name="_Toc130676847"/>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bookmarkEnd w:id="17"/>
      <w:r w:rsidR="00D90CF1">
        <w:rPr>
          <w:rFonts w:ascii="Times New Roman" w:eastAsia="Times New Roman" w:hAnsi="Times New Roman" w:cs="Times New Roman"/>
          <w:b/>
          <w:sz w:val="28"/>
          <w:szCs w:val="28"/>
          <w:lang w:val="ru" w:eastAsia="ru-RU"/>
        </w:rPr>
        <w:t xml:space="preserve"> проекта</w:t>
      </w:r>
    </w:p>
    <w:p w14:paraId="60361691" w14:textId="6C05AC88" w:rsidR="00FF2A4C" w:rsidRDefault="00082215" w:rsidP="00C45FEE">
      <w:pPr>
        <w:pStyle w:val="af"/>
      </w:pPr>
      <w:r>
        <w:t>На финальной стадии разработки проект имеет следующую структуру:</w:t>
      </w:r>
    </w:p>
    <w:p w14:paraId="68D0CCE3" w14:textId="6E83926F" w:rsidR="00D26A5A" w:rsidRDefault="00D26A5A" w:rsidP="00082215">
      <w:pPr>
        <w:pStyle w:val="af"/>
        <w:numPr>
          <w:ilvl w:val="0"/>
          <w:numId w:val="24"/>
        </w:numPr>
      </w:pPr>
      <w:proofErr w:type="spellStart"/>
      <w:r>
        <w:rPr>
          <w:lang w:val="en-US"/>
        </w:rPr>
        <w:t>Jupyter</w:t>
      </w:r>
      <w:proofErr w:type="spellEnd"/>
      <w:r w:rsidRPr="00D26A5A">
        <w:t xml:space="preserve"> </w:t>
      </w:r>
      <w:r>
        <w:t xml:space="preserve">блокнот </w:t>
      </w:r>
      <w:r w:rsidRPr="00D26A5A">
        <w:t>notebook709e7d8392_3</w:t>
      </w:r>
      <w:r>
        <w:t xml:space="preserve"> – блокнот, в котором велась разработка и обучение нейронной сети. По сути, это – самый главный файл во всем проекте, но </w:t>
      </w:r>
      <w:r w:rsidR="00D90CF1">
        <w:t>для работы нейросети он не нужен;</w:t>
      </w:r>
    </w:p>
    <w:p w14:paraId="30B8C82E" w14:textId="77573D1F" w:rsidR="00082215" w:rsidRPr="00082215" w:rsidRDefault="00082215" w:rsidP="00082215">
      <w:pPr>
        <w:pStyle w:val="af"/>
        <w:numPr>
          <w:ilvl w:val="0"/>
          <w:numId w:val="24"/>
        </w:numPr>
      </w:pPr>
      <w:r>
        <w:t xml:space="preserve">Модуль </w:t>
      </w:r>
      <w:r>
        <w:rPr>
          <w:lang w:val="en-US"/>
        </w:rPr>
        <w:t>backend</w:t>
      </w:r>
      <w:r w:rsidRPr="00082215">
        <w:t xml:space="preserve"> – </w:t>
      </w:r>
      <w:r>
        <w:t xml:space="preserve">модуль, отвечающий за обработку запросов, представляет из себя веб-сервер, написанный на </w:t>
      </w:r>
      <w:proofErr w:type="spellStart"/>
      <w:r>
        <w:rPr>
          <w:lang w:val="en-US"/>
        </w:rPr>
        <w:t>fastapi</w:t>
      </w:r>
      <w:proofErr w:type="spellEnd"/>
      <w:r w:rsidRPr="00082215">
        <w:t xml:space="preserve">, </w:t>
      </w:r>
      <w:proofErr w:type="spellStart"/>
      <w:r>
        <w:rPr>
          <w:lang w:val="en-US"/>
        </w:rPr>
        <w:t>kafka</w:t>
      </w:r>
      <w:proofErr w:type="spellEnd"/>
      <w:r w:rsidR="00D26A5A">
        <w:t>;</w:t>
      </w:r>
    </w:p>
    <w:p w14:paraId="12E23853" w14:textId="2D74B486" w:rsidR="00082215" w:rsidRDefault="00082215" w:rsidP="00082215">
      <w:pPr>
        <w:pStyle w:val="af"/>
        <w:numPr>
          <w:ilvl w:val="0"/>
          <w:numId w:val="24"/>
        </w:numPr>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FD9EEAD" w:rsidR="00D26A5A" w:rsidRDefault="00D26A5A" w:rsidP="00082215">
      <w:pPr>
        <w:pStyle w:val="af"/>
        <w:numPr>
          <w:ilvl w:val="0"/>
          <w:numId w:val="24"/>
        </w:numPr>
      </w:pPr>
      <w:r>
        <w:t xml:space="preserve">Модуль </w:t>
      </w:r>
      <w:r>
        <w:rPr>
          <w:lang w:val="en-US"/>
        </w:rPr>
        <w:t>debug</w:t>
      </w:r>
      <w:r w:rsidRPr="00D26A5A">
        <w:t xml:space="preserve"> – </w:t>
      </w:r>
      <w:r>
        <w:t xml:space="preserve">модуль, нужный для подсветки патологий. Данный модуль принимает на вход модель и изображение, поданное </w:t>
      </w:r>
      <w:proofErr w:type="gramStart"/>
      <w:r>
        <w:t>на вход</w:t>
      </w:r>
      <w:proofErr w:type="gramEnd"/>
      <w:r>
        <w:t xml:space="preserve"> и возвращает его в обработанном виде.</w:t>
      </w:r>
    </w:p>
    <w:p w14:paraId="06A619C6" w14:textId="72493B9A" w:rsidR="00D26A5A" w:rsidRDefault="00D26A5A" w:rsidP="00082215">
      <w:pPr>
        <w:pStyle w:val="af"/>
        <w:numPr>
          <w:ilvl w:val="0"/>
          <w:numId w:val="24"/>
        </w:numPr>
      </w:pPr>
      <w:r>
        <w:t xml:space="preserve">Модуль </w:t>
      </w:r>
      <w:r>
        <w:rPr>
          <w:lang w:val="en-US"/>
        </w:rPr>
        <w:t>model</w:t>
      </w:r>
      <w:r w:rsidRPr="00D26A5A">
        <w:t xml:space="preserve"> – </w:t>
      </w:r>
      <w:r>
        <w:t xml:space="preserve">самый главный модуль. Он загружает веса </w:t>
      </w:r>
      <w:proofErr w:type="spellStart"/>
      <w:r>
        <w:t>предобученной</w:t>
      </w:r>
      <w:proofErr w:type="spellEnd"/>
      <w:r>
        <w:t xml:space="preserve"> нейронной сети для классификации и возвращает модель, пригодную для использования.</w:t>
      </w:r>
    </w:p>
    <w:p w14:paraId="7E806639" w14:textId="4BD15088" w:rsidR="00D26A5A" w:rsidRDefault="00D26A5A" w:rsidP="00082215">
      <w:pPr>
        <w:pStyle w:val="af"/>
        <w:numPr>
          <w:ilvl w:val="0"/>
          <w:numId w:val="24"/>
        </w:numPr>
      </w:pPr>
      <w:r>
        <w:t xml:space="preserve">Модуль </w:t>
      </w:r>
      <w:r>
        <w:rPr>
          <w:lang w:val="en-US"/>
        </w:rPr>
        <w:t>preprocess</w:t>
      </w:r>
      <w:r w:rsidRPr="00D26A5A">
        <w:t xml:space="preserve"> – </w:t>
      </w:r>
      <w:r>
        <w:t xml:space="preserve">модуль, представляющий из себя </w:t>
      </w:r>
      <w:proofErr w:type="spellStart"/>
      <w:r>
        <w:t>предобработчик</w:t>
      </w:r>
      <w:proofErr w:type="spellEnd"/>
      <w:r>
        <w:t xml:space="preserve"> рентген снимков. Он использовался для обучения нейронной сети, так что для корректной работы его лучше оставить.</w:t>
      </w:r>
    </w:p>
    <w:p w14:paraId="380B54E9" w14:textId="0F7ADC04" w:rsidR="00D26A5A" w:rsidRPr="00D26A5A" w:rsidRDefault="00D26A5A" w:rsidP="00082215">
      <w:pPr>
        <w:pStyle w:val="af"/>
        <w:numPr>
          <w:ilvl w:val="0"/>
          <w:numId w:val="24"/>
        </w:numPr>
      </w:pPr>
      <w:r>
        <w:t>Файл</w:t>
      </w:r>
      <w:r w:rsidRPr="00D26A5A">
        <w:t xml:space="preserve"> 65-</w:t>
      </w:r>
      <w:r>
        <w:rPr>
          <w:lang w:val="en-US"/>
        </w:rPr>
        <w:t>relative</w:t>
      </w:r>
      <w:r w:rsidRPr="00D26A5A">
        <w:t>-</w:t>
      </w:r>
      <w:r>
        <w:rPr>
          <w:lang w:val="en-US"/>
        </w:rPr>
        <w:t>success</w:t>
      </w:r>
      <w:r w:rsidRPr="00D26A5A">
        <w:t>-</w:t>
      </w:r>
      <w:r>
        <w:rPr>
          <w:lang w:val="en-US"/>
        </w:rPr>
        <w:t>v</w:t>
      </w:r>
      <w:proofErr w:type="gramStart"/>
      <w:r w:rsidRPr="00D26A5A">
        <w:t>3.</w:t>
      </w:r>
      <w:r>
        <w:rPr>
          <w:lang w:val="en-US"/>
        </w:rPr>
        <w:t>weights</w:t>
      </w:r>
      <w:proofErr w:type="gramEnd"/>
      <w:r w:rsidRPr="00D26A5A">
        <w:t>.</w:t>
      </w:r>
      <w:r>
        <w:rPr>
          <w:lang w:val="en-US"/>
        </w:rPr>
        <w:t>h</w:t>
      </w:r>
      <w:r w:rsidRPr="00D26A5A">
        <w:t xml:space="preserve">5 – </w:t>
      </w:r>
      <w:r>
        <w:t>веса</w:t>
      </w:r>
      <w:r w:rsidRPr="00D26A5A">
        <w:t xml:space="preserve"> </w:t>
      </w:r>
      <w:proofErr w:type="spellStart"/>
      <w:r>
        <w:t>предобученной</w:t>
      </w:r>
      <w:proofErr w:type="spellEnd"/>
      <w:r w:rsidRPr="00D26A5A">
        <w:t xml:space="preserve"> </w:t>
      </w:r>
      <w:r>
        <w:t>нейронной сети.</w:t>
      </w:r>
    </w:p>
    <w:p w14:paraId="1AD2D3F0" w14:textId="31788709" w:rsidR="00FF2A4C" w:rsidRDefault="00FF2A4C" w:rsidP="00C45FEE">
      <w:pPr>
        <w:pStyle w:val="af"/>
      </w:pPr>
      <w:r w:rsidRPr="00FF2A4C">
        <w:t>Рассмотрим каждый модуль подробнее.</w:t>
      </w:r>
    </w:p>
    <w:p w14:paraId="46A83B13" w14:textId="1A5509EA" w:rsidR="00FF2A4C" w:rsidRPr="00D90CF1" w:rsidRDefault="00FF2A4C" w:rsidP="00F8372B">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8" w:name="_Toc13067684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bookmarkEnd w:id="18"/>
      <w:proofErr w:type="spellStart"/>
      <w:r w:rsidR="00D90CF1">
        <w:rPr>
          <w:rFonts w:ascii="Times New Roman" w:eastAsia="Times New Roman" w:hAnsi="Times New Roman" w:cs="Times New Roman"/>
          <w:b/>
          <w:sz w:val="28"/>
          <w:szCs w:val="28"/>
          <w:lang w:val="en-US" w:eastAsia="ru-RU"/>
        </w:rPr>
        <w:t>Jupyter</w:t>
      </w:r>
      <w:proofErr w:type="spellEnd"/>
      <w:r w:rsidR="00D90CF1" w:rsidRPr="00D90CF1">
        <w:rPr>
          <w:rFonts w:ascii="Times New Roman" w:eastAsia="Times New Roman" w:hAnsi="Times New Roman" w:cs="Times New Roman"/>
          <w:b/>
          <w:sz w:val="28"/>
          <w:szCs w:val="28"/>
          <w:lang w:val="ru" w:eastAsia="ru-RU"/>
        </w:rPr>
        <w:t xml:space="preserve"> </w:t>
      </w:r>
      <w:r w:rsidR="00D90CF1">
        <w:rPr>
          <w:rFonts w:ascii="Times New Roman" w:eastAsia="Times New Roman" w:hAnsi="Times New Roman" w:cs="Times New Roman"/>
          <w:b/>
          <w:sz w:val="28"/>
          <w:szCs w:val="28"/>
          <w:lang w:eastAsia="ru-RU"/>
        </w:rPr>
        <w:t>блокнот</w:t>
      </w:r>
    </w:p>
    <w:p w14:paraId="30BC8D71" w14:textId="7C82CEAB" w:rsidR="00FF2A4C" w:rsidRDefault="00D90CF1" w:rsidP="00C45FEE">
      <w:pPr>
        <w:pStyle w:val="af"/>
      </w:pPr>
      <w:r>
        <w:t xml:space="preserve">Блокнот </w:t>
      </w:r>
      <w:r w:rsidRPr="00D26A5A">
        <w:t>notebook709e7d8392_3</w:t>
      </w:r>
      <w:r>
        <w:t>, как уже было упомянуто выше, представляет из себя файл, в котором велась разработка нейросети.</w:t>
      </w:r>
    </w:p>
    <w:p w14:paraId="020FF7B8" w14:textId="3885358F" w:rsidR="00D90CF1" w:rsidRDefault="00D90CF1" w:rsidP="00C45FEE">
      <w:pPr>
        <w:pStyle w:val="af"/>
      </w:pPr>
    </w:p>
    <w:p w14:paraId="3D3DC393" w14:textId="163AA02D"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9" w:name="_Toc130676849"/>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Pr>
          <w:rFonts w:ascii="Times New Roman" w:eastAsia="Times New Roman" w:hAnsi="Times New Roman" w:cs="Times New Roman"/>
          <w:b/>
          <w:sz w:val="28"/>
          <w:szCs w:val="28"/>
          <w:lang w:val="en-US" w:eastAsia="ru-RU"/>
        </w:rPr>
        <w:t>app</w:t>
      </w:r>
      <w:r w:rsidRPr="00FF2A4C">
        <w:rPr>
          <w:rFonts w:ascii="Times New Roman" w:eastAsia="Times New Roman" w:hAnsi="Times New Roman" w:cs="Times New Roman"/>
          <w:b/>
          <w:sz w:val="28"/>
          <w:szCs w:val="28"/>
          <w:lang w:eastAsia="ru-RU"/>
        </w:rPr>
        <w:t>.</w:t>
      </w:r>
      <w:proofErr w:type="spellStart"/>
      <w:r>
        <w:rPr>
          <w:rFonts w:ascii="Times New Roman" w:eastAsia="Times New Roman" w:hAnsi="Times New Roman" w:cs="Times New Roman"/>
          <w:b/>
          <w:sz w:val="28"/>
          <w:szCs w:val="28"/>
          <w:lang w:val="en-US" w:eastAsia="ru-RU"/>
        </w:rPr>
        <w:t>py</w:t>
      </w:r>
      <w:bookmarkEnd w:id="19"/>
      <w:proofErr w:type="spellEnd"/>
    </w:p>
    <w:p w14:paraId="523458C1" w14:textId="6906F45B" w:rsidR="00FF2A4C" w:rsidRDefault="00FF2A4C" w:rsidP="00C45FEE">
      <w:pPr>
        <w:pStyle w:val="af"/>
      </w:pPr>
      <w:r w:rsidRPr="00FF2A4C">
        <w:t xml:space="preserve">На каждое действие (маркировка, редактирование, добавление клиники) был создан </w:t>
      </w:r>
      <w:proofErr w:type="spellStart"/>
      <w:r w:rsidRPr="00FF2A4C">
        <w:t>роут</w:t>
      </w:r>
      <w:proofErr w:type="spellEnd"/>
      <w:r w:rsidRPr="00FF2A4C">
        <w:t xml:space="preserve"> (</w:t>
      </w:r>
      <w:proofErr w:type="spellStart"/>
      <w:r w:rsidRPr="00FF2A4C">
        <w:t>mark</w:t>
      </w:r>
      <w:proofErr w:type="spellEnd"/>
      <w:r w:rsidRPr="00FF2A4C">
        <w:t xml:space="preserve">, </w:t>
      </w:r>
      <w:proofErr w:type="spellStart"/>
      <w:r w:rsidRPr="00FF2A4C">
        <w:t>post</w:t>
      </w:r>
      <w:proofErr w:type="spellEnd"/>
      <w:r w:rsidRPr="00FF2A4C">
        <w:t xml:space="preserve">, </w:t>
      </w:r>
      <w:proofErr w:type="spellStart"/>
      <w:r w:rsidRPr="00FF2A4C">
        <w:t>create</w:t>
      </w:r>
      <w:proofErr w:type="spellEnd"/>
      <w:r w:rsidRPr="00FF2A4C">
        <w:t xml:space="preserve"> соответственно). Их описание нецелесообразно по причине низкой информативности, поэтому будет описана только главная часть модуля. Главной частью является функция </w:t>
      </w:r>
      <w:proofErr w:type="spellStart"/>
      <w:r w:rsidRPr="00FF2A4C">
        <w:t>main</w:t>
      </w:r>
      <w:proofErr w:type="spellEnd"/>
      <w:r w:rsidRPr="00FF2A4C">
        <w:t>, в которой происходят следующие действия:</w:t>
      </w:r>
    </w:p>
    <w:p w14:paraId="1A40D1B2" w14:textId="3B333504" w:rsidR="00FF2A4C" w:rsidRPr="00FF2A4C" w:rsidRDefault="00FF2A4C" w:rsidP="00C45FEE">
      <w:pPr>
        <w:pStyle w:val="a"/>
        <w:numPr>
          <w:ilvl w:val="0"/>
          <w:numId w:val="20"/>
        </w:numPr>
        <w:tabs>
          <w:tab w:val="clear" w:pos="1134"/>
        </w:tabs>
        <w:ind w:left="1134" w:hanging="283"/>
      </w:pPr>
      <w:r w:rsidRPr="00FF2A4C">
        <w:t xml:space="preserve">в переменную </w:t>
      </w:r>
      <w:r w:rsidRPr="00C45FEE">
        <w:rPr>
          <w:lang w:val="en-US"/>
        </w:rPr>
        <w:t>content</w:t>
      </w:r>
      <w:r w:rsidRPr="00FF2A4C">
        <w:t xml:space="preserve"> загружаются </w:t>
      </w:r>
      <w:proofErr w:type="spellStart"/>
      <w:r w:rsidRPr="00FF2A4C">
        <w:t>геоданные</w:t>
      </w:r>
      <w:proofErr w:type="spellEnd"/>
      <w:r w:rsidRPr="00FF2A4C">
        <w:t xml:space="preserve"> всех клиник; </w:t>
      </w:r>
    </w:p>
    <w:p w14:paraId="43B94845" w14:textId="3685AC20" w:rsidR="00FF2A4C" w:rsidRPr="00FF2A4C" w:rsidRDefault="00FF2A4C" w:rsidP="00C45FEE">
      <w:pPr>
        <w:pStyle w:val="a"/>
      </w:pPr>
      <w:r w:rsidRPr="00FF2A4C">
        <w:t xml:space="preserve">в переменную </w:t>
      </w:r>
      <w:r w:rsidRPr="00FF2A4C">
        <w:rPr>
          <w:lang w:val="en-US"/>
        </w:rPr>
        <w:t>content</w:t>
      </w:r>
      <w:r w:rsidRPr="00FF2A4C">
        <w:t xml:space="preserve">2 загружаются </w:t>
      </w:r>
      <w:proofErr w:type="spellStart"/>
      <w:r w:rsidRPr="00FF2A4C">
        <w:t>геоданные</w:t>
      </w:r>
      <w:proofErr w:type="spellEnd"/>
      <w:r w:rsidRPr="00FF2A4C">
        <w:t xml:space="preserve"> всех маркеров;</w:t>
      </w:r>
    </w:p>
    <w:p w14:paraId="36165828" w14:textId="41292104" w:rsidR="00FF2A4C" w:rsidRPr="00FF2A4C" w:rsidRDefault="00FF2A4C" w:rsidP="00C45FEE">
      <w:pPr>
        <w:pStyle w:val="a"/>
      </w:pPr>
      <w:r w:rsidRPr="00FF2A4C">
        <w:t>далее данные фильтруются по специальности, если это необходимо;</w:t>
      </w:r>
    </w:p>
    <w:p w14:paraId="4AD928EA" w14:textId="11F732F7" w:rsidR="00FF2A4C" w:rsidRDefault="00FF2A4C" w:rsidP="00C45FEE">
      <w:pPr>
        <w:pStyle w:val="a"/>
      </w:pPr>
      <w:r w:rsidRPr="00FF2A4C">
        <w:t xml:space="preserve"> данные переводятся в </w:t>
      </w:r>
      <w:r w:rsidRPr="00FF2A4C">
        <w:rPr>
          <w:lang w:val="en-US"/>
        </w:rPr>
        <w:t>json</w:t>
      </w:r>
      <w:r w:rsidRPr="00FF2A4C">
        <w:t xml:space="preserve"> и передаются в </w:t>
      </w:r>
      <w:r w:rsidRPr="00FF2A4C">
        <w:rPr>
          <w:lang w:val="en-US"/>
        </w:rPr>
        <w:t>html</w:t>
      </w:r>
      <w:r w:rsidRPr="00FF2A4C">
        <w:t xml:space="preserve"> шаблон.</w:t>
      </w:r>
    </w:p>
    <w:p w14:paraId="536AF9B5" w14:textId="05D3D143" w:rsidR="00FF2A4C" w:rsidRDefault="00FF2A4C" w:rsidP="0077176C">
      <w:pPr>
        <w:spacing w:before="120" w:after="0"/>
        <w:jc w:val="center"/>
        <w:rPr>
          <w:rFonts w:ascii="Times New Roman" w:hAnsi="Times New Roman" w:cs="Times New Roman"/>
          <w:sz w:val="26"/>
          <w:szCs w:val="26"/>
        </w:rPr>
      </w:pPr>
      <w:r>
        <w:rPr>
          <w:noProof/>
        </w:rPr>
        <w:drawing>
          <wp:inline distT="0" distB="0" distL="0" distR="0" wp14:anchorId="6AD5E0A9" wp14:editId="2A18B34C">
            <wp:extent cx="5940425" cy="403479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034790"/>
                    </a:xfrm>
                    <a:prstGeom prst="rect">
                      <a:avLst/>
                    </a:prstGeom>
                  </pic:spPr>
                </pic:pic>
              </a:graphicData>
            </a:graphic>
          </wp:inline>
        </w:drawing>
      </w:r>
    </w:p>
    <w:p w14:paraId="2A0FA400" w14:textId="73B23A9B" w:rsidR="0077176C" w:rsidRPr="0077176C" w:rsidRDefault="0077176C" w:rsidP="0077176C">
      <w:pPr>
        <w:pStyle w:val="af2"/>
      </w:pPr>
      <w:r>
        <w:t xml:space="preserve">Рисунок 12 – модуль </w:t>
      </w:r>
      <w:r>
        <w:rPr>
          <w:lang w:val="en-US"/>
        </w:rPr>
        <w:t>app</w:t>
      </w:r>
    </w:p>
    <w:p w14:paraId="204AE372" w14:textId="736E97B0"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3067685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306D41" w:rsidRPr="0077176C">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Ш</w:t>
      </w:r>
      <w:r>
        <w:rPr>
          <w:rFonts w:ascii="Times New Roman" w:eastAsia="Times New Roman" w:hAnsi="Times New Roman" w:cs="Times New Roman"/>
          <w:b/>
          <w:sz w:val="28"/>
          <w:szCs w:val="28"/>
          <w:lang w:val="ru" w:eastAsia="ru-RU"/>
        </w:rPr>
        <w:t xml:space="preserve">аблон </w:t>
      </w:r>
      <w:r>
        <w:rPr>
          <w:rFonts w:ascii="Times New Roman" w:eastAsia="Times New Roman" w:hAnsi="Times New Roman" w:cs="Times New Roman"/>
          <w:b/>
          <w:sz w:val="28"/>
          <w:szCs w:val="28"/>
          <w:lang w:val="en-US" w:eastAsia="ru-RU"/>
        </w:rPr>
        <w:t>test</w:t>
      </w:r>
      <w:r w:rsidRPr="00FF2A4C">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val="en-US" w:eastAsia="ru-RU"/>
        </w:rPr>
        <w:t>html</w:t>
      </w:r>
      <w:bookmarkEnd w:id="20"/>
    </w:p>
    <w:p w14:paraId="7404602E" w14:textId="6FE3934F" w:rsidR="00FF2A4C" w:rsidRPr="00306D41" w:rsidRDefault="00FF2A4C" w:rsidP="00C45FEE">
      <w:pPr>
        <w:pStyle w:val="af"/>
      </w:pPr>
      <w:r w:rsidRPr="00306D41">
        <w:t>Шаблон test.html имеет небольшую DOM- структуру, однако длинный JS-код, поэтому будут показаны лишь самые важные его участки, такие как:</w:t>
      </w:r>
    </w:p>
    <w:p w14:paraId="6B2D6786" w14:textId="77777777" w:rsidR="00FF2A4C" w:rsidRPr="00FF2A4C" w:rsidRDefault="00FF2A4C" w:rsidP="00C45FEE">
      <w:pPr>
        <w:pStyle w:val="a"/>
        <w:numPr>
          <w:ilvl w:val="0"/>
          <w:numId w:val="21"/>
        </w:numPr>
        <w:tabs>
          <w:tab w:val="clear" w:pos="1134"/>
          <w:tab w:val="left" w:pos="1985"/>
        </w:tabs>
        <w:ind w:left="1134" w:hanging="283"/>
      </w:pPr>
      <w:r w:rsidRPr="00FF2A4C">
        <w:t>Создание слоя из переданного JSON объекта</w:t>
      </w:r>
    </w:p>
    <w:p w14:paraId="47E9759E" w14:textId="77777777" w:rsidR="00FF2A4C" w:rsidRPr="00FF2A4C" w:rsidRDefault="00FF2A4C" w:rsidP="00C45FEE">
      <w:pPr>
        <w:pStyle w:val="a"/>
      </w:pPr>
      <w:r w:rsidRPr="00FF2A4C">
        <w:t xml:space="preserve">Создание самой карты с </w:t>
      </w:r>
      <w:proofErr w:type="spellStart"/>
      <w:r w:rsidRPr="00FF2A4C">
        <w:t>геоданными</w:t>
      </w:r>
      <w:proofErr w:type="spellEnd"/>
    </w:p>
    <w:p w14:paraId="52968251" w14:textId="2B9C1DCC" w:rsidR="00FF2A4C" w:rsidRDefault="00FF2A4C" w:rsidP="00C45FEE">
      <w:pPr>
        <w:pStyle w:val="a"/>
      </w:pPr>
      <w:r w:rsidRPr="00FF2A4C">
        <w:lastRenderedPageBreak/>
        <w:t>Создание формы для редактирования элемента</w:t>
      </w:r>
    </w:p>
    <w:p w14:paraId="76B950D2" w14:textId="3F6017BA"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30676851"/>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21"/>
    </w:p>
    <w:p w14:paraId="1F2FEBA9" w14:textId="5309CF45" w:rsidR="00306D41" w:rsidRDefault="00306D41" w:rsidP="00C45FEE">
      <w:pPr>
        <w:pStyle w:val="af"/>
      </w:pPr>
      <w:r w:rsidRPr="00306D41">
        <w:t xml:space="preserve">Как уже было </w:t>
      </w:r>
      <w:proofErr w:type="spellStart"/>
      <w:r w:rsidRPr="00306D41">
        <w:t>вышеупомянуто</w:t>
      </w:r>
      <w:proofErr w:type="spellEnd"/>
      <w:r w:rsidRPr="00306D41">
        <w:t xml:space="preserve">, в шаблон </w:t>
      </w:r>
      <w:proofErr w:type="spellStart"/>
      <w:r w:rsidRPr="00306D41">
        <w:t>test</w:t>
      </w:r>
      <w:proofErr w:type="spellEnd"/>
      <w:r w:rsidRPr="00306D41">
        <w:t xml:space="preserve"> передаются </w:t>
      </w:r>
      <w:proofErr w:type="spellStart"/>
      <w:r w:rsidRPr="00306D41">
        <w:t>геоданные</w:t>
      </w:r>
      <w:proofErr w:type="spellEnd"/>
      <w:r w:rsidRPr="00306D41">
        <w:t xml:space="preserve"> из App.py. Как мы знаем, </w:t>
      </w:r>
      <w:proofErr w:type="spellStart"/>
      <w:r w:rsidRPr="00306D41">
        <w:t>шаблонизатор</w:t>
      </w:r>
      <w:proofErr w:type="spellEnd"/>
      <w:r w:rsidRPr="00306D41">
        <w:t xml:space="preserve"> </w:t>
      </w:r>
      <w:proofErr w:type="spellStart"/>
      <w:r w:rsidRPr="00306D41">
        <w:t>jinja</w:t>
      </w:r>
      <w:proofErr w:type="spellEnd"/>
      <w:r w:rsidRPr="00306D41">
        <w:t xml:space="preserve"> воспринимает переменную, заключенные в две фигурные скобки, как переданную переменную. В данном участке кода сначала создаётся простой рендерер для маркеров, затем в константу передаётся </w:t>
      </w:r>
      <w:proofErr w:type="spellStart"/>
      <w:r w:rsidRPr="00306D41">
        <w:t>json</w:t>
      </w:r>
      <w:proofErr w:type="spellEnd"/>
      <w:r w:rsidRPr="00306D41">
        <w:t>, после этого он переводится в двоичный вид и после этого из него создаётся слой. Аналогично создаётся и слой для обычных объектов, с той лишь разницей, что в слое для обычных объектов более сложный рендерер.</w:t>
      </w:r>
    </w:p>
    <w:p w14:paraId="3A6171FE" w14:textId="00C3B384"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2B4766F1" wp14:editId="6D44F4FA">
            <wp:extent cx="4516341" cy="356471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1773" cy="3568999"/>
                    </a:xfrm>
                    <a:prstGeom prst="rect">
                      <a:avLst/>
                    </a:prstGeom>
                  </pic:spPr>
                </pic:pic>
              </a:graphicData>
            </a:graphic>
          </wp:inline>
        </w:drawing>
      </w:r>
    </w:p>
    <w:p w14:paraId="6ECA8D97" w14:textId="763B7BBC" w:rsidR="006C3658" w:rsidRDefault="006C3658" w:rsidP="006C3658">
      <w:pPr>
        <w:pStyle w:val="af2"/>
      </w:pPr>
      <w:r>
        <w:t>Рисунок 13 – создание слоя</w:t>
      </w:r>
    </w:p>
    <w:p w14:paraId="1AED15C8" w14:textId="6057D6FD"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3067685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22"/>
    </w:p>
    <w:p w14:paraId="76C2DF94" w14:textId="2629AA35" w:rsidR="00306D41" w:rsidRDefault="00306D41" w:rsidP="00C45FEE">
      <w:pPr>
        <w:pStyle w:val="af"/>
      </w:pPr>
      <w:r w:rsidRPr="00306D41">
        <w:t xml:space="preserve">На данном участке кода мы видим, как сначала создаётся карта из двух слоёв, а затем она добавляется в вид. Добавление в вид – непосредственно размещение карты в HTML. Слои </w:t>
      </w:r>
      <w:proofErr w:type="spellStart"/>
      <w:r w:rsidRPr="00306D41">
        <w:t>layer</w:t>
      </w:r>
      <w:proofErr w:type="spellEnd"/>
      <w:r w:rsidRPr="00306D41">
        <w:t xml:space="preserve"> и </w:t>
      </w:r>
      <w:proofErr w:type="spellStart"/>
      <w:r w:rsidRPr="00306D41">
        <w:t>mark_layer</w:t>
      </w:r>
      <w:proofErr w:type="spellEnd"/>
      <w:r w:rsidRPr="00306D41">
        <w:t xml:space="preserve"> – тепловая и маркерная карты клиник соответственно.</w:t>
      </w:r>
    </w:p>
    <w:p w14:paraId="27737DCF" w14:textId="5810E6E9" w:rsidR="00306D41" w:rsidRDefault="00306D41" w:rsidP="006C3658">
      <w:pPr>
        <w:spacing w:before="120" w:after="0"/>
        <w:jc w:val="center"/>
        <w:rPr>
          <w:rFonts w:ascii="Times New Roman" w:hAnsi="Times New Roman" w:cs="Times New Roman"/>
          <w:sz w:val="26"/>
          <w:szCs w:val="26"/>
        </w:rPr>
      </w:pPr>
      <w:r>
        <w:rPr>
          <w:noProof/>
        </w:rPr>
        <w:lastRenderedPageBreak/>
        <w:drawing>
          <wp:inline distT="0" distB="0" distL="0" distR="0" wp14:anchorId="7B84AB05" wp14:editId="2BA1D3B5">
            <wp:extent cx="2639833" cy="194928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6599" cy="1954276"/>
                    </a:xfrm>
                    <a:prstGeom prst="rect">
                      <a:avLst/>
                    </a:prstGeom>
                  </pic:spPr>
                </pic:pic>
              </a:graphicData>
            </a:graphic>
          </wp:inline>
        </w:drawing>
      </w:r>
    </w:p>
    <w:p w14:paraId="1B775CAD" w14:textId="353E4944" w:rsidR="006C3658" w:rsidRDefault="006C3658" w:rsidP="006C3658">
      <w:pPr>
        <w:pStyle w:val="af2"/>
      </w:pPr>
      <w:r>
        <w:t>Рисунок 14 – создание карты</w:t>
      </w:r>
    </w:p>
    <w:p w14:paraId="58F820F9" w14:textId="2F25218B"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3067685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 xml:space="preserve">оздание </w:t>
      </w:r>
      <w:r>
        <w:rPr>
          <w:rFonts w:ascii="Times New Roman" w:eastAsia="Times New Roman" w:hAnsi="Times New Roman" w:cs="Times New Roman"/>
          <w:b/>
          <w:sz w:val="28"/>
          <w:szCs w:val="28"/>
          <w:lang w:eastAsia="ru-RU"/>
        </w:rPr>
        <w:t>формы</w:t>
      </w:r>
      <w:bookmarkEnd w:id="23"/>
    </w:p>
    <w:p w14:paraId="57730D2F" w14:textId="79FB055D" w:rsidR="00306D41" w:rsidRDefault="00306D41" w:rsidP="00C45FEE">
      <w:pPr>
        <w:pStyle w:val="af"/>
      </w:pPr>
      <w:r w:rsidRPr="00306D41">
        <w:t>Для того, чтобы иметь возможность редактировать информацию о клиниках, сначала была предпринята попытка изменить под себя встроенное в фреймворк всплывающее окно, однако эта попытка окончилась провалом, по итогу которого было принято решение создать в уведомлении кнопку, которая бы просто создавала форму для изменения клиники. Код приведён ниже.</w:t>
      </w:r>
    </w:p>
    <w:p w14:paraId="2E09B646" w14:textId="2899468D"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1DF40B9C" wp14:editId="366E1ADE">
            <wp:extent cx="3394991" cy="4508389"/>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356" cy="4515514"/>
                    </a:xfrm>
                    <a:prstGeom prst="rect">
                      <a:avLst/>
                    </a:prstGeom>
                  </pic:spPr>
                </pic:pic>
              </a:graphicData>
            </a:graphic>
          </wp:inline>
        </w:drawing>
      </w:r>
    </w:p>
    <w:p w14:paraId="1B3466F7" w14:textId="3887E94B" w:rsidR="006C3658" w:rsidRDefault="006C3658" w:rsidP="006C3658">
      <w:pPr>
        <w:pStyle w:val="af2"/>
      </w:pPr>
      <w:r>
        <w:lastRenderedPageBreak/>
        <w:t>Рисунок 15 – создание формы</w:t>
      </w:r>
    </w:p>
    <w:p w14:paraId="2FFD7DA1"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4ADC102D" w14:textId="7EAE81F3"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30676854"/>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sidRPr="00306D41">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Ф</w:t>
      </w:r>
      <w:r>
        <w:rPr>
          <w:rFonts w:ascii="Times New Roman" w:eastAsia="Times New Roman" w:hAnsi="Times New Roman" w:cs="Times New Roman"/>
          <w:b/>
          <w:sz w:val="28"/>
          <w:szCs w:val="28"/>
          <w:lang w:val="ru" w:eastAsia="ru-RU"/>
        </w:rPr>
        <w:t>инальный вид приложения</w:t>
      </w:r>
      <w:bookmarkEnd w:id="24"/>
    </w:p>
    <w:p w14:paraId="3E7242AC" w14:textId="34D0B478" w:rsidR="00306D41" w:rsidRDefault="00306D41" w:rsidP="00C45FEE">
      <w:pPr>
        <w:pStyle w:val="af"/>
      </w:pPr>
      <w:r w:rsidRPr="00306D41">
        <w:t>По итогу работы сервис принял следующий вид:</w:t>
      </w:r>
    </w:p>
    <w:p w14:paraId="45A83071" w14:textId="527793D5" w:rsidR="00306D41" w:rsidRDefault="00306D41" w:rsidP="006C3658">
      <w:pPr>
        <w:spacing w:before="120" w:after="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C947FF" wp14:editId="40DBC18D">
            <wp:extent cx="5934075" cy="42767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14:paraId="506F2985" w14:textId="5A80BCBA" w:rsidR="006C3658" w:rsidRDefault="006C3658" w:rsidP="006C3658">
      <w:pPr>
        <w:pStyle w:val="af2"/>
      </w:pPr>
      <w:r>
        <w:t>Рисунок 16 – итоговый вид</w:t>
      </w:r>
    </w:p>
    <w:p w14:paraId="0548FD33" w14:textId="77777777" w:rsidR="00306D41" w:rsidRDefault="00306D41">
      <w:pPr>
        <w:rPr>
          <w:rFonts w:ascii="Times New Roman" w:hAnsi="Times New Roman" w:cs="Times New Roman"/>
          <w:sz w:val="26"/>
          <w:szCs w:val="26"/>
        </w:rPr>
      </w:pPr>
      <w:r>
        <w:rPr>
          <w:rFonts w:ascii="Times New Roman" w:hAnsi="Times New Roman" w:cs="Times New Roman"/>
          <w:sz w:val="26"/>
          <w:szCs w:val="26"/>
        </w:rPr>
        <w:br w:type="page"/>
      </w:r>
    </w:p>
    <w:p w14:paraId="3DA0A452" w14:textId="04DE6AE1" w:rsidR="00306D41" w:rsidRPr="00C45FEE" w:rsidRDefault="00306D41" w:rsidP="00C45FE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30676855"/>
      <w:r w:rsidRPr="00C45FEE">
        <w:rPr>
          <w:rFonts w:ascii="Times New Roman" w:eastAsia="Times New Roman" w:hAnsi="Times New Roman" w:cs="Times New Roman"/>
          <w:b/>
          <w:sz w:val="28"/>
          <w:szCs w:val="28"/>
          <w:lang w:eastAsia="ru-RU"/>
        </w:rPr>
        <w:lastRenderedPageBreak/>
        <w:t>Заключение</w:t>
      </w:r>
      <w:bookmarkEnd w:id="25"/>
    </w:p>
    <w:p w14:paraId="63B6D9A8" w14:textId="2731490E" w:rsidR="00306D41" w:rsidRPr="00306D41" w:rsidRDefault="00306D41" w:rsidP="00C45FEE">
      <w:pPr>
        <w:pStyle w:val="af"/>
      </w:pPr>
      <w:r w:rsidRPr="00306D41">
        <w:t xml:space="preserve">В результате курсовой работы были получены навыки работы с </w:t>
      </w:r>
      <w:proofErr w:type="spellStart"/>
      <w:r w:rsidRPr="00306D41">
        <w:t>геоданными</w:t>
      </w:r>
      <w:proofErr w:type="spellEnd"/>
      <w:r w:rsidRPr="00306D41">
        <w:t xml:space="preserve"> и JS-фреймворками. Также были закреплены навыки работы с </w:t>
      </w:r>
      <w:proofErr w:type="spellStart"/>
      <w:r w:rsidRPr="00306D41">
        <w:t>Bootstrap</w:t>
      </w:r>
      <w:proofErr w:type="spellEnd"/>
      <w:r w:rsidRPr="00306D41">
        <w:t>.</w:t>
      </w:r>
    </w:p>
    <w:p w14:paraId="20BE6A5A" w14:textId="3465F657" w:rsidR="0058183B" w:rsidRPr="0071306C" w:rsidRDefault="0058183B" w:rsidP="0058183B">
      <w:pPr>
        <w:pStyle w:val="1"/>
        <w:keepLines w:val="0"/>
        <w:pageBreakBefore/>
        <w:ind w:left="94"/>
        <w:jc w:val="center"/>
      </w:pPr>
      <w:bookmarkStart w:id="26" w:name="_Toc130676856"/>
      <w:r w:rsidRPr="0071306C">
        <w:rPr>
          <w:lang w:val="ru-RU"/>
        </w:rPr>
        <w:lastRenderedPageBreak/>
        <w:t>Список литературы</w:t>
      </w:r>
      <w:bookmarkEnd w:id="26"/>
    </w:p>
    <w:bookmarkStart w:id="27"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p w14:paraId="3658C2D2" w14:textId="686A7456" w:rsidR="0058183B" w:rsidRPr="0071306C" w:rsidRDefault="00B23FF4" w:rsidP="0058183B">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proofErr w:type="spellStart"/>
          <w:r>
            <w:rPr>
              <w:rFonts w:ascii="Times New Roman" w:hAnsi="Times New Roman" w:cs="Times New Roman"/>
              <w:sz w:val="26"/>
              <w:szCs w:val="26"/>
              <w:lang w:val="en-US"/>
            </w:rPr>
            <w:t>ArcGis</w:t>
          </w:r>
          <w:proofErr w:type="spellEnd"/>
          <w:r w:rsidR="0058183B"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https://developers.arcgis.com/javascript/latest/api-reference/</w:t>
          </w:r>
          <w:bookmarkEnd w:id="27"/>
        </w:p>
        <w:sdt>
          <w:sdtPr>
            <w:rPr>
              <w:rFonts w:ascii="Times New Roman" w:hAnsi="Times New Roman" w:cs="Times New Roman"/>
              <w:sz w:val="26"/>
              <w:szCs w:val="26"/>
            </w:rPr>
            <w:id w:val="-2104943204"/>
            <w:bibliography/>
          </w:sdtPr>
          <w:sdtEndPr>
            <w:rPr>
              <w:rFonts w:asciiTheme="minorHAnsi" w:hAnsiTheme="minorHAnsi" w:cstheme="minorBidi"/>
              <w:sz w:val="22"/>
              <w:szCs w:val="22"/>
            </w:rPr>
          </w:sdtEndPr>
          <w:sdtContent>
            <w:p w14:paraId="46544F82" w14:textId="1E8D0C1C" w:rsid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библиотеке </w:t>
              </w:r>
              <w:proofErr w:type="spellStart"/>
              <w:r>
                <w:rPr>
                  <w:rFonts w:ascii="Times New Roman" w:hAnsi="Times New Roman" w:cs="Times New Roman"/>
                  <w:sz w:val="26"/>
                  <w:szCs w:val="26"/>
                  <w:lang w:val="en-US"/>
                </w:rPr>
                <w:t>osmnx</w:t>
              </w:r>
              <w:proofErr w:type="spellEnd"/>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https://osmnx.readthedocs.io/</w:t>
              </w:r>
            </w:p>
            <w:p w14:paraId="2E1D8647" w14:textId="6F5EAF10" w:rsidR="0058183B" w:rsidRP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r>
                <w:rPr>
                  <w:rFonts w:ascii="Times New Roman" w:hAnsi="Times New Roman" w:cs="Times New Roman"/>
                  <w:sz w:val="26"/>
                  <w:szCs w:val="26"/>
                  <w:lang w:val="en-US"/>
                </w:rPr>
                <w:t>Flask</w:t>
              </w:r>
              <w:r w:rsidRPr="00B23FF4">
                <w:rPr>
                  <w:rFonts w:ascii="Times New Roman" w:hAnsi="Times New Roman" w:cs="Times New Roman"/>
                  <w:sz w:val="26"/>
                  <w:szCs w:val="26"/>
                </w:rPr>
                <w:t xml:space="preserve"> 2.2</w:t>
              </w:r>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https://flask.palletsprojects.com/en/2.2.x/</w:t>
              </w:r>
            </w:p>
          </w:sdtContent>
        </w:sdt>
      </w:sdtContent>
    </w:sdt>
    <w:p w14:paraId="25E0A64E" w14:textId="77777777" w:rsidR="0058183B" w:rsidRPr="0071306C" w:rsidRDefault="0058183B" w:rsidP="0058183B">
      <w:pPr>
        <w:rPr>
          <w:rFonts w:ascii="Times New Roman" w:hAnsi="Times New Roman" w:cs="Times New Roman"/>
          <w:lang w:eastAsia="ru-RU"/>
        </w:rPr>
      </w:pPr>
    </w:p>
    <w:sectPr w:rsidR="0058183B" w:rsidRPr="0071306C" w:rsidSect="002C651B">
      <w:footerReference w:type="default" r:id="rId30"/>
      <w:footerReference w:type="first" r:id="rId31"/>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18840" w14:textId="77777777" w:rsidR="00736FF1" w:rsidRDefault="00736FF1" w:rsidP="00D2346F">
      <w:pPr>
        <w:spacing w:after="0" w:line="240" w:lineRule="auto"/>
      </w:pPr>
      <w:r>
        <w:separator/>
      </w:r>
    </w:p>
  </w:endnote>
  <w:endnote w:type="continuationSeparator" w:id="0">
    <w:p w14:paraId="6F37A3E3" w14:textId="77777777" w:rsidR="00736FF1" w:rsidRDefault="00736FF1"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4"/>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4"/>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7C881" w14:textId="77777777" w:rsidR="00736FF1" w:rsidRDefault="00736FF1" w:rsidP="00D2346F">
      <w:pPr>
        <w:spacing w:after="0" w:line="240" w:lineRule="auto"/>
      </w:pPr>
      <w:r>
        <w:separator/>
      </w:r>
    </w:p>
  </w:footnote>
  <w:footnote w:type="continuationSeparator" w:id="0">
    <w:p w14:paraId="2BEB8C2B" w14:textId="77777777" w:rsidR="00736FF1" w:rsidRDefault="00736FF1"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CE8E9B90"/>
    <w:lvl w:ilvl="0" w:tplc="87B48548">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B109D5"/>
    <w:multiLevelType w:val="hybridMultilevel"/>
    <w:tmpl w:val="35C2DA08"/>
    <w:lvl w:ilvl="0" w:tplc="B0D6869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7"/>
  </w:num>
  <w:num w:numId="9">
    <w:abstractNumId w:val="18"/>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6"/>
  </w:num>
  <w:num w:numId="24">
    <w:abstractNumId w:val="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F3CF2"/>
    <w:rsid w:val="00135DBD"/>
    <w:rsid w:val="00156B7C"/>
    <w:rsid w:val="00156EDE"/>
    <w:rsid w:val="00176E3F"/>
    <w:rsid w:val="0018380D"/>
    <w:rsid w:val="001F2D96"/>
    <w:rsid w:val="001F4FE7"/>
    <w:rsid w:val="00243E17"/>
    <w:rsid w:val="0024756D"/>
    <w:rsid w:val="0028387D"/>
    <w:rsid w:val="002878DA"/>
    <w:rsid w:val="002A5250"/>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667A8"/>
    <w:rsid w:val="004754E4"/>
    <w:rsid w:val="004A0B58"/>
    <w:rsid w:val="004A6CF3"/>
    <w:rsid w:val="004C72BD"/>
    <w:rsid w:val="004F51BF"/>
    <w:rsid w:val="0051069F"/>
    <w:rsid w:val="00572631"/>
    <w:rsid w:val="0058183B"/>
    <w:rsid w:val="00582C66"/>
    <w:rsid w:val="00585205"/>
    <w:rsid w:val="00587E07"/>
    <w:rsid w:val="005A3861"/>
    <w:rsid w:val="005F1032"/>
    <w:rsid w:val="005F4666"/>
    <w:rsid w:val="00622558"/>
    <w:rsid w:val="00630541"/>
    <w:rsid w:val="00682014"/>
    <w:rsid w:val="006907B1"/>
    <w:rsid w:val="00694D8C"/>
    <w:rsid w:val="006C3658"/>
    <w:rsid w:val="006F6E93"/>
    <w:rsid w:val="0071306C"/>
    <w:rsid w:val="007256D2"/>
    <w:rsid w:val="00736FF1"/>
    <w:rsid w:val="007611FF"/>
    <w:rsid w:val="00762A91"/>
    <w:rsid w:val="0077176C"/>
    <w:rsid w:val="00790AE3"/>
    <w:rsid w:val="0079255B"/>
    <w:rsid w:val="007A39E6"/>
    <w:rsid w:val="00810336"/>
    <w:rsid w:val="008247B4"/>
    <w:rsid w:val="00865335"/>
    <w:rsid w:val="00885496"/>
    <w:rsid w:val="008D31F8"/>
    <w:rsid w:val="008D4E5A"/>
    <w:rsid w:val="00915E17"/>
    <w:rsid w:val="009452F0"/>
    <w:rsid w:val="0095779B"/>
    <w:rsid w:val="00965657"/>
    <w:rsid w:val="009A54FF"/>
    <w:rsid w:val="00A22D79"/>
    <w:rsid w:val="00A33CCA"/>
    <w:rsid w:val="00A46E16"/>
    <w:rsid w:val="00A53C23"/>
    <w:rsid w:val="00AF100B"/>
    <w:rsid w:val="00B12906"/>
    <w:rsid w:val="00B1377F"/>
    <w:rsid w:val="00B23FF4"/>
    <w:rsid w:val="00B477AC"/>
    <w:rsid w:val="00B56B31"/>
    <w:rsid w:val="00B576C8"/>
    <w:rsid w:val="00B719CE"/>
    <w:rsid w:val="00BD2703"/>
    <w:rsid w:val="00BD421E"/>
    <w:rsid w:val="00BF66D8"/>
    <w:rsid w:val="00C10010"/>
    <w:rsid w:val="00C1714C"/>
    <w:rsid w:val="00C202DE"/>
    <w:rsid w:val="00C45FEE"/>
    <w:rsid w:val="00C5471D"/>
    <w:rsid w:val="00C7118B"/>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F58AF"/>
    <w:rsid w:val="00E0007E"/>
    <w:rsid w:val="00E278B4"/>
    <w:rsid w:val="00E33546"/>
    <w:rsid w:val="00E5630E"/>
    <w:rsid w:val="00E87DD2"/>
    <w:rsid w:val="00E93D9C"/>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E5866"/>
    <w:rsid w:val="00FF0D5C"/>
    <w:rsid w:val="00FF2A4C"/>
    <w:rsid w:val="00FF52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306D41"/>
  </w:style>
  <w:style w:type="paragraph" w:styleId="1">
    <w:name w:val="heading 1"/>
    <w:basedOn w:val="a0"/>
    <w:next w:val="a0"/>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0"/>
    <w:next w:val="a0"/>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5">
    <w:name w:val="Нижний колонтитул Знак"/>
    <w:basedOn w:val="a1"/>
    <w:link w:val="a4"/>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header"/>
    <w:basedOn w:val="a0"/>
    <w:link w:val="a7"/>
    <w:uiPriority w:val="99"/>
    <w:unhideWhenUsed/>
    <w:rsid w:val="00D2346F"/>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D2346F"/>
  </w:style>
  <w:style w:type="character" w:customStyle="1" w:styleId="10">
    <w:name w:val="Заголовок 1 Знак"/>
    <w:basedOn w:val="a1"/>
    <w:link w:val="1"/>
    <w:uiPriority w:val="9"/>
    <w:rsid w:val="002C651B"/>
    <w:rPr>
      <w:rFonts w:ascii="Times New Roman" w:eastAsia="Times New Roman" w:hAnsi="Times New Roman" w:cs="Times New Roman"/>
      <w:b/>
      <w:sz w:val="32"/>
      <w:szCs w:val="32"/>
      <w:lang w:val="ru" w:eastAsia="ru-RU"/>
    </w:rPr>
  </w:style>
  <w:style w:type="paragraph" w:styleId="a8">
    <w:name w:val="List Paragraph"/>
    <w:basedOn w:val="a0"/>
    <w:uiPriority w:val="34"/>
    <w:rsid w:val="00630541"/>
    <w:pPr>
      <w:ind w:left="720"/>
      <w:contextualSpacing/>
    </w:pPr>
  </w:style>
  <w:style w:type="character" w:customStyle="1" w:styleId="20">
    <w:name w:val="Заголовок 2 Знак"/>
    <w:basedOn w:val="a1"/>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9">
    <w:name w:val="Placeholder Text"/>
    <w:basedOn w:val="a1"/>
    <w:uiPriority w:val="99"/>
    <w:semiHidden/>
    <w:rsid w:val="00F64E84"/>
    <w:rPr>
      <w:color w:val="808080"/>
    </w:rPr>
  </w:style>
  <w:style w:type="character" w:styleId="aa">
    <w:name w:val="Hyperlink"/>
    <w:basedOn w:val="a1"/>
    <w:uiPriority w:val="99"/>
    <w:unhideWhenUsed/>
    <w:rsid w:val="003E2FDB"/>
    <w:rPr>
      <w:color w:val="0563C1" w:themeColor="hyperlink"/>
      <w:u w:val="single"/>
    </w:rPr>
  </w:style>
  <w:style w:type="character" w:styleId="ab">
    <w:name w:val="Unresolved Mention"/>
    <w:basedOn w:val="a1"/>
    <w:uiPriority w:val="99"/>
    <w:semiHidden/>
    <w:unhideWhenUsed/>
    <w:rsid w:val="003E2FDB"/>
    <w:rPr>
      <w:color w:val="605E5C"/>
      <w:shd w:val="clear" w:color="auto" w:fill="E1DFDD"/>
    </w:rPr>
  </w:style>
  <w:style w:type="paragraph" w:styleId="ac">
    <w:name w:val="Bibliography"/>
    <w:basedOn w:val="a0"/>
    <w:next w:val="a0"/>
    <w:uiPriority w:val="37"/>
    <w:unhideWhenUsed/>
    <w:rsid w:val="005A3861"/>
  </w:style>
  <w:style w:type="paragraph" w:styleId="ad">
    <w:name w:val="TOC Heading"/>
    <w:basedOn w:val="1"/>
    <w:next w:val="a0"/>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0"/>
    <w:next w:val="a0"/>
    <w:autoRedefine/>
    <w:uiPriority w:val="39"/>
    <w:unhideWhenUsed/>
    <w:rsid w:val="00F445F2"/>
    <w:pPr>
      <w:spacing w:after="100"/>
    </w:pPr>
  </w:style>
  <w:style w:type="paragraph" w:styleId="21">
    <w:name w:val="toc 2"/>
    <w:basedOn w:val="a0"/>
    <w:next w:val="a0"/>
    <w:autoRedefine/>
    <w:uiPriority w:val="39"/>
    <w:unhideWhenUsed/>
    <w:rsid w:val="00F445F2"/>
    <w:pPr>
      <w:spacing w:after="100"/>
      <w:ind w:left="220"/>
    </w:pPr>
  </w:style>
  <w:style w:type="table" w:customStyle="1" w:styleId="12">
    <w:name w:val="Сетка таблицы1"/>
    <w:basedOn w:val="a2"/>
    <w:next w:val="ae"/>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2"/>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основной_текст"/>
    <w:basedOn w:val="a0"/>
    <w:link w:val="af0"/>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0"/>
    <w:link w:val="af1"/>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0">
    <w:name w:val="основной_текст Знак"/>
    <w:basedOn w:val="a1"/>
    <w:link w:val="af"/>
    <w:rsid w:val="000D3D01"/>
    <w:rPr>
      <w:rFonts w:ascii="Times New Roman" w:hAnsi="Times New Roman" w:cs="Times New Roman"/>
      <w:sz w:val="26"/>
      <w:szCs w:val="26"/>
      <w:lang w:eastAsia="ru-RU"/>
    </w:rPr>
  </w:style>
  <w:style w:type="paragraph" w:customStyle="1" w:styleId="af2">
    <w:name w:val="подпись"/>
    <w:basedOn w:val="a0"/>
    <w:link w:val="af3"/>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1">
    <w:name w:val="список Знак"/>
    <w:basedOn w:val="a1"/>
    <w:link w:val="a"/>
    <w:rsid w:val="000D3D01"/>
    <w:rPr>
      <w:rFonts w:ascii="Times New Roman" w:eastAsia="Times New Roman" w:hAnsi="Times New Roman" w:cs="Times New Roman"/>
      <w:color w:val="000000"/>
      <w:sz w:val="26"/>
      <w:szCs w:val="26"/>
      <w:lang w:eastAsia="ru-RU"/>
    </w:rPr>
  </w:style>
  <w:style w:type="character" w:customStyle="1" w:styleId="af3">
    <w:name w:val="подпись Знак"/>
    <w:basedOn w:val="a1"/>
    <w:link w:val="af2"/>
    <w:rsid w:val="00C45FEE"/>
    <w:rPr>
      <w:rFonts w:ascii="Times New Roman" w:hAnsi="Times New Roman" w:cs="Times New Roman"/>
      <w:b/>
      <w:bCs/>
      <w:i/>
      <w:iCs/>
      <w:sz w:val="24"/>
      <w:szCs w:val="24"/>
    </w:rPr>
  </w:style>
  <w:style w:type="character" w:styleId="af4">
    <w:name w:val="FollowedHyperlink"/>
    <w:basedOn w:val="a1"/>
    <w:uiPriority w:val="99"/>
    <w:semiHidden/>
    <w:unhideWhenUsed/>
    <w:rsid w:val="005852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datasets/tommyngx/kneeoa" TargetMode="External"/><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33</Pages>
  <Words>3093</Words>
  <Characters>17632</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14</cp:revision>
  <dcterms:created xsi:type="dcterms:W3CDTF">2023-03-25T12:05:00Z</dcterms:created>
  <dcterms:modified xsi:type="dcterms:W3CDTF">2024-03-16T13:56:00Z</dcterms:modified>
</cp:coreProperties>
</file>