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00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Пермский филиал федерального государственного автономного</w:t>
      </w:r>
    </w:p>
    <w:p w14:paraId="1C4E4BB3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образовательного учреждения высшего образования</w:t>
      </w:r>
    </w:p>
    <w:p w14:paraId="02BAD7D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«Национальный исследовательский университет</w:t>
      </w:r>
    </w:p>
    <w:p w14:paraId="54F7F7D9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«Высшая школа экономики»</w:t>
      </w:r>
    </w:p>
    <w:p w14:paraId="47EC3360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7BB7CD" w14:textId="0A5D17E5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 xml:space="preserve">Факультет </w:t>
      </w:r>
      <w:r w:rsidR="000241DB">
        <w:rPr>
          <w:rFonts w:ascii="Times New Roman" w:eastAsia="Calibri" w:hAnsi="Times New Roman" w:cs="Times New Roman"/>
          <w:i/>
          <w:sz w:val="26"/>
          <w:szCs w:val="26"/>
        </w:rPr>
        <w:t>социально-экономических и компьютерных наук</w:t>
      </w:r>
    </w:p>
    <w:p w14:paraId="144C8DF2" w14:textId="29A5623B" w:rsidR="00AC2CED" w:rsidRPr="00EB2859" w:rsidRDefault="00AC2CED" w:rsidP="00835178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888FB4D" w14:textId="58DB6694" w:rsidR="00AC2CED" w:rsidRPr="008D7D1C" w:rsidRDefault="00B6020E" w:rsidP="00AC2CED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/>
      </w:r>
      <w:r w:rsidR="008D7D1C">
        <w:rPr>
          <w:rFonts w:ascii="Times New Roman" w:eastAsia="Calibri" w:hAnsi="Times New Roman" w:cs="Times New Roman"/>
          <w:sz w:val="26"/>
          <w:szCs w:val="26"/>
        </w:rPr>
        <w:t>Берсенёв Илья Иванович</w:t>
      </w:r>
    </w:p>
    <w:p w14:paraId="2A1D7C8F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404DA5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DC17881" w14:textId="77777777" w:rsidR="008D7D1C" w:rsidRDefault="008D7D1C" w:rsidP="00FF71EF">
      <w:pPr>
        <w:jc w:val="center"/>
        <w:rPr>
          <w:rFonts w:ascii="Times New Roman" w:eastAsia="Times New Roman" w:hAnsi="Times New Roman" w:cs="Times New Roman"/>
          <w:b/>
          <w:sz w:val="26"/>
        </w:rPr>
      </w:pPr>
      <w:r w:rsidRPr="008D7D1C">
        <w:rPr>
          <w:rFonts w:ascii="Times New Roman" w:eastAsia="Times New Roman" w:hAnsi="Times New Roman" w:cs="Times New Roman"/>
          <w:b/>
          <w:sz w:val="26"/>
        </w:rPr>
        <w:t>Разработка системы диагностики артроза по рентген снимкам коленного сустава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FC5E48" w14:textId="5ED43350" w:rsidR="000241DB" w:rsidRPr="00FF71EF" w:rsidRDefault="00AC2CED" w:rsidP="00FF71EF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Техническое задание</w:t>
      </w:r>
    </w:p>
    <w:p w14:paraId="0AFC70C3" w14:textId="77777777" w:rsidR="00AC2CED" w:rsidRPr="00EB2859" w:rsidRDefault="00AC2CED" w:rsidP="000241DB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17EAA2E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Заказчик</w:t>
      </w:r>
    </w:p>
    <w:p w14:paraId="4353692C" w14:textId="3A171F21" w:rsidR="00AC2CED" w:rsidRPr="00BF3D44" w:rsidRDefault="00B6020E" w:rsidP="00AC2CED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BF3D44">
        <w:rPr>
          <w:rFonts w:ascii="Times New Roman" w:hAnsi="Times New Roman" w:cs="Times New Roman"/>
          <w:sz w:val="26"/>
          <w:szCs w:val="26"/>
        </w:rPr>
        <w:t>реподаватель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71F69B3E" w14:textId="12B866D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1CAE86B2" w14:textId="2AD01A61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8D7D1C">
        <w:rPr>
          <w:rFonts w:ascii="Times New Roman" w:eastAsia="Arial" w:hAnsi="Times New Roman" w:cs="Times New Roman"/>
          <w:sz w:val="26"/>
          <w:szCs w:val="26"/>
        </w:rPr>
        <w:t>4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6E72272A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</w:p>
    <w:p w14:paraId="2C55618F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Руководитель</w:t>
      </w:r>
    </w:p>
    <w:p w14:paraId="6AA6A812" w14:textId="660C0461" w:rsidR="00BF3D44" w:rsidRPr="00BF3D44" w:rsidRDefault="00B6020E" w:rsidP="00BF3D44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0241DB">
        <w:rPr>
          <w:rFonts w:ascii="Times New Roman" w:hAnsi="Times New Roman" w:cs="Times New Roman"/>
          <w:sz w:val="26"/>
          <w:szCs w:val="26"/>
        </w:rPr>
        <w:t xml:space="preserve">реподаватель 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3EB04607" w14:textId="4D3A386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0B7B5356" w14:textId="29A1C514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8D7D1C">
        <w:rPr>
          <w:rFonts w:ascii="Times New Roman" w:eastAsia="Arial" w:hAnsi="Times New Roman" w:cs="Times New Roman"/>
          <w:sz w:val="26"/>
          <w:szCs w:val="26"/>
        </w:rPr>
        <w:t>4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1538C716" w14:textId="77777777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B968825" w14:textId="48B629DB" w:rsidR="000241DB" w:rsidRDefault="000241DB" w:rsidP="000241DB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2B80CB6E" w14:textId="31649148" w:rsidR="00AC2CED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  <w:sectPr w:rsidR="00AC2CED" w:rsidSect="009F0BF8">
          <w:pgSz w:w="11906" w:h="16838" w:code="9"/>
          <w:pgMar w:top="1134" w:right="851" w:bottom="1134" w:left="1701" w:header="851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Пермь 202</w:t>
      </w:r>
      <w:r w:rsidR="008D7D1C">
        <w:rPr>
          <w:rFonts w:ascii="Times New Roman" w:eastAsia="Calibri" w:hAnsi="Times New Roman" w:cs="Times New Roman"/>
          <w:b/>
          <w:bCs/>
          <w:sz w:val="26"/>
          <w:szCs w:val="26"/>
        </w:rPr>
        <w:t>4</w:t>
      </w:r>
    </w:p>
    <w:p w14:paraId="55BD3165" w14:textId="5DBA511B" w:rsidR="00E16E2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D974B0" w:rsidRPr="00F5078E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14:paraId="749A5751" w14:textId="5913861A" w:rsidR="000E619C" w:rsidRPr="000E619C" w:rsidRDefault="00D974B0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Целью реализации проекта является </w:t>
      </w:r>
      <w:r w:rsidR="004964F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BC62E9">
        <w:rPr>
          <w:rFonts w:ascii="Times New Roman" w:hAnsi="Times New Roman" w:cs="Times New Roman"/>
          <w:sz w:val="26"/>
          <w:szCs w:val="26"/>
        </w:rPr>
        <w:t xml:space="preserve">системы диагностики </w:t>
      </w:r>
      <w:r w:rsidR="008D7D1C">
        <w:rPr>
          <w:rFonts w:ascii="Times New Roman" w:hAnsi="Times New Roman" w:cs="Times New Roman"/>
          <w:sz w:val="26"/>
          <w:szCs w:val="26"/>
        </w:rPr>
        <w:t>артроза коленей по рентген снимкам</w:t>
      </w:r>
      <w:r w:rsidR="00F220D0">
        <w:rPr>
          <w:rFonts w:ascii="Times New Roman" w:hAnsi="Times New Roman" w:cs="Times New Roman"/>
          <w:sz w:val="26"/>
          <w:szCs w:val="26"/>
        </w:rPr>
        <w:t>. Сама система должна представлять из себя ИИ-сервис, соответствующий</w:t>
      </w:r>
      <w:r w:rsidR="00564E3B">
        <w:rPr>
          <w:rFonts w:ascii="Times New Roman" w:hAnsi="Times New Roman" w:cs="Times New Roman"/>
          <w:sz w:val="26"/>
          <w:szCs w:val="26"/>
        </w:rPr>
        <w:t xml:space="preserve"> набору требовани</w:t>
      </w:r>
      <w:r w:rsidR="00F220D0">
        <w:rPr>
          <w:rFonts w:ascii="Times New Roman" w:hAnsi="Times New Roman" w:cs="Times New Roman"/>
          <w:sz w:val="26"/>
          <w:szCs w:val="26"/>
        </w:rPr>
        <w:t>й к работе ИИ-сервисов в условиях цифрового пространства ЕРИС г. Москвы, для возможности использования результатов функционирования ИИ-сервисов в деятельности практикующих врачей-рентгенологов и врачей клинических специальностей.</w:t>
      </w:r>
    </w:p>
    <w:p w14:paraId="596A95C5" w14:textId="0B4E4314" w:rsidR="00D974B0" w:rsidRPr="000D27DA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27DA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D974B0" w:rsidRPr="000D27DA">
        <w:rPr>
          <w:rFonts w:ascii="Times New Roman" w:hAnsi="Times New Roman" w:cs="Times New Roman"/>
          <w:b/>
          <w:bCs/>
          <w:sz w:val="32"/>
          <w:szCs w:val="32"/>
        </w:rPr>
        <w:t>Информация о заказчике</w:t>
      </w:r>
    </w:p>
    <w:p w14:paraId="5D5165C9" w14:textId="1BB3F698" w:rsidR="00D974B0" w:rsidRPr="009F0BF8" w:rsidRDefault="00D974B0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Заказчиком проектных работ является кафедра информационных технологий в би</w:t>
      </w:r>
      <w:r w:rsidR="00502CE4" w:rsidRPr="009F0BF8">
        <w:rPr>
          <w:rFonts w:ascii="Times New Roman" w:hAnsi="Times New Roman" w:cs="Times New Roman"/>
          <w:sz w:val="26"/>
          <w:szCs w:val="26"/>
        </w:rPr>
        <w:t xml:space="preserve">знесе НИУ ВШЭ Пермь в лице </w:t>
      </w:r>
      <w:r w:rsidR="001F2B7D">
        <w:rPr>
          <w:rFonts w:ascii="Times New Roman" w:hAnsi="Times New Roman" w:cs="Times New Roman"/>
          <w:sz w:val="26"/>
          <w:szCs w:val="26"/>
        </w:rPr>
        <w:t xml:space="preserve">приглашенного преподавателя </w:t>
      </w:r>
      <w:r w:rsidR="00FF71EF">
        <w:rPr>
          <w:rFonts w:ascii="Times New Roman" w:eastAsia="Times New Roman" w:hAnsi="Times New Roman" w:cs="Times New Roman"/>
          <w:sz w:val="26"/>
        </w:rPr>
        <w:t>М.Д. Чистогова</w:t>
      </w:r>
      <w:r w:rsidR="001F2B7D">
        <w:rPr>
          <w:rFonts w:ascii="Times New Roman" w:eastAsia="Times New Roman" w:hAnsi="Times New Roman" w:cs="Times New Roman"/>
          <w:sz w:val="26"/>
        </w:rPr>
        <w:t>.</w:t>
      </w:r>
    </w:p>
    <w:p w14:paraId="7E86DCC4" w14:textId="679A620F" w:rsidR="00502CE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Сроки реализации</w:t>
      </w:r>
    </w:p>
    <w:p w14:paraId="1492DBF7" w14:textId="78A54A63" w:rsidR="00502CE4" w:rsidRPr="009F0BF8" w:rsidRDefault="00502CE4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Проектные цели необходимо реализовать в течение </w:t>
      </w:r>
      <w:r w:rsidR="007A0849">
        <w:rPr>
          <w:rFonts w:ascii="Times New Roman" w:hAnsi="Times New Roman" w:cs="Times New Roman"/>
          <w:sz w:val="26"/>
          <w:szCs w:val="26"/>
        </w:rPr>
        <w:t>1-3</w:t>
      </w:r>
      <w:r w:rsidR="00895E79" w:rsidRPr="009F0BF8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 xml:space="preserve">модулей </w:t>
      </w:r>
      <w:r w:rsidR="00FF71EF">
        <w:rPr>
          <w:rFonts w:ascii="Times New Roman" w:hAnsi="Times New Roman" w:cs="Times New Roman"/>
          <w:sz w:val="26"/>
          <w:szCs w:val="26"/>
        </w:rPr>
        <w:t>2023–24</w:t>
      </w:r>
      <w:r w:rsidR="00895E79" w:rsidRPr="00895E79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>у</w:t>
      </w:r>
      <w:r w:rsidR="007A0849">
        <w:rPr>
          <w:rFonts w:ascii="Times New Roman" w:hAnsi="Times New Roman" w:cs="Times New Roman"/>
          <w:sz w:val="26"/>
          <w:szCs w:val="26"/>
        </w:rPr>
        <w:t>чебного года</w:t>
      </w:r>
      <w:r w:rsidR="00FF71EF">
        <w:rPr>
          <w:rFonts w:ascii="Times New Roman" w:hAnsi="Times New Roman" w:cs="Times New Roman"/>
          <w:sz w:val="26"/>
          <w:szCs w:val="26"/>
        </w:rPr>
        <w:t xml:space="preserve"> (ориентировочно к 27 марта 2024</w:t>
      </w:r>
      <w:r w:rsidRPr="009F0BF8">
        <w:rPr>
          <w:rFonts w:ascii="Times New Roman" w:hAnsi="Times New Roman" w:cs="Times New Roman"/>
          <w:sz w:val="26"/>
          <w:szCs w:val="26"/>
        </w:rPr>
        <w:t xml:space="preserve"> года).</w:t>
      </w:r>
    </w:p>
    <w:p w14:paraId="488E0485" w14:textId="6207D88B" w:rsidR="00502CE4" w:rsidRPr="00F5078E" w:rsidRDefault="00FD3B34" w:rsidP="00FF71EF">
      <w:pPr>
        <w:keepNext/>
        <w:tabs>
          <w:tab w:val="left" w:pos="7095"/>
        </w:tabs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  <w:r w:rsidR="00FF71E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0AE682" w14:textId="744F6456" w:rsidR="00564E3B" w:rsidRDefault="00502CE4" w:rsidP="00564E3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Разрабатываемая </w:t>
      </w:r>
      <w:r w:rsidR="00471063">
        <w:rPr>
          <w:rFonts w:ascii="Times New Roman" w:hAnsi="Times New Roman" w:cs="Times New Roman"/>
          <w:sz w:val="26"/>
          <w:szCs w:val="26"/>
        </w:rPr>
        <w:t>информационная система</w:t>
      </w:r>
      <w:r w:rsidRPr="009F0BF8">
        <w:rPr>
          <w:rFonts w:ascii="Times New Roman" w:hAnsi="Times New Roman" w:cs="Times New Roman"/>
          <w:sz w:val="26"/>
          <w:szCs w:val="26"/>
        </w:rPr>
        <w:t xml:space="preserve"> должна </w:t>
      </w:r>
      <w:r w:rsidR="00122E53">
        <w:rPr>
          <w:rFonts w:ascii="Times New Roman" w:hAnsi="Times New Roman" w:cs="Times New Roman"/>
          <w:sz w:val="26"/>
          <w:szCs w:val="26"/>
        </w:rPr>
        <w:t>соответствовать следующим требованиям</w:t>
      </w:r>
      <w:r w:rsidRPr="009F0BF8">
        <w:rPr>
          <w:rFonts w:ascii="Times New Roman" w:hAnsi="Times New Roman" w:cs="Times New Roman"/>
          <w:sz w:val="26"/>
          <w:szCs w:val="26"/>
        </w:rPr>
        <w:t>:</w:t>
      </w:r>
    </w:p>
    <w:p w14:paraId="33F52ACA" w14:textId="4C138996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14E27CE8" w14:textId="49AD8FE7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быть совместима с условиями внешних цифровых пространств, в частности, ЕРИС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BB55929" w14:textId="1EC7AB02" w:rsidR="00564E3B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="00564E3B"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Pr="000E619C">
        <w:rPr>
          <w:rFonts w:ascii="Times New Roman" w:hAnsi="Times New Roman" w:cs="Times New Roman"/>
          <w:szCs w:val="26"/>
        </w:rPr>
        <w:t>:</w:t>
      </w:r>
    </w:p>
    <w:p w14:paraId="724033A0" w14:textId="6D08E75C" w:rsidR="000E619C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конечные результаты обработки исследования ИИ-сервисом должны соответствовать требованиям, предъявленными ГБУЗ «НПКЦ ДиТ ДЗМ», от 28.02.2022.</w:t>
      </w:r>
    </w:p>
    <w:p w14:paraId="12434D92" w14:textId="4C3F3E63" w:rsidR="000E619C" w:rsidRDefault="000E619C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619C">
        <w:rPr>
          <w:rFonts w:ascii="Times New Roman" w:hAnsi="Times New Roman" w:cs="Times New Roman"/>
          <w:sz w:val="26"/>
          <w:szCs w:val="26"/>
        </w:rPr>
        <w:t>В соответствии с требованиями, предъявленными ГБУЗ «НПКЦ ДиТ ДЗМ</w:t>
      </w:r>
      <w:r>
        <w:rPr>
          <w:rFonts w:ascii="Times New Roman" w:hAnsi="Times New Roman" w:cs="Times New Roman"/>
          <w:sz w:val="26"/>
          <w:szCs w:val="26"/>
        </w:rPr>
        <w:t>», р</w:t>
      </w:r>
      <w:r w:rsidR="009009FB" w:rsidRPr="00564E3B">
        <w:rPr>
          <w:rFonts w:ascii="Times New Roman" w:hAnsi="Times New Roman" w:cs="Times New Roman"/>
          <w:sz w:val="26"/>
          <w:szCs w:val="26"/>
        </w:rPr>
        <w:t xml:space="preserve">езультатами обработки исследования ИИ-сервисом являются: </w:t>
      </w:r>
    </w:p>
    <w:p w14:paraId="2F1934B7" w14:textId="42C1441F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lastRenderedPageBreak/>
        <w:t xml:space="preserve">системное сообщение Kafka-Message в Единую систему уведомлений внешнего взаимодействия (ЕСУВВ), на основе которого возможна приоритизация исследований в рабочем списке врача (триаж); </w:t>
      </w:r>
    </w:p>
    <w:p w14:paraId="7EBE6515" w14:textId="77777777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текстовое заключение в формате DICOM SR, на основании которого возможно формирование электронной медицинской записи</w:t>
      </w:r>
      <w:r w:rsidR="000E619C" w:rsidRPr="000E619C">
        <w:rPr>
          <w:rFonts w:ascii="Times New Roman" w:hAnsi="Times New Roman" w:cs="Times New Roman"/>
          <w:szCs w:val="26"/>
        </w:rPr>
        <w:t>;</w:t>
      </w:r>
    </w:p>
    <w:p w14:paraId="7A00FAF9" w14:textId="1F3EBADF" w:rsidR="003E4619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 w:rsidR="000E619C">
        <w:rPr>
          <w:rFonts w:ascii="Times New Roman" w:hAnsi="Times New Roman" w:cs="Times New Roman"/>
          <w:szCs w:val="26"/>
        </w:rPr>
        <w:t>ботки исследований ИИ-сервисом.</w:t>
      </w:r>
    </w:p>
    <w:p w14:paraId="51A27936" w14:textId="0470B0EA" w:rsidR="00502CE4" w:rsidRPr="00127E7F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7E7F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="003E4619" w:rsidRPr="00127E7F">
        <w:rPr>
          <w:rFonts w:ascii="Times New Roman" w:hAnsi="Times New Roman" w:cs="Times New Roman"/>
          <w:b/>
          <w:bCs/>
          <w:sz w:val="32"/>
          <w:szCs w:val="32"/>
        </w:rPr>
        <w:t>Требования к исполнителю</w:t>
      </w:r>
    </w:p>
    <w:p w14:paraId="7E36A652" w14:textId="47A29B5D" w:rsidR="003E4619" w:rsidRPr="009F0BF8" w:rsidRDefault="00127E7F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Исполнителем является студент второго</w:t>
      </w:r>
      <w:r w:rsidR="003E4619" w:rsidRPr="009F0BF8">
        <w:rPr>
          <w:rFonts w:ascii="Times New Roman" w:hAnsi="Times New Roman" w:cs="Times New Roman"/>
          <w:sz w:val="26"/>
          <w:szCs w:val="26"/>
        </w:rPr>
        <w:t xml:space="preserve"> курса бакалавриата направления подготовки 09</w:t>
      </w:r>
      <w:r>
        <w:rPr>
          <w:rFonts w:ascii="Times New Roman" w:hAnsi="Times New Roman" w:cs="Times New Roman"/>
          <w:sz w:val="26"/>
          <w:szCs w:val="26"/>
        </w:rPr>
        <w:t xml:space="preserve">.03.04 «Программная инженерия», </w:t>
      </w:r>
      <w:r w:rsidR="0085026C">
        <w:rPr>
          <w:rFonts w:ascii="Times New Roman" w:hAnsi="Times New Roman" w:cs="Times New Roman"/>
          <w:sz w:val="26"/>
          <w:szCs w:val="26"/>
        </w:rPr>
        <w:t>Берсенёв Илья Иванович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AB3D1B" w14:textId="125A7AF2" w:rsidR="000A44ED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0A44ED" w:rsidRPr="00F5078E">
        <w:rPr>
          <w:rFonts w:ascii="Times New Roman" w:hAnsi="Times New Roman" w:cs="Times New Roman"/>
          <w:b/>
          <w:bCs/>
          <w:sz w:val="32"/>
          <w:szCs w:val="32"/>
        </w:rPr>
        <w:t>Этапы и график реализации проекта</w:t>
      </w:r>
    </w:p>
    <w:p w14:paraId="0274E31C" w14:textId="1C8C5852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6961C7C0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проектом выделяются стадии:</w:t>
      </w:r>
    </w:p>
    <w:p w14:paraId="6739093C" w14:textId="6547782C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нициация;</w:t>
      </w:r>
    </w:p>
    <w:p w14:paraId="12241FA3" w14:textId="26EDFBD9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A44ED" w:rsidRPr="006E3A79">
        <w:rPr>
          <w:rFonts w:ascii="Times New Roman" w:hAnsi="Times New Roman" w:cs="Times New Roman"/>
        </w:rPr>
        <w:t>ланирование;</w:t>
      </w:r>
    </w:p>
    <w:p w14:paraId="0EDE65B8" w14:textId="3DBF13AB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сполнение;</w:t>
      </w:r>
    </w:p>
    <w:p w14:paraId="04F0EB7C" w14:textId="68FA7A58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0A44ED" w:rsidRPr="006E3A79">
        <w:rPr>
          <w:rFonts w:ascii="Times New Roman" w:hAnsi="Times New Roman" w:cs="Times New Roman"/>
        </w:rPr>
        <w:t>авершение.</w:t>
      </w:r>
    </w:p>
    <w:p w14:paraId="2986AAE5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2E56EB89" w14:textId="2C6E5721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5796A02A" w14:textId="535E2A52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88B4A57" w14:textId="7FD6B2BB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22AFD8B4" w14:textId="40D5C97F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F1936D9" w14:textId="77777777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Развертывание.</w:t>
      </w:r>
    </w:p>
    <w:p w14:paraId="155A0B49" w14:textId="4FE2AF48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 w:rsidR="00C206B3">
        <w:rPr>
          <w:rFonts w:ascii="Times New Roman" w:hAnsi="Times New Roman" w:cs="Times New Roman"/>
          <w:sz w:val="26"/>
          <w:szCs w:val="26"/>
        </w:rPr>
        <w:t>даемые результаты описаны ниже, в таблице 1.</w:t>
      </w:r>
    </w:p>
    <w:p w14:paraId="59B2654B" w14:textId="0214131D" w:rsidR="008A5718" w:rsidRPr="009F0BF8" w:rsidRDefault="008A5718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AB6235" w:rsidRPr="00895E79" w14:paraId="3AAA09E8" w14:textId="77777777" w:rsidTr="001F2AC9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E216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38CB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96C35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6FB4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B6235" w:rsidRPr="00895E79" w14:paraId="5150A61B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AE7FE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C587" w14:textId="2718C903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планирование проекта</w:t>
            </w:r>
          </w:p>
        </w:tc>
      </w:tr>
      <w:tr w:rsidR="00AB6235" w:rsidRPr="00895E79" w14:paraId="6CED8DB6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406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FE2FE" w14:textId="35462CDD" w:rsidR="00AB6235" w:rsidRPr="00895E79" w:rsidRDefault="00C92D8A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F99F" w14:textId="1A76A48F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1BC7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14AA45E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278F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E99B" w14:textId="7CDD37F5" w:rsidR="00AB6235" w:rsidRPr="002A6A11" w:rsidRDefault="008870D0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CA55E" w14:textId="08E6CD62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0860DA9F" w14:textId="2FEF8403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7A74E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32855AA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D42E" w14:textId="77777777" w:rsidR="00AB6235" w:rsidRPr="00E662D7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3C3D3" w14:textId="7BF982B2" w:rsidR="00AB6235" w:rsidRPr="00895E79" w:rsidRDefault="00AB6235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диагностических 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4AB3" w14:textId="00BD1D2E" w:rsidR="00AB6235" w:rsidRPr="00895E79" w:rsidRDefault="002A6A11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A4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34EA6EB9" w14:textId="07691F52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0EF3" w14:textId="71C3DC97" w:rsidR="00AB6235" w:rsidRPr="00895E79" w:rsidRDefault="00EA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требований к ИИ-сервису</w:t>
            </w:r>
          </w:p>
        </w:tc>
      </w:tr>
      <w:tr w:rsidR="006F7017" w:rsidRPr="00895E79" w14:paraId="4AA4AB1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8C74C" w14:textId="2AD28394" w:rsidR="006F7017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2AD2A" w14:textId="22F500A0" w:rsidR="006F7017" w:rsidRPr="00895E79" w:rsidRDefault="00CD42BD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9F627" w14:textId="552147EE" w:rsidR="006F7017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52476" w14:textId="0C56D419" w:rsidR="006F7017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AB6235" w:rsidRPr="00895E79" w14:paraId="347C41C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B5F69" w14:textId="043CDA12" w:rsidR="00AB6235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82713" w14:textId="794CA44C" w:rsidR="00AB6235" w:rsidRPr="00895E79" w:rsidRDefault="002A6A11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FB4E8" w14:textId="2A9B1D4F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7EA5" w14:textId="5E1869CF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работ</w:t>
            </w:r>
          </w:p>
        </w:tc>
      </w:tr>
      <w:tr w:rsidR="00AB6235" w:rsidRPr="00895E79" w14:paraId="30172A2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A09E0" w14:textId="77777777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BFDE6" w14:textId="70E39481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AB6235" w:rsidRPr="00895E79" w14:paraId="0246BC28" w14:textId="77777777" w:rsidTr="001F2AC9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2CE9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A656" w14:textId="2E17EF56" w:rsidR="00AB6235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EF3DB" w14:textId="2F44DA66" w:rsidR="00AB6235" w:rsidRPr="00895E79" w:rsidRDefault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06.11.2023 - 08.11</w:t>
            </w:r>
            <w:r w:rsidR="006A4D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98741" w14:textId="234EA245" w:rsidR="00AB6235" w:rsidRPr="00895E79" w:rsidRDefault="00AB6235" w:rsidP="006348C6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</w:tr>
      <w:tr w:rsidR="00CD42BD" w:rsidRPr="00895E79" w14:paraId="6DDF82E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0173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9E73" w14:textId="2B469580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947E" w14:textId="06A6C81C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08.11.2023 – 15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3757F" w14:textId="3852092C" w:rsidR="00CD42BD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разметки данных</w:t>
            </w:r>
          </w:p>
        </w:tc>
      </w:tr>
      <w:tr w:rsidR="00CD42BD" w:rsidRPr="00895E79" w14:paraId="3BE4332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D6B6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E0A96" w14:textId="3F1C505D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F0DC" w14:textId="6CF5FA11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166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89475" w14:textId="632651CF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CD42BD" w:rsidRPr="00895E79" w14:paraId="26D6A15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598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5B45" w14:textId="27C92ACF" w:rsidR="00CD42BD" w:rsidRP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библиотеки</w:t>
            </w:r>
            <w:r w:rsidRP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84DFE" w14:textId="4AF46084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CD42BD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C57A" w14:textId="269DC23D" w:rsidR="00CD42BD" w:rsidRPr="00895E79" w:rsidRDefault="00CD42BD" w:rsidP="00085AE3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для создания нейронной сети</w:t>
            </w:r>
          </w:p>
        </w:tc>
      </w:tr>
      <w:tr w:rsidR="00CD42BD" w:rsidRPr="00895E79" w14:paraId="27C3C31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7DC59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0B16" w14:textId="3BF65C2A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F3324" w14:textId="280EFCDC" w:rsidR="00CD42BD" w:rsidRPr="00895E79" w:rsidRDefault="009642F0" w:rsidP="003126EB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327D" w14:textId="525FC4C6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CD42BD" w:rsidRPr="00895E79" w14:paraId="545DF23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655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667C7" w14:textId="57D9F44D" w:rsidR="00CD42BD" w:rsidRPr="00895E79" w:rsidRDefault="00CD42BD" w:rsidP="00CD42BD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и тестирование</w:t>
            </w:r>
          </w:p>
        </w:tc>
      </w:tr>
      <w:tr w:rsidR="00CD42BD" w:rsidRPr="00895E79" w14:paraId="12C5F78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19D8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9375B" w14:textId="37F291A7" w:rsidR="00CD42BD" w:rsidRPr="00895E79" w:rsidRDefault="009642F0" w:rsidP="0010011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блока 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информационной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преобразования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6743" w14:textId="425D570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964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B614" w14:textId="28086F08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CD42BD" w:rsidRPr="00895E79" w14:paraId="1E4CD5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6D7B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DFB6B" w14:textId="58D9283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A7B0" w14:textId="6B7947D4" w:rsidR="00CD42BD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2.2023 – </w:t>
            </w:r>
          </w:p>
          <w:p w14:paraId="60230858" w14:textId="60C1063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19AD0" w14:textId="3CA4CFF6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CD42BD" w:rsidRPr="00895E79" w14:paraId="0ED2DAB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5732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CFB7" w14:textId="30DA4A1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5BF2" w14:textId="543E1E3C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10.01.2024 – 01.02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331F" w14:textId="211D5BFA" w:rsidR="00CD42BD" w:rsidRPr="003B4597" w:rsidRDefault="003B4597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CD42BD" w:rsidRPr="00895E79" w14:paraId="08AE4B8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8FFF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1618" w14:textId="7D511C77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E80D1" w14:textId="42B44770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02.02.2024 – 1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22265" w14:textId="45612333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Обученная нейронная сеть</w:t>
            </w:r>
          </w:p>
        </w:tc>
      </w:tr>
      <w:tr w:rsidR="00CD42BD" w:rsidRPr="00895E79" w14:paraId="52636B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E41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17BA" w14:textId="13A04A30" w:rsidR="00CD42BD" w:rsidRPr="00655257" w:rsidRDefault="00655257" w:rsidP="00655257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Форматирование выхода нейронной сети (результата обработки исследования) в соответствии с требованиями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51E74" w14:textId="219FF9E4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.02.2024 – </w:t>
            </w:r>
            <w:r w:rsidR="00EC3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BBD3" w14:textId="557A78FF" w:rsidR="00CD42BD" w:rsidRPr="00655257" w:rsidRDefault="0065525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результатов работы ИИ-сервиса в форматах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DICOM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Apache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Kafka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Message</w:t>
            </w:r>
          </w:p>
        </w:tc>
      </w:tr>
      <w:tr w:rsidR="001F2AC9" w:rsidRPr="00895E79" w14:paraId="2ADC1D6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909BE" w14:textId="6FB8D011" w:rsidR="001F2AC9" w:rsidRPr="00895E79" w:rsidRDefault="001F2AC9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76AE8" w14:textId="3E8E6FF9" w:rsidR="001F2AC9" w:rsidRDefault="005D7330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технической совместимости ИИ-сервиса с ЕРИС при помощи селф-тестирования от 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188F" w14:textId="24E3C068" w:rsidR="001F2AC9" w:rsidRPr="00895E79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01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CF7F" w14:textId="75F704B0" w:rsidR="001F2AC9" w:rsidRPr="00895E79" w:rsidRDefault="001F2AC9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селф-тестирования, информация о технической совместимости ИИ-сервиса с ЕРИС</w:t>
            </w:r>
          </w:p>
        </w:tc>
      </w:tr>
      <w:tr w:rsidR="00EC3A73" w:rsidRPr="00895E79" w14:paraId="3D5C5D30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0671B" w14:textId="080BE39E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5A77" w14:textId="3AA9BA05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B5130" w14:textId="76384E6A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01.03.2024 – 11.03.2024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65CA2" w14:textId="164D2439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Веб-приложение, позволяющее </w:t>
            </w:r>
            <w:r w:rsidR="006F1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загружать данные в ИИ-сервис и получать ответ в соответствующем формате</w:t>
            </w:r>
          </w:p>
        </w:tc>
      </w:tr>
      <w:tr w:rsidR="00CD42BD" w:rsidRPr="00895E79" w14:paraId="38B2FF9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082A4" w14:textId="2AC3A148" w:rsidR="00CD42BD" w:rsidRPr="00895E79" w:rsidRDefault="00EC3A73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A40C" w14:textId="586A4081" w:rsid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22B5D" w14:textId="7A49A017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11.03.2024 – 27.03.2024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661CF" w14:textId="402846B1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4F24F14B" w14:textId="01A946B9" w:rsidR="000A44ED" w:rsidRPr="00895E79" w:rsidRDefault="00852AF2" w:rsidP="0004339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5E79">
        <w:rPr>
          <w:rFonts w:ascii="Times New Roman" w:hAnsi="Times New Roman" w:cs="Times New Roman"/>
          <w:sz w:val="26"/>
          <w:szCs w:val="26"/>
        </w:rPr>
        <w:t xml:space="preserve">Проектный цикл </w:t>
      </w:r>
      <w:r w:rsidR="001E3138">
        <w:rPr>
          <w:rFonts w:ascii="Times New Roman" w:hAnsi="Times New Roman" w:cs="Times New Roman"/>
          <w:sz w:val="26"/>
          <w:szCs w:val="26"/>
        </w:rPr>
        <w:t>начинается с 1 ноября 2023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 и заканчивается 2</w:t>
      </w:r>
      <w:r w:rsidR="001E3138">
        <w:rPr>
          <w:rFonts w:ascii="Times New Roman" w:hAnsi="Times New Roman" w:cs="Times New Roman"/>
          <w:sz w:val="26"/>
          <w:szCs w:val="26"/>
        </w:rPr>
        <w:t>7 марта 2024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года.</w:t>
      </w:r>
    </w:p>
    <w:p w14:paraId="02EBB428" w14:textId="7AFEDAC2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="00852AF2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завершенности проекта</w:t>
      </w:r>
    </w:p>
    <w:p w14:paraId="3934BE83" w14:textId="6FE7136C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Критерием завершенности проекта являются:</w:t>
      </w:r>
    </w:p>
    <w:p w14:paraId="6C10FE0F" w14:textId="6A145594" w:rsidR="00852AF2" w:rsidRPr="006E3A79" w:rsidRDefault="00852AF2" w:rsidP="00723755">
      <w:pPr>
        <w:pStyle w:val="a4"/>
        <w:numPr>
          <w:ilvl w:val="0"/>
          <w:numId w:val="3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 w:rsidR="003D192F">
        <w:rPr>
          <w:rFonts w:ascii="Times New Roman" w:hAnsi="Times New Roman" w:cs="Times New Roman"/>
        </w:rPr>
        <w:t>:</w:t>
      </w:r>
    </w:p>
    <w:p w14:paraId="62EF7C6F" w14:textId="33C86597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1885A4CA" w14:textId="2CD08E3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5A0F9387" w14:textId="36FEB96F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229B7A16" w14:textId="14EE562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41A761E1" w14:textId="1EB19C70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 w:rsidR="00BE7BE2">
        <w:rPr>
          <w:rFonts w:ascii="Times New Roman" w:hAnsi="Times New Roman" w:cs="Times New Roman"/>
        </w:rPr>
        <w:t>.</w:t>
      </w:r>
    </w:p>
    <w:p w14:paraId="4D62BDF1" w14:textId="02361E4F" w:rsidR="00852AF2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0" w:name="_heading=h.gjdgxs"/>
      <w:bookmarkEnd w:id="0"/>
      <w:r w:rsidRPr="006E3A79">
        <w:rPr>
          <w:rFonts w:ascii="Times New Roman" w:hAnsi="Times New Roman" w:cs="Times New Roman"/>
        </w:rPr>
        <w:t xml:space="preserve">Наличие </w:t>
      </w:r>
      <w:r w:rsidR="00A71CA4">
        <w:rPr>
          <w:rFonts w:ascii="Times New Roman" w:hAnsi="Times New Roman" w:cs="Times New Roman"/>
        </w:rPr>
        <w:t xml:space="preserve">информационной системы </w:t>
      </w:r>
      <w:r w:rsidR="005D7330">
        <w:rPr>
          <w:rFonts w:ascii="Times New Roman" w:hAnsi="Times New Roman" w:cs="Times New Roman"/>
        </w:rPr>
        <w:t>для диагностики остеопороза по КТ снимкам позвоночника.</w:t>
      </w:r>
    </w:p>
    <w:p w14:paraId="71356169" w14:textId="226E310C" w:rsidR="005D7330" w:rsidRPr="006E3A79" w:rsidRDefault="005D7330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селф-тестирования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».</w:t>
      </w:r>
    </w:p>
    <w:p w14:paraId="601DB225" w14:textId="66F56EE2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6E482F59" w14:textId="3688F205" w:rsidR="00852AF2" w:rsidRPr="006E3A79" w:rsidRDefault="00BD310B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="00852AF2"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624D577A" w14:textId="77777777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4C21BDC2" w14:textId="56CB6C8A" w:rsidR="00852AF2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 w:rsidR="00A71CA4"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550FD162" w14:textId="71B4C65E" w:rsidR="00063988" w:rsidRPr="006E3A79" w:rsidRDefault="00063988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соответствует требованиям, предъявленными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</w:t>
      </w:r>
    </w:p>
    <w:p w14:paraId="1DCB7707" w14:textId="2B130A33" w:rsidR="00852AF2" w:rsidRPr="006E3A79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 xml:space="preserve">Система </w:t>
      </w:r>
      <w:r w:rsidR="005D7330">
        <w:rPr>
          <w:rFonts w:ascii="Times New Roman" w:hAnsi="Times New Roman" w:cs="Times New Roman"/>
        </w:rPr>
        <w:t>имеет техническую совместимость с цифровым пространством ЕРИС.</w:t>
      </w:r>
    </w:p>
    <w:p w14:paraId="0EE110E5" w14:textId="13E4FE77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E05EB3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качества продукта</w:t>
      </w:r>
    </w:p>
    <w:p w14:paraId="24B441D6" w14:textId="77777777" w:rsidR="00E05EB3" w:rsidRPr="009F0BF8" w:rsidRDefault="00E05EB3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Критерии качества продукта отражены в таблице 2.</w:t>
      </w:r>
    </w:p>
    <w:p w14:paraId="66A65A41" w14:textId="1CA5A8F8" w:rsidR="00E05EB3" w:rsidRPr="00FC00FD" w:rsidRDefault="00E05EB3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74058">
        <w:rPr>
          <w:rFonts w:ascii="Times New Roman" w:hAnsi="Times New Roman" w:cs="Times New Roman"/>
          <w:sz w:val="26"/>
          <w:szCs w:val="26"/>
        </w:rPr>
        <w:t>Таблица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fldChar w:fldCharType="begin"/>
      </w:r>
      <w:r w:rsidRPr="00674058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674058">
        <w:rPr>
          <w:rFonts w:ascii="Times New Roman" w:hAnsi="Times New Roman" w:cs="Times New Roman"/>
          <w:sz w:val="26"/>
          <w:szCs w:val="26"/>
        </w:rPr>
        <w:fldChar w:fldCharType="separate"/>
      </w:r>
      <w:r w:rsidRPr="00674058">
        <w:rPr>
          <w:rFonts w:ascii="Times New Roman" w:hAnsi="Times New Roman" w:cs="Times New Roman"/>
          <w:sz w:val="26"/>
          <w:szCs w:val="26"/>
        </w:rPr>
        <w:t>2</w:t>
      </w:r>
      <w:r w:rsidRPr="00674058">
        <w:rPr>
          <w:rFonts w:ascii="Times New Roman" w:hAnsi="Times New Roman" w:cs="Times New Roman"/>
          <w:sz w:val="26"/>
          <w:szCs w:val="26"/>
        </w:rPr>
        <w:fldChar w:fldCharType="end"/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–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Критерии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качества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продукта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0"/>
        <w:gridCol w:w="3545"/>
        <w:gridCol w:w="1128"/>
      </w:tblGrid>
      <w:tr w:rsidR="00E05EB3" w:rsidRPr="00FC00FD" w14:paraId="4423C2C7" w14:textId="77777777" w:rsidTr="00895E79">
        <w:trPr>
          <w:tblHeader/>
          <w:jc w:val="center"/>
        </w:trPr>
        <w:tc>
          <w:tcPr>
            <w:tcW w:w="562" w:type="dxa"/>
            <w:vAlign w:val="center"/>
          </w:tcPr>
          <w:p w14:paraId="16E15F42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  <w:vAlign w:val="center"/>
          </w:tcPr>
          <w:p w14:paraId="5F10332D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545" w:type="dxa"/>
            <w:vAlign w:val="center"/>
          </w:tcPr>
          <w:p w14:paraId="0B883B23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Подтверждение</w:t>
            </w:r>
          </w:p>
        </w:tc>
        <w:tc>
          <w:tcPr>
            <w:tcW w:w="1128" w:type="dxa"/>
            <w:vAlign w:val="center"/>
          </w:tcPr>
          <w:p w14:paraId="045175E0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Баллы</w:t>
            </w:r>
          </w:p>
        </w:tc>
      </w:tr>
      <w:tr w:rsidR="00E05EB3" w:rsidRPr="00FC00FD" w14:paraId="73946087" w14:textId="77777777" w:rsidTr="00895E79">
        <w:trPr>
          <w:jc w:val="center"/>
        </w:trPr>
        <w:tc>
          <w:tcPr>
            <w:tcW w:w="562" w:type="dxa"/>
            <w:vAlign w:val="center"/>
          </w:tcPr>
          <w:p w14:paraId="2AF4332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755BE185" w14:textId="0D2181DC" w:rsidR="00E05EB3" w:rsidRPr="00FC00FD" w:rsidRDefault="00E05EB3" w:rsidP="0091766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 xml:space="preserve">Наличие работоспособной </w:t>
            </w:r>
            <w:r w:rsidR="00917665">
              <w:rPr>
                <w:sz w:val="24"/>
                <w:szCs w:val="24"/>
              </w:rPr>
              <w:t>информационной системы для диагностики остеопороза по КТ снимкам позвоночника</w:t>
            </w:r>
          </w:p>
        </w:tc>
        <w:tc>
          <w:tcPr>
            <w:tcW w:w="3545" w:type="dxa"/>
            <w:vAlign w:val="center"/>
          </w:tcPr>
          <w:p w14:paraId="60E7908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Сценарии тестирования</w:t>
            </w:r>
          </w:p>
        </w:tc>
        <w:tc>
          <w:tcPr>
            <w:tcW w:w="1128" w:type="dxa"/>
            <w:vAlign w:val="center"/>
          </w:tcPr>
          <w:p w14:paraId="2EA10D9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4AB52E5B" w14:textId="77777777" w:rsidTr="00895E79">
        <w:trPr>
          <w:jc w:val="center"/>
        </w:trPr>
        <w:tc>
          <w:tcPr>
            <w:tcW w:w="562" w:type="dxa"/>
            <w:vAlign w:val="center"/>
          </w:tcPr>
          <w:p w14:paraId="1E481E1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4FB74CB8" w14:textId="1B2F370F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ИИ-сервис технически совместим с ЕРИС</w:t>
            </w:r>
          </w:p>
        </w:tc>
        <w:tc>
          <w:tcPr>
            <w:tcW w:w="3545" w:type="dxa"/>
            <w:vAlign w:val="center"/>
          </w:tcPr>
          <w:p w14:paraId="46070C0E" w14:textId="42E687DE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селф-тестирования от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>НПКЦ ДиТ ДЗМ</w:t>
            </w:r>
            <w:r>
              <w:rPr>
                <w:szCs w:val="26"/>
              </w:rPr>
              <w:t>»</w:t>
            </w:r>
          </w:p>
        </w:tc>
        <w:tc>
          <w:tcPr>
            <w:tcW w:w="1128" w:type="dxa"/>
            <w:vAlign w:val="center"/>
          </w:tcPr>
          <w:p w14:paraId="17664D6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4872CC" w:rsidRPr="00FC00FD" w14:paraId="54734A73" w14:textId="77777777" w:rsidTr="00895E79">
        <w:trPr>
          <w:trHeight w:val="219"/>
          <w:jc w:val="center"/>
        </w:trPr>
        <w:tc>
          <w:tcPr>
            <w:tcW w:w="562" w:type="dxa"/>
            <w:vMerge w:val="restart"/>
            <w:vAlign w:val="center"/>
          </w:tcPr>
          <w:p w14:paraId="23C03825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  <w:vMerge w:val="restart"/>
            <w:vAlign w:val="center"/>
          </w:tcPr>
          <w:p w14:paraId="2036AA2D" w14:textId="77777777" w:rsidR="004872CC" w:rsidRPr="00FC00FD" w:rsidRDefault="004872CC" w:rsidP="004872CC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Наличие проектной документации</w:t>
            </w:r>
          </w:p>
        </w:tc>
        <w:tc>
          <w:tcPr>
            <w:tcW w:w="3545" w:type="dxa"/>
            <w:vAlign w:val="center"/>
          </w:tcPr>
          <w:p w14:paraId="6C2B45CE" w14:textId="4CE780CE" w:rsidR="004872CC" w:rsidRPr="00FC00FD" w:rsidRDefault="004872CC" w:rsidP="004872CC">
            <w:pPr>
              <w:rPr>
                <w:color w:val="ED7D31" w:themeColor="accent2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Реестр требований</w:t>
            </w:r>
          </w:p>
        </w:tc>
        <w:tc>
          <w:tcPr>
            <w:tcW w:w="1128" w:type="dxa"/>
            <w:vMerge w:val="restart"/>
            <w:vAlign w:val="center"/>
          </w:tcPr>
          <w:p w14:paraId="5321D849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  <w:tr w:rsidR="004872CC" w:rsidRPr="00FC00FD" w14:paraId="32782E26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65FC0720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0AA3F4E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E4B3D4B" w14:textId="684535E7" w:rsidR="004872CC" w:rsidRPr="00FC00FD" w:rsidRDefault="004872CC" w:rsidP="004872CC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План приемо-сдаточных испытаний системы</w:t>
            </w:r>
          </w:p>
        </w:tc>
        <w:tc>
          <w:tcPr>
            <w:tcW w:w="1128" w:type="dxa"/>
            <w:vMerge/>
            <w:vAlign w:val="center"/>
          </w:tcPr>
          <w:p w14:paraId="577B5BA8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4872CC" w:rsidRPr="00FC00FD" w14:paraId="6496A624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478F33C8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5BC2608A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4AFE62A7" w14:textId="4231BB4E" w:rsidR="004872CC" w:rsidRPr="00FC00FD" w:rsidRDefault="004872CC" w:rsidP="004872CC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План тестирования</w:t>
            </w:r>
          </w:p>
        </w:tc>
        <w:tc>
          <w:tcPr>
            <w:tcW w:w="1128" w:type="dxa"/>
            <w:vMerge/>
            <w:vAlign w:val="center"/>
          </w:tcPr>
          <w:p w14:paraId="1C1B7650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4872CC" w:rsidRPr="00FC00FD" w14:paraId="127E0EAB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2708D12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32E0A4C9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1E842B" w14:textId="08EB77C1" w:rsidR="004872CC" w:rsidRPr="00FC00FD" w:rsidRDefault="004872CC" w:rsidP="004872CC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График работ</w:t>
            </w:r>
          </w:p>
        </w:tc>
        <w:tc>
          <w:tcPr>
            <w:tcW w:w="1128" w:type="dxa"/>
            <w:vMerge/>
            <w:vAlign w:val="center"/>
          </w:tcPr>
          <w:p w14:paraId="00C14B9A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4872CC" w:rsidRPr="00FC00FD" w14:paraId="285A0DF0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90560AF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2E5ADF26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2F6E29" w14:textId="49860E48" w:rsidR="004872CC" w:rsidRPr="00FC00FD" w:rsidRDefault="004872CC" w:rsidP="004872CC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128" w:type="dxa"/>
            <w:vMerge/>
            <w:vAlign w:val="center"/>
          </w:tcPr>
          <w:p w14:paraId="09A209AE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4872CC" w:rsidRPr="00FC00FD" w14:paraId="3E7AE469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4FBB112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46C4B69C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039E6BEC" w14:textId="1C835B6D" w:rsidR="004872CC" w:rsidRPr="00FC00FD" w:rsidRDefault="004872CC" w:rsidP="004872CC">
            <w:pPr>
              <w:rPr>
                <w:sz w:val="24"/>
                <w:szCs w:val="24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1128" w:type="dxa"/>
            <w:vMerge/>
            <w:vAlign w:val="center"/>
          </w:tcPr>
          <w:p w14:paraId="6F9EE9C4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4872CC" w:rsidRPr="00FC00FD" w14:paraId="3099D03D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B9972AE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8D12B38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2B73CB0D" w14:textId="76573870" w:rsidR="004872CC" w:rsidRPr="00437A40" w:rsidRDefault="004872CC" w:rsidP="004872CC">
            <w:pPr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Документ о принятии работ</w:t>
            </w:r>
          </w:p>
        </w:tc>
        <w:tc>
          <w:tcPr>
            <w:tcW w:w="1128" w:type="dxa"/>
            <w:vMerge/>
            <w:vAlign w:val="center"/>
          </w:tcPr>
          <w:p w14:paraId="1441850C" w14:textId="77777777" w:rsidR="004872CC" w:rsidRPr="00FC00FD" w:rsidRDefault="004872CC" w:rsidP="004872CC">
            <w:pPr>
              <w:jc w:val="center"/>
              <w:rPr>
                <w:sz w:val="24"/>
                <w:szCs w:val="24"/>
              </w:rPr>
            </w:pPr>
          </w:p>
        </w:tc>
      </w:tr>
      <w:tr w:rsidR="006A331C" w:rsidRPr="00FC00FD" w14:paraId="55615BDF" w14:textId="77777777" w:rsidTr="00541F62">
        <w:trPr>
          <w:trHeight w:val="562"/>
          <w:jc w:val="center"/>
        </w:trPr>
        <w:tc>
          <w:tcPr>
            <w:tcW w:w="562" w:type="dxa"/>
            <w:vAlign w:val="center"/>
          </w:tcPr>
          <w:p w14:paraId="17D67474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193E33C6" w14:textId="77777777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 о завершении Проекта</w:t>
            </w:r>
          </w:p>
        </w:tc>
        <w:tc>
          <w:tcPr>
            <w:tcW w:w="3545" w:type="dxa"/>
            <w:vAlign w:val="center"/>
          </w:tcPr>
          <w:p w14:paraId="0254FE29" w14:textId="0AB442A0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</w:t>
            </w:r>
          </w:p>
        </w:tc>
        <w:tc>
          <w:tcPr>
            <w:tcW w:w="1128" w:type="dxa"/>
            <w:vAlign w:val="center"/>
          </w:tcPr>
          <w:p w14:paraId="11A72C76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</w:tbl>
    <w:p w14:paraId="69758495" w14:textId="77777777" w:rsidR="003D7DE7" w:rsidRPr="001B2506" w:rsidRDefault="003D7DE7" w:rsidP="001B2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A39C69" w14:textId="7558C474" w:rsidR="00E05EB3" w:rsidRPr="003D7DE7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9 </w:t>
      </w:r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>Форма отчетности</w:t>
      </w:r>
    </w:p>
    <w:p w14:paraId="430D30E3" w14:textId="77777777" w:rsidR="00E05EB3" w:rsidRPr="009F0BF8" w:rsidRDefault="00E05EB3" w:rsidP="0067405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511F0F1B" w14:textId="25A12547" w:rsidR="00E05EB3" w:rsidRDefault="00E05EB3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1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321FE857" w14:textId="54419C40" w:rsidR="00443194" w:rsidRPr="000241DB" w:rsidRDefault="004302D7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 w:rsidR="00443194">
        <w:rPr>
          <w:rFonts w:ascii="Times New Roman" w:hAnsi="Times New Roman" w:cs="Times New Roman"/>
          <w:lang w:val="en-US"/>
        </w:rPr>
        <w:t>;</w:t>
      </w:r>
    </w:p>
    <w:p w14:paraId="2F935FE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43D37D6F" w14:textId="349BEB29" w:rsidR="00E05EB3" w:rsidRPr="006E3A79" w:rsidRDefault="005F3F9F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планово-календарня рабочая документация</w:t>
      </w:r>
      <w:r w:rsidR="00E05EB3" w:rsidRPr="006E3A79">
        <w:rPr>
          <w:rFonts w:ascii="Times New Roman" w:hAnsi="Times New Roman" w:cs="Times New Roman"/>
        </w:rPr>
        <w:t xml:space="preserve"> проекта;</w:t>
      </w:r>
    </w:p>
    <w:p w14:paraId="237FD49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7A0C0A82" w14:textId="741430DE" w:rsidR="00E05EB3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45A3AAE3" w14:textId="0A77D412" w:rsidR="004302D7" w:rsidRPr="006E3A79" w:rsidRDefault="004302D7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3AFC1304" w14:textId="77777777" w:rsidR="00E05EB3" w:rsidRPr="006E3A79" w:rsidRDefault="00E05EB3" w:rsidP="00723755">
      <w:pPr>
        <w:pStyle w:val="a4"/>
        <w:numPr>
          <w:ilvl w:val="0"/>
          <w:numId w:val="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1"/>
    <w:p w14:paraId="1C750125" w14:textId="6AA23AD7" w:rsidR="006516DF" w:rsidRPr="00F5078E" w:rsidRDefault="0069250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FD3B34"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6DF" w:rsidRPr="00F5078E">
        <w:rPr>
          <w:rFonts w:ascii="Times New Roman" w:hAnsi="Times New Roman" w:cs="Times New Roman"/>
          <w:b/>
          <w:bCs/>
          <w:sz w:val="32"/>
          <w:szCs w:val="32"/>
        </w:rPr>
        <w:t>Трудоемкость проекта</w:t>
      </w:r>
    </w:p>
    <w:p w14:paraId="18240FC2" w14:textId="40987737" w:rsidR="006516DF" w:rsidRPr="00FC00FD" w:rsidRDefault="006516DF" w:rsidP="00FC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Итоговая трудоемкость проекта </w:t>
      </w:r>
      <w:r w:rsidRPr="006E3A79">
        <w:rPr>
          <w:rFonts w:ascii="Times New Roman" w:hAnsi="Times New Roman" w:cs="Times New Roman"/>
          <w:sz w:val="26"/>
          <w:szCs w:val="26"/>
        </w:rPr>
        <w:t xml:space="preserve">составляет </w:t>
      </w:r>
      <w:r w:rsidR="002427F6">
        <w:rPr>
          <w:rFonts w:ascii="Times New Roman" w:hAnsi="Times New Roman" w:cs="Times New Roman"/>
          <w:sz w:val="26"/>
          <w:szCs w:val="26"/>
        </w:rPr>
        <w:t>4</w:t>
      </w:r>
      <w:r w:rsidR="00381E4C">
        <w:rPr>
          <w:rFonts w:ascii="Times New Roman" w:hAnsi="Times New Roman" w:cs="Times New Roman"/>
          <w:sz w:val="26"/>
          <w:szCs w:val="26"/>
        </w:rPr>
        <w:t> </w:t>
      </w:r>
      <w:r w:rsidRPr="006E3A79">
        <w:rPr>
          <w:rFonts w:ascii="Times New Roman" w:hAnsi="Times New Roman" w:cs="Times New Roman"/>
          <w:sz w:val="26"/>
          <w:szCs w:val="26"/>
        </w:rPr>
        <w:t>з.е.</w:t>
      </w:r>
    </w:p>
    <w:sectPr w:rsidR="006516DF" w:rsidRPr="00FC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DDB"/>
    <w:multiLevelType w:val="hybridMultilevel"/>
    <w:tmpl w:val="FAC87CDE"/>
    <w:lvl w:ilvl="0" w:tplc="4C0E0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C376D"/>
    <w:multiLevelType w:val="hybridMultilevel"/>
    <w:tmpl w:val="21A41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B0"/>
    <w:rsid w:val="000241DB"/>
    <w:rsid w:val="0004339C"/>
    <w:rsid w:val="00063988"/>
    <w:rsid w:val="00085AE3"/>
    <w:rsid w:val="000A44ED"/>
    <w:rsid w:val="000D27DA"/>
    <w:rsid w:val="000E619C"/>
    <w:rsid w:val="000F2EA4"/>
    <w:rsid w:val="00100119"/>
    <w:rsid w:val="00105040"/>
    <w:rsid w:val="00122E53"/>
    <w:rsid w:val="00127E7F"/>
    <w:rsid w:val="00166CA8"/>
    <w:rsid w:val="00197F35"/>
    <w:rsid w:val="001A07FA"/>
    <w:rsid w:val="001B2506"/>
    <w:rsid w:val="001C48A4"/>
    <w:rsid w:val="001E3138"/>
    <w:rsid w:val="001E3F2F"/>
    <w:rsid w:val="001F2AC9"/>
    <w:rsid w:val="001F2B7D"/>
    <w:rsid w:val="00236908"/>
    <w:rsid w:val="002427F6"/>
    <w:rsid w:val="00267FEE"/>
    <w:rsid w:val="002A6A11"/>
    <w:rsid w:val="00302D79"/>
    <w:rsid w:val="003126EB"/>
    <w:rsid w:val="00381E4C"/>
    <w:rsid w:val="003871EE"/>
    <w:rsid w:val="003A24C0"/>
    <w:rsid w:val="003B1F1B"/>
    <w:rsid w:val="003B3BF0"/>
    <w:rsid w:val="003B3F81"/>
    <w:rsid w:val="003B4597"/>
    <w:rsid w:val="003D192F"/>
    <w:rsid w:val="003D7DE7"/>
    <w:rsid w:val="003E4619"/>
    <w:rsid w:val="00423B1A"/>
    <w:rsid w:val="004302D7"/>
    <w:rsid w:val="00437A40"/>
    <w:rsid w:val="00443194"/>
    <w:rsid w:val="00471063"/>
    <w:rsid w:val="004872CC"/>
    <w:rsid w:val="004964F8"/>
    <w:rsid w:val="004A2423"/>
    <w:rsid w:val="004F603B"/>
    <w:rsid w:val="00502CE4"/>
    <w:rsid w:val="00557A06"/>
    <w:rsid w:val="00564E3B"/>
    <w:rsid w:val="005A6F17"/>
    <w:rsid w:val="005B55DD"/>
    <w:rsid w:val="005D7330"/>
    <w:rsid w:val="005F3F9F"/>
    <w:rsid w:val="006348C6"/>
    <w:rsid w:val="006516DF"/>
    <w:rsid w:val="00655257"/>
    <w:rsid w:val="00674058"/>
    <w:rsid w:val="00692504"/>
    <w:rsid w:val="006A331C"/>
    <w:rsid w:val="006A4DC9"/>
    <w:rsid w:val="006E3A79"/>
    <w:rsid w:val="006F11E5"/>
    <w:rsid w:val="006F7017"/>
    <w:rsid w:val="00723755"/>
    <w:rsid w:val="00791A7A"/>
    <w:rsid w:val="007A0849"/>
    <w:rsid w:val="007E710F"/>
    <w:rsid w:val="00835178"/>
    <w:rsid w:val="00842828"/>
    <w:rsid w:val="0085026C"/>
    <w:rsid w:val="00852AF2"/>
    <w:rsid w:val="00877F28"/>
    <w:rsid w:val="008870D0"/>
    <w:rsid w:val="00895E79"/>
    <w:rsid w:val="008A5718"/>
    <w:rsid w:val="008D7D1C"/>
    <w:rsid w:val="009009FB"/>
    <w:rsid w:val="0090473F"/>
    <w:rsid w:val="00917665"/>
    <w:rsid w:val="009608F7"/>
    <w:rsid w:val="009642F0"/>
    <w:rsid w:val="00974BBF"/>
    <w:rsid w:val="009F0BF8"/>
    <w:rsid w:val="00A71CA4"/>
    <w:rsid w:val="00AB6235"/>
    <w:rsid w:val="00AC2CED"/>
    <w:rsid w:val="00AC3A71"/>
    <w:rsid w:val="00B6020E"/>
    <w:rsid w:val="00BC0D70"/>
    <w:rsid w:val="00BC62E9"/>
    <w:rsid w:val="00BD310B"/>
    <w:rsid w:val="00BE7BE2"/>
    <w:rsid w:val="00BF3D44"/>
    <w:rsid w:val="00C206B3"/>
    <w:rsid w:val="00C26763"/>
    <w:rsid w:val="00C92D8A"/>
    <w:rsid w:val="00CA19FC"/>
    <w:rsid w:val="00CD42BD"/>
    <w:rsid w:val="00D62746"/>
    <w:rsid w:val="00D75019"/>
    <w:rsid w:val="00D974B0"/>
    <w:rsid w:val="00E05EB3"/>
    <w:rsid w:val="00E16E24"/>
    <w:rsid w:val="00E662D7"/>
    <w:rsid w:val="00EA444A"/>
    <w:rsid w:val="00EC3A73"/>
    <w:rsid w:val="00EF7E31"/>
    <w:rsid w:val="00F220D0"/>
    <w:rsid w:val="00F5078E"/>
    <w:rsid w:val="00FA7B2E"/>
    <w:rsid w:val="00FC00FD"/>
    <w:rsid w:val="00FD3B3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A13"/>
  <w15:chartTrackingRefBased/>
  <w15:docId w15:val="{B7FB83AD-97FA-46AD-92A9-17EDF02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44ED"/>
    <w:pPr>
      <w:spacing w:after="200" w:line="240" w:lineRule="auto"/>
      <w:ind w:left="720" w:firstLine="709"/>
      <w:contextualSpacing/>
      <w:jc w:val="both"/>
    </w:pPr>
    <w:rPr>
      <w:sz w:val="26"/>
    </w:rPr>
  </w:style>
  <w:style w:type="character" w:customStyle="1" w:styleId="normaltextrun">
    <w:name w:val="normaltextrun"/>
    <w:basedOn w:val="a0"/>
    <w:rsid w:val="008A5718"/>
  </w:style>
  <w:style w:type="character" w:customStyle="1" w:styleId="eop">
    <w:name w:val="eop"/>
    <w:basedOn w:val="a0"/>
    <w:rsid w:val="008A5718"/>
  </w:style>
  <w:style w:type="table" w:styleId="a5">
    <w:name w:val="Table Grid"/>
    <w:basedOn w:val="a1"/>
    <w:uiPriority w:val="39"/>
    <w:rsid w:val="00E05EB3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E05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E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Берсенёв Илья Иванович</cp:lastModifiedBy>
  <cp:revision>8</cp:revision>
  <dcterms:created xsi:type="dcterms:W3CDTF">2024-02-18T14:28:00Z</dcterms:created>
  <dcterms:modified xsi:type="dcterms:W3CDTF">2024-03-03T16:51:00Z</dcterms:modified>
</cp:coreProperties>
</file>