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US"/>
        </w:rPr>
        <w:t xml:space="preserve">REST </w:t>
      </w:r>
      <w:r>
        <w:rPr>
          <w:rFonts w:hint="default"/>
        </w:rPr>
        <w:t>is the first Web3 lifestyle software to combine Social-Fi and Game-Fi features, allowing users to earn $</w:t>
      </w:r>
      <w:r>
        <w:rPr>
          <w:rFonts w:hint="default"/>
          <w:lang w:val="en-US"/>
        </w:rPr>
        <w:t xml:space="preserve">EASE </w:t>
      </w:r>
      <w:r>
        <w:rPr>
          <w:rFonts w:hint="default"/>
        </w:rPr>
        <w:t xml:space="preserve">just by going to bed, turning off their devices, and getting some </w:t>
      </w:r>
      <w:r>
        <w:rPr>
          <w:rFonts w:hint="default"/>
          <w:lang w:val="en-US"/>
        </w:rPr>
        <w:t>rest</w:t>
      </w:r>
      <w:r>
        <w:rPr>
          <w:rFonts w:hint="default"/>
        </w:rPr>
        <w:t xml:space="preserve">. </w:t>
      </w:r>
    </w:p>
    <w:p>
      <w:pPr>
        <w:rPr>
          <w:rFonts w:hint="default"/>
        </w:rPr>
      </w:pPr>
    </w:p>
    <w:p>
      <w:pPr>
        <w:rPr>
          <w:rFonts w:hint="default"/>
        </w:rPr>
      </w:pPr>
      <w:r>
        <w:rPr>
          <w:rFonts w:hint="default"/>
        </w:rPr>
        <w:t xml:space="preserve">In the beginning, players who have NFT </w:t>
      </w:r>
      <w:r>
        <w:rPr>
          <w:rFonts w:hint="default"/>
          <w:lang w:val="en-US"/>
        </w:rPr>
        <w:t xml:space="preserve">mattresses </w:t>
      </w:r>
      <w:r>
        <w:rPr>
          <w:rFonts w:hint="default"/>
        </w:rPr>
        <w:t>can earn $</w:t>
      </w:r>
      <w:r>
        <w:rPr>
          <w:rFonts w:hint="default"/>
          <w:lang w:val="en-US"/>
        </w:rPr>
        <w:t xml:space="preserve">EASE </w:t>
      </w:r>
      <w:r>
        <w:rPr>
          <w:rFonts w:hint="default"/>
        </w:rPr>
        <w:t xml:space="preserve">as they </w:t>
      </w:r>
      <w:r>
        <w:rPr>
          <w:rFonts w:hint="default"/>
          <w:lang w:val="en-US"/>
        </w:rPr>
        <w:t>rest</w:t>
      </w:r>
      <w:r>
        <w:rPr>
          <w:rFonts w:hint="default"/>
        </w:rPr>
        <w:t xml:space="preserve">, which can be used to purchase better </w:t>
      </w:r>
      <w:r>
        <w:rPr>
          <w:rFonts w:hint="default"/>
          <w:lang w:val="en-US"/>
        </w:rPr>
        <w:t xml:space="preserve">mattresses </w:t>
      </w:r>
      <w:r>
        <w:rPr>
          <w:rFonts w:hint="default"/>
        </w:rPr>
        <w:t>and other perks as the game progresses.</w:t>
      </w:r>
    </w:p>
    <w:p>
      <w:pPr>
        <w:rPr>
          <w:rFonts w:hint="default"/>
        </w:rPr>
      </w:pPr>
    </w:p>
    <w:p>
      <w:pPr>
        <w:rPr>
          <w:rFonts w:hint="default"/>
        </w:rPr>
      </w:pPr>
      <w:r>
        <w:rPr>
          <w:rFonts w:hint="default"/>
        </w:rPr>
        <w:t xml:space="preserve">Using the in-game 'Marketplace,' players may either rent out or sell their NFT </w:t>
      </w:r>
      <w:r>
        <w:rPr>
          <w:rFonts w:hint="default"/>
          <w:lang w:val="en-US"/>
        </w:rPr>
        <w:t xml:space="preserve">mattresses </w:t>
      </w:r>
      <w:r>
        <w:rPr>
          <w:rFonts w:hint="default"/>
        </w:rPr>
        <w:t xml:space="preserve">to other players, while their </w:t>
      </w:r>
      <w:r>
        <w:rPr>
          <w:rFonts w:hint="default"/>
          <w:lang w:val="en-US"/>
        </w:rPr>
        <w:t xml:space="preserve">$REST </w:t>
      </w:r>
      <w:r>
        <w:rPr>
          <w:rFonts w:hint="default"/>
        </w:rPr>
        <w:t>earnings can be kept in the</w:t>
      </w:r>
      <w:r>
        <w:rPr>
          <w:rFonts w:hint="default"/>
          <w:lang w:val="en-US"/>
        </w:rPr>
        <w:t>ir</w:t>
      </w:r>
      <w:r>
        <w:rPr>
          <w:rFonts w:hint="default"/>
        </w:rPr>
        <w:t xml:space="preserve"> Wallet, which features a</w:t>
      </w:r>
      <w:r>
        <w:rPr>
          <w:rFonts w:hint="default"/>
          <w:lang w:val="en-US"/>
        </w:rPr>
        <w:t xml:space="preserve"> </w:t>
      </w:r>
      <w:r>
        <w:rPr>
          <w:rFonts w:hint="default"/>
        </w:rPr>
        <w:t xml:space="preserve">Swap function. </w:t>
      </w:r>
    </w:p>
    <w:p>
      <w:pPr>
        <w:rPr>
          <w:rFonts w:hint="default"/>
        </w:rPr>
      </w:pPr>
    </w:p>
    <w:p>
      <w:pPr>
        <w:rPr>
          <w:rFonts w:hint="default"/>
          <w:lang w:val="en-US"/>
        </w:rPr>
      </w:pPr>
      <w:r>
        <w:rPr>
          <w:rFonts w:hint="default"/>
          <w:lang w:val="en-US"/>
        </w:rPr>
        <w:t>In-game token: $EASE</w:t>
      </w:r>
    </w:p>
    <w:p>
      <w:pPr>
        <w:rPr>
          <w:rFonts w:hint="default"/>
          <w:lang w:val="en-US"/>
        </w:rPr>
      </w:pPr>
      <w:r>
        <w:rPr>
          <w:rFonts w:hint="default"/>
          <w:lang w:val="en-US"/>
        </w:rPr>
        <w:t>Governance token: $REST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44"/>
          <w:szCs w:val="44"/>
          <w:lang w:val="en-US"/>
        </w:rPr>
      </w:pPr>
      <w:r>
        <w:rPr>
          <w:rFonts w:hint="default"/>
          <w:sz w:val="44"/>
          <w:szCs w:val="44"/>
          <w:lang w:val="en-US"/>
        </w:rPr>
        <w:t>WHAT IS  REST</w:t>
      </w:r>
    </w:p>
    <w:p>
      <w:pPr>
        <w:rPr>
          <w:rFonts w:hint="default"/>
          <w:lang w:val="en-US"/>
        </w:rPr>
      </w:pPr>
    </w:p>
    <w:p>
      <w:pPr>
        <w:rPr>
          <w:rFonts w:hint="default"/>
        </w:rPr>
      </w:pPr>
      <w:r>
        <w:rPr>
          <w:rFonts w:hint="default"/>
        </w:rPr>
        <w:t xml:space="preserve">The </w:t>
      </w:r>
      <w:r>
        <w:rPr>
          <w:rFonts w:hint="default"/>
          <w:lang w:val="en-US"/>
        </w:rPr>
        <w:t xml:space="preserve">REST </w:t>
      </w:r>
      <w:r>
        <w:rPr>
          <w:rFonts w:hint="default"/>
        </w:rPr>
        <w:t xml:space="preserve">app is the first of its kind, teaching users about the value of </w:t>
      </w:r>
      <w:r>
        <w:rPr>
          <w:rFonts w:hint="default"/>
          <w:lang w:val="en-US"/>
        </w:rPr>
        <w:t xml:space="preserve">resting </w:t>
      </w:r>
      <w:r>
        <w:rPr>
          <w:rFonts w:hint="default"/>
        </w:rPr>
        <w:t xml:space="preserve">and allowing them to earn money while they snooze. </w:t>
      </w:r>
    </w:p>
    <w:p>
      <w:pPr>
        <w:rPr>
          <w:rFonts w:hint="default"/>
          <w:lang w:val="en-US"/>
        </w:rPr>
      </w:pPr>
    </w:p>
    <w:p>
      <w:pPr>
        <w:rPr>
          <w:rFonts w:hint="default"/>
          <w:lang w:val="en-US"/>
        </w:rPr>
      </w:pPr>
      <w:r>
        <w:rPr>
          <w:rFonts w:hint="default"/>
          <w:lang w:val="en-US"/>
        </w:rPr>
        <w:t xml:space="preserve">It's the first Web3 lifestyle software that combine Social-Fi and Game-Fi features, allowing users to earn $EASE just by turning off their screens at naptime. </w:t>
      </w:r>
    </w:p>
    <w:p>
      <w:pPr>
        <w:rPr>
          <w:rFonts w:hint="default"/>
          <w:lang w:val="en-US"/>
        </w:rPr>
      </w:pPr>
    </w:p>
    <w:p>
      <w:pPr>
        <w:rPr>
          <w:rFonts w:hint="default"/>
          <w:b/>
          <w:bCs/>
          <w:lang w:val="en-US"/>
        </w:rPr>
      </w:pPr>
      <w:r>
        <w:rPr>
          <w:rFonts w:hint="default"/>
          <w:b/>
          <w:bCs/>
          <w:lang w:val="en-US"/>
        </w:rPr>
        <w:t xml:space="preserve">Two new game types are on the way for REST, and they're sure to help everyone generate some extra $EASE. </w:t>
      </w:r>
    </w:p>
    <w:p>
      <w:pPr>
        <w:rPr>
          <w:rFonts w:hint="default"/>
          <w:b/>
          <w:bCs/>
          <w:lang w:val="en-US"/>
        </w:rPr>
      </w:pPr>
    </w:p>
    <w:p>
      <w:pPr>
        <w:numPr>
          <w:ilvl w:val="0"/>
          <w:numId w:val="1"/>
        </w:numPr>
        <w:ind w:left="420" w:leftChars="0" w:hanging="420" w:firstLineChars="0"/>
        <w:rPr>
          <w:rFonts w:hint="default"/>
          <w:lang w:val="en-US"/>
        </w:rPr>
      </w:pPr>
      <w:r>
        <w:rPr>
          <w:rFonts w:hint="default"/>
          <w:lang w:val="en-US"/>
        </w:rPr>
        <w:t>REST - (Rest Phase)</w:t>
      </w:r>
    </w:p>
    <w:p>
      <w:pPr>
        <w:rPr>
          <w:rFonts w:hint="default"/>
          <w:lang w:val="en-US"/>
        </w:rPr>
      </w:pPr>
      <w:r>
        <w:rPr>
          <w:rFonts w:hint="default"/>
          <w:lang w:val="en-US"/>
        </w:rPr>
        <w:t>Put your phone in Sleep to earn $EASE</w:t>
      </w: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DRIVE- (Vehicle Phase)</w:t>
      </w:r>
    </w:p>
    <w:p>
      <w:pPr>
        <w:rPr>
          <w:rFonts w:hint="default"/>
          <w:lang w:val="en-US"/>
        </w:rPr>
      </w:pPr>
      <w:r>
        <w:rPr>
          <w:rFonts w:hint="default"/>
          <w:lang w:val="en-US"/>
        </w:rPr>
        <w:t>Put your phone down while driving to earn $EASE</w:t>
      </w: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MENTAL- (Rest Phase)</w:t>
      </w:r>
    </w:p>
    <w:p>
      <w:pPr>
        <w:rPr>
          <w:rFonts w:hint="default"/>
          <w:lang w:val="en-US"/>
        </w:rPr>
      </w:pPr>
      <w:r>
        <w:rPr>
          <w:rFonts w:hint="default"/>
          <w:lang w:val="en-US"/>
        </w:rPr>
        <w:t>Put your phone in during the day to earn $EASE</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sz w:val="52"/>
          <w:szCs w:val="52"/>
          <w:lang w:val="en-US"/>
        </w:rPr>
      </w:pPr>
      <w:r>
        <w:rPr>
          <w:rFonts w:hint="default"/>
          <w:b w:val="0"/>
          <w:bCs w:val="0"/>
          <w:sz w:val="52"/>
          <w:szCs w:val="52"/>
          <w:lang w:val="en-US"/>
        </w:rPr>
        <w:t>Getting Started</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With the release of the REST app for iOS (Appstore) and ANDROID (Google Play), instructions for gaining $EASE in-game will be made accessible here (Google Playstore).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sz w:val="56"/>
          <w:szCs w:val="56"/>
          <w:lang w:val="en-US"/>
        </w:rPr>
      </w:pPr>
      <w:r>
        <w:rPr>
          <w:rFonts w:hint="default"/>
          <w:sz w:val="56"/>
          <w:szCs w:val="56"/>
          <w:lang w:val="en-US"/>
        </w:rPr>
        <w:t>Vision &amp; Mission</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VISION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REST's ultimate goal is to become the most widely used health app that improves people's lives while simultaneously generating substantial revenue.</w:t>
      </w:r>
    </w:p>
    <w:p>
      <w:pPr>
        <w:numPr>
          <w:ilvl w:val="0"/>
          <w:numId w:val="0"/>
        </w:numPr>
        <w:ind w:leftChars="0"/>
        <w:rPr>
          <w:rFonts w:hint="default"/>
          <w:lang w:val="en-US"/>
        </w:rPr>
      </w:pPr>
      <w:r>
        <w:rPr>
          <w:rFonts w:hint="default"/>
          <w:lang w:val="en-US"/>
        </w:rPr>
        <w:t xml:space="preserve">All without sacrificing the ability to survive in the long and short terms. </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MISSION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As a group, the REST team is committed to spreading awareness about the value of resting in order to enhance the well-being of a particularly active and energetic population. </w:t>
      </w:r>
    </w:p>
    <w:p>
      <w:pPr>
        <w:numPr>
          <w:ilvl w:val="0"/>
          <w:numId w:val="0"/>
        </w:numPr>
        <w:ind w:leftChars="0"/>
        <w:rPr>
          <w:rFonts w:hint="default"/>
          <w:lang w:val="en-US"/>
        </w:rPr>
      </w:pPr>
    </w:p>
    <w:p>
      <w:pPr>
        <w:pStyle w:val="2"/>
        <w:bidi w:val="0"/>
        <w:rPr>
          <w:rFonts w:hint="default"/>
          <w:lang w:val="en-US"/>
        </w:rPr>
      </w:pPr>
      <w:r>
        <w:rPr>
          <w:rFonts w:hint="default"/>
          <w:lang w:val="en-US"/>
        </w:rPr>
        <w:t>THE PROBLEM</w:t>
      </w:r>
    </w:p>
    <w:p>
      <w:pPr>
        <w:rPr>
          <w:rFonts w:hint="default"/>
          <w:lang w:val="en-US"/>
        </w:rPr>
      </w:pPr>
      <w:r>
        <w:rPr>
          <w:rFonts w:hint="default"/>
          <w:lang w:val="en-US"/>
        </w:rPr>
        <w:t>Inadequate rest is a worldwide epidemic that is only becoming worse with time. 62% of adults around the world say they don't get a good night rest regularly. Even if you only lose an hour or two of rest  per night, you may notice a decline in your ability to focus and make decisions, just like you would if you went without sleep for two days straight.</w:t>
      </w:r>
    </w:p>
    <w:p>
      <w:pPr>
        <w:numPr>
          <w:ilvl w:val="0"/>
          <w:numId w:val="0"/>
        </w:numPr>
        <w:ind w:leftChars="0"/>
        <w:rPr>
          <w:rFonts w:hint="default"/>
          <w:lang w:val="en-US"/>
        </w:rPr>
      </w:pPr>
    </w:p>
    <w:p>
      <w:pPr>
        <w:pStyle w:val="2"/>
        <w:bidi w:val="0"/>
        <w:rPr>
          <w:rFonts w:hint="default"/>
          <w:lang w:val="en-US"/>
        </w:rPr>
      </w:pPr>
      <w:r>
        <w:rPr>
          <w:rFonts w:hint="default"/>
          <w:lang w:val="en-US"/>
        </w:rPr>
        <w:t>SOLUTION</w:t>
      </w:r>
    </w:p>
    <w:p>
      <w:pPr>
        <w:rPr>
          <w:rFonts w:hint="default"/>
          <w:lang w:val="en-US"/>
        </w:rPr>
      </w:pPr>
      <w:r>
        <w:rPr>
          <w:rFonts w:hint="default"/>
          <w:lang w:val="en-US"/>
        </w:rPr>
        <w:t xml:space="preserve">Our goal is to become the most widely used health app that improves people's lives while simultaneously generating substantial revenue and to increase awareness of the dangers associated with excessive phone use. For this reason, we have instituted a bonus for anyone who puts down their electronic device or goes to bed early. </w:t>
      </w:r>
    </w:p>
    <w:p>
      <w:pPr>
        <w:numPr>
          <w:ilvl w:val="0"/>
          <w:numId w:val="0"/>
        </w:numPr>
        <w:ind w:leftChars="0"/>
        <w:rPr>
          <w:rFonts w:hint="default"/>
          <w:lang w:val="en-US"/>
        </w:rPr>
      </w:pPr>
      <w:r>
        <w:rPr>
          <w:rFonts w:hint="default"/>
          <w:lang w:val="en-US"/>
        </w:rPr>
        <w:t>For those who aren't already immersed in the  blockchain world, REST is a fantastic introduction to the fascinating technology that underpins it. Individuals in this category can start making money even before they master the Decentralized Wallet.</w:t>
      </w:r>
    </w:p>
    <w:p>
      <w:pPr>
        <w:numPr>
          <w:ilvl w:val="0"/>
          <w:numId w:val="0"/>
        </w:numPr>
        <w:ind w:leftChars="0"/>
        <w:rPr>
          <w:rFonts w:hint="default"/>
          <w:lang w:val="en-US"/>
        </w:rPr>
      </w:pPr>
    </w:p>
    <w:p>
      <w:pPr>
        <w:pStyle w:val="2"/>
        <w:bidi w:val="0"/>
        <w:rPr>
          <w:rFonts w:hint="default"/>
          <w:lang w:val="en-US"/>
        </w:rPr>
      </w:pPr>
      <w:r>
        <w:rPr>
          <w:rFonts w:hint="default"/>
          <w:lang w:val="en-US"/>
        </w:rPr>
        <w:t>THE GAMEPLAY OVERVIEW</w:t>
      </w:r>
    </w:p>
    <w:p>
      <w:pPr>
        <w:numPr>
          <w:ilvl w:val="0"/>
          <w:numId w:val="0"/>
        </w:numPr>
        <w:ind w:leftChars="0"/>
        <w:rPr>
          <w:rFonts w:hint="default"/>
          <w:lang w:val="en-US"/>
        </w:rPr>
      </w:pPr>
      <w:r>
        <w:rPr>
          <w:rFonts w:hint="default"/>
          <w:lang w:val="en-US"/>
        </w:rPr>
        <w:t xml:space="preserve">To enter the REST  universe, users must first purchase an NFT within the application. Once a user has acquired their first NFT, they can immediately begin earning in-game currency, leveling up their NFTs, and trading NFT assets on the market. </w:t>
      </w:r>
    </w:p>
    <w:p>
      <w:pPr>
        <w:pStyle w:val="2"/>
        <w:bidi w:val="0"/>
        <w:rPr>
          <w:rFonts w:hint="default"/>
          <w:lang w:val="en-US"/>
        </w:rPr>
      </w:pPr>
      <w:r>
        <w:rPr>
          <w:rFonts w:hint="default"/>
          <w:lang w:val="en-US"/>
        </w:rPr>
        <w:t>RENT NFT ASSETS</w:t>
      </w:r>
    </w:p>
    <w:p>
      <w:pPr>
        <w:numPr>
          <w:ilvl w:val="0"/>
          <w:numId w:val="0"/>
        </w:numPr>
        <w:ind w:leftChars="0"/>
        <w:rPr>
          <w:rFonts w:hint="default"/>
          <w:lang w:val="en-US"/>
        </w:rPr>
      </w:pPr>
      <w:r>
        <w:rPr>
          <w:rFonts w:hint="default"/>
          <w:lang w:val="en-US"/>
        </w:rPr>
        <w:t>You can rent or sell your NFT bed on the in-game Marketplace, and all of your earnings from SLEEP will be kept in your Wallet, which features a built-in Swap.</w:t>
      </w:r>
    </w:p>
    <w:p>
      <w:pPr>
        <w:numPr>
          <w:ilvl w:val="0"/>
          <w:numId w:val="0"/>
        </w:numPr>
        <w:ind w:leftChars="0"/>
        <w:rPr>
          <w:rFonts w:hint="default"/>
          <w:lang w:val="en-US"/>
        </w:rPr>
      </w:pPr>
    </w:p>
    <w:p>
      <w:pPr>
        <w:pStyle w:val="2"/>
        <w:bidi w:val="0"/>
        <w:rPr>
          <w:rFonts w:hint="default"/>
          <w:lang w:val="en-US"/>
        </w:rPr>
      </w:pPr>
      <w:r>
        <w:rPr>
          <w:rFonts w:hint="default"/>
          <w:lang w:val="en-US"/>
        </w:rPr>
        <w:t>EARNING WITH REST</w:t>
      </w:r>
    </w:p>
    <w:p>
      <w:pPr>
        <w:rPr>
          <w:rFonts w:hint="default"/>
          <w:lang w:val="en-US"/>
        </w:rPr>
      </w:pPr>
      <w:r>
        <w:rPr>
          <w:rFonts w:hint="default"/>
          <w:lang w:val="en-US"/>
        </w:rPr>
        <w:t>In the REST ecosystem, there are numerous game modes that can be used to acquire $EASE</w:t>
      </w:r>
    </w:p>
    <w:p>
      <w:pPr>
        <w:numPr>
          <w:ilvl w:val="0"/>
          <w:numId w:val="2"/>
        </w:numPr>
        <w:ind w:left="420" w:leftChars="0" w:hanging="420" w:firstLineChars="0"/>
        <w:rPr>
          <w:rFonts w:hint="default"/>
          <w:lang w:val="en-US"/>
        </w:rPr>
      </w:pPr>
      <w:r>
        <w:rPr>
          <w:rFonts w:hint="default"/>
          <w:lang w:val="en-US"/>
        </w:rPr>
        <w:t xml:space="preserve">Activating Vehicle mode while driving </w:t>
      </w:r>
    </w:p>
    <w:p>
      <w:pPr>
        <w:numPr>
          <w:ilvl w:val="0"/>
          <w:numId w:val="2"/>
        </w:numPr>
        <w:ind w:left="420" w:leftChars="0" w:hanging="420" w:firstLineChars="0"/>
        <w:rPr>
          <w:rFonts w:hint="default"/>
          <w:lang w:val="en-US"/>
        </w:rPr>
      </w:pPr>
      <w:r>
        <w:rPr>
          <w:rFonts w:hint="default"/>
          <w:lang w:val="en-US"/>
        </w:rPr>
        <w:t>Activating REST mode while resting</w:t>
      </w:r>
    </w:p>
    <w:p>
      <w:pPr>
        <w:numPr>
          <w:ilvl w:val="0"/>
          <w:numId w:val="2"/>
        </w:numPr>
        <w:ind w:left="420" w:leftChars="0" w:hanging="420" w:firstLineChars="0"/>
        <w:rPr>
          <w:rFonts w:hint="default"/>
          <w:lang w:val="en-US"/>
        </w:rPr>
      </w:pPr>
      <w:r>
        <w:rPr>
          <w:rFonts w:hint="default"/>
          <w:lang w:val="en-US"/>
        </w:rPr>
        <w:t>Activating mental mode while relaxing</w:t>
      </w:r>
    </w:p>
    <w:p>
      <w:pPr>
        <w:numPr>
          <w:ilvl w:val="0"/>
          <w:numId w:val="2"/>
        </w:numPr>
        <w:ind w:left="420" w:leftChars="0" w:hanging="420" w:firstLineChars="0"/>
        <w:rPr>
          <w:rFonts w:hint="default"/>
          <w:lang w:val="en-US"/>
        </w:rPr>
      </w:pPr>
      <w:r>
        <w:rPr>
          <w:rFonts w:hint="default"/>
          <w:lang w:val="en-US"/>
        </w:rPr>
        <w:t>Get paid $EASE in rent by letting out your NFT assets to other users.</w:t>
      </w:r>
    </w:p>
    <w:p>
      <w:pPr>
        <w:numPr>
          <w:ilvl w:val="0"/>
          <w:numId w:val="2"/>
        </w:numPr>
        <w:ind w:left="420" w:leftChars="0" w:hanging="420" w:firstLineChars="0"/>
        <w:rPr>
          <w:rFonts w:hint="default"/>
          <w:lang w:val="en-US"/>
        </w:rPr>
      </w:pPr>
      <w:r>
        <w:rPr>
          <w:rFonts w:hint="default"/>
          <w:lang w:val="en-US"/>
        </w:rPr>
        <w:t>Buy and sell NFTs with other users in the app, Invest in NFT Assets (via purchase or minting), then improve their value and trade them on the NFT exchange.</w:t>
      </w:r>
    </w:p>
    <w:p>
      <w:pPr>
        <w:pStyle w:val="2"/>
        <w:bidi w:val="0"/>
        <w:rPr>
          <w:rFonts w:hint="default"/>
          <w:lang w:val="en-US"/>
        </w:rPr>
      </w:pPr>
      <w:r>
        <w:rPr>
          <w:rFonts w:hint="default"/>
          <w:lang w:val="en-US"/>
        </w:rPr>
        <w:t>BUSINESS MODEL</w:t>
      </w:r>
    </w:p>
    <w:p>
      <w:pPr>
        <w:rPr>
          <w:rFonts w:hint="default"/>
          <w:lang w:val="en-US"/>
        </w:rPr>
      </w:pPr>
      <w:r>
        <w:rPr>
          <w:rFonts w:hint="default"/>
          <w:lang w:val="en-US"/>
        </w:rPr>
        <w:t>NFT MINTING; In order to start earning $EASE  in Rest Mode, Vehicle  Mode, and Mental Mode, new users of the SLEEP app must mint their first NFT in-app using $REST/$ADA.</w:t>
      </w:r>
    </w:p>
    <w:p>
      <w:pPr>
        <w:rPr>
          <w:rFonts w:hint="default"/>
          <w:lang w:val="en-US"/>
        </w:rPr>
      </w:pPr>
    </w:p>
    <w:p>
      <w:pPr>
        <w:rPr>
          <w:rFonts w:hint="default"/>
          <w:lang w:val="en-US"/>
        </w:rPr>
      </w:pPr>
      <w:r>
        <w:rPr>
          <w:rFonts w:hint="default"/>
          <w:lang w:val="en-US"/>
        </w:rPr>
        <w:t>TRANSACTION FEES: All transactions, minting, and renting of assets in the app's NFT marketplace incur a small fee.</w:t>
      </w:r>
    </w:p>
    <w:p>
      <w:pPr>
        <w:rPr>
          <w:rFonts w:hint="default"/>
          <w:lang w:val="en-US"/>
        </w:rPr>
      </w:pPr>
      <w:bookmarkStart w:id="0" w:name="_GoBack"/>
      <w:bookmarkEnd w:id="0"/>
    </w:p>
    <w:p>
      <w:pPr>
        <w:numPr>
          <w:ilvl w:val="0"/>
          <w:numId w:val="0"/>
        </w:numPr>
        <w:ind w:leftChars="0"/>
        <w:rPr>
          <w:rFonts w:hint="default"/>
          <w:sz w:val="56"/>
          <w:szCs w:val="56"/>
          <w:lang w:val="en-US"/>
        </w:rPr>
      </w:pPr>
      <w:r>
        <w:rPr>
          <w:rFonts w:hint="default"/>
          <w:sz w:val="56"/>
          <w:szCs w:val="56"/>
          <w:lang w:val="en-US"/>
        </w:rPr>
        <w:t xml:space="preserve">MARKET </w:t>
      </w:r>
    </w:p>
    <w:p>
      <w:pPr>
        <w:numPr>
          <w:ilvl w:val="0"/>
          <w:numId w:val="0"/>
        </w:numPr>
        <w:ind w:leftChars="0"/>
        <w:rPr>
          <w:rFonts w:hint="default"/>
          <w:b/>
          <w:bCs/>
          <w:lang w:val="en-US"/>
        </w:rPr>
      </w:pPr>
    </w:p>
    <w:p>
      <w:pPr>
        <w:numPr>
          <w:ilvl w:val="0"/>
          <w:numId w:val="0"/>
        </w:numPr>
        <w:ind w:leftChars="0"/>
        <w:rPr>
          <w:rFonts w:hint="default"/>
          <w:b w:val="0"/>
          <w:bCs w:val="0"/>
          <w:lang w:val="en-US"/>
        </w:rPr>
      </w:pPr>
      <w:r>
        <w:rPr>
          <w:rFonts w:hint="default"/>
          <w:b w:val="0"/>
          <w:bCs w:val="0"/>
          <w:lang w:val="en-US"/>
        </w:rPr>
        <w:t>The scope of REST’s applications is enormous.</w:t>
      </w:r>
    </w:p>
    <w:p>
      <w:pPr>
        <w:numPr>
          <w:ilvl w:val="0"/>
          <w:numId w:val="0"/>
        </w:numPr>
        <w:ind w:leftChars="0"/>
        <w:rPr>
          <w:rFonts w:hint="default"/>
          <w:b w:val="0"/>
          <w:bCs w:val="0"/>
          <w:lang w:val="en-US"/>
        </w:rPr>
      </w:pPr>
      <w:r>
        <w:rPr>
          <w:rFonts w:hint="default"/>
          <w:b w:val="0"/>
          <w:bCs w:val="0"/>
          <w:lang w:val="en-US"/>
        </w:rPr>
        <w:t>Since resting is something that everyone does, you may as well make some money while you're out.</w:t>
      </w:r>
    </w:p>
    <w:p>
      <w:pPr>
        <w:numPr>
          <w:ilvl w:val="0"/>
          <w:numId w:val="0"/>
        </w:numPr>
        <w:ind w:leftChars="0"/>
        <w:rPr>
          <w:rFonts w:hint="default"/>
          <w:b w:val="0"/>
          <w:bCs w:val="0"/>
          <w:lang w:val="en-US"/>
        </w:rPr>
      </w:pPr>
      <w:r>
        <w:rPr>
          <w:rFonts w:hint="default"/>
          <w:b w:val="0"/>
          <w:bCs w:val="0"/>
          <w:lang w:val="en-US"/>
        </w:rPr>
        <w:t>However, not everyone is interested in Decentralized finance.</w:t>
      </w:r>
    </w:p>
    <w:p>
      <w:pPr>
        <w:numPr>
          <w:ilvl w:val="0"/>
          <w:numId w:val="0"/>
        </w:numPr>
        <w:ind w:leftChars="0"/>
        <w:rPr>
          <w:rFonts w:hint="default"/>
          <w:b w:val="0"/>
          <w:bCs w:val="0"/>
          <w:lang w:val="en-US"/>
        </w:rPr>
      </w:pPr>
      <w:r>
        <w:rPr>
          <w:rFonts w:hint="default"/>
          <w:b w:val="0"/>
          <w:bCs w:val="0"/>
          <w:lang w:val="en-US"/>
        </w:rPr>
        <w:t xml:space="preserve">In light of this, we're taking a close look at the emerging field of decentralized finance, and more specifically, at the MOVE2EARN platform.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Resting, video games, and decentralized finance are all multibillion dollar industries that REST aims to tap into.</w:t>
      </w:r>
    </w:p>
    <w:p>
      <w:pPr>
        <w:numPr>
          <w:ilvl w:val="0"/>
          <w:numId w:val="0"/>
        </w:numPr>
        <w:ind w:leftChars="0"/>
        <w:rPr>
          <w:rFonts w:hint="default"/>
          <w:b/>
          <w:bCs/>
          <w:lang w:val="en-US"/>
        </w:rPr>
      </w:pPr>
    </w:p>
    <w:p>
      <w:pPr>
        <w:numPr>
          <w:ilvl w:val="0"/>
          <w:numId w:val="0"/>
        </w:numPr>
        <w:ind w:leftChars="0"/>
        <w:rPr>
          <w:rFonts w:hint="default"/>
          <w:lang w:val="en-US"/>
        </w:rPr>
      </w:pPr>
      <w:r>
        <w:rPr>
          <w:rFonts w:hint="default"/>
          <w:b/>
          <w:bCs/>
          <w:lang w:val="en-US"/>
        </w:rPr>
        <w:t>RESTING</w:t>
      </w:r>
    </w:p>
    <w:p>
      <w:pPr>
        <w:numPr>
          <w:ilvl w:val="0"/>
          <w:numId w:val="0"/>
        </w:numPr>
        <w:ind w:leftChars="0"/>
        <w:rPr>
          <w:rFonts w:hint="default"/>
          <w:lang w:val="en-US"/>
        </w:rPr>
      </w:pPr>
      <w:r>
        <w:rPr>
          <w:rFonts w:hint="default"/>
          <w:lang w:val="en-US"/>
        </w:rPr>
        <w:t>A total of 8 billion individuals throughout the globe need rest right now. However, a mobile phone is required to utilize REST. The total number of persons with access to a mobile phone is 5.32 billion.</w:t>
      </w:r>
    </w:p>
    <w:p>
      <w:pPr>
        <w:numPr>
          <w:ilvl w:val="0"/>
          <w:numId w:val="0"/>
        </w:numPr>
        <w:ind w:leftChars="0"/>
        <w:rPr>
          <w:rFonts w:hint="default"/>
          <w:lang w:val="en-US"/>
        </w:rPr>
      </w:pPr>
    </w:p>
    <w:p>
      <w:pPr>
        <w:numPr>
          <w:ilvl w:val="0"/>
          <w:numId w:val="0"/>
        </w:numPr>
        <w:ind w:leftChars="0"/>
        <w:rPr>
          <w:rFonts w:hint="default"/>
          <w:lang w:val="en-US"/>
        </w:rPr>
      </w:pPr>
      <w:r>
        <w:rPr>
          <w:rFonts w:hint="default"/>
          <w:b/>
          <w:bCs/>
          <w:lang w:val="en-US"/>
        </w:rPr>
        <w:t>DEFI</w:t>
      </w:r>
    </w:p>
    <w:p>
      <w:pPr>
        <w:numPr>
          <w:ilvl w:val="0"/>
          <w:numId w:val="0"/>
        </w:numPr>
        <w:ind w:leftChars="0"/>
        <w:rPr>
          <w:rFonts w:hint="default"/>
          <w:lang w:val="en-US"/>
        </w:rPr>
      </w:pPr>
      <w:r>
        <w:rPr>
          <w:rFonts w:hint="default"/>
          <w:lang w:val="en-US"/>
        </w:rPr>
        <w:t xml:space="preserve">Over $110 billion in value is stored in over 4.4 million non-custodial wallets in the decentralized financial industry.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b/>
          <w:bCs/>
          <w:lang w:val="en-US"/>
        </w:rPr>
        <w:t>VIDEO GAMES</w:t>
      </w:r>
    </w:p>
    <w:p>
      <w:pPr>
        <w:numPr>
          <w:ilvl w:val="0"/>
          <w:numId w:val="0"/>
        </w:numPr>
        <w:ind w:leftChars="0"/>
        <w:rPr>
          <w:rFonts w:hint="default"/>
          <w:lang w:val="en-US"/>
        </w:rPr>
      </w:pPr>
      <w:r>
        <w:rPr>
          <w:rFonts w:hint="default"/>
          <w:lang w:val="en-US"/>
        </w:rPr>
        <w:t xml:space="preserve">More than forty percent of the population of the globe, which equates to more than three billion people, are devoted video games. </w:t>
      </w:r>
    </w:p>
    <w:p>
      <w:pPr>
        <w:numPr>
          <w:ilvl w:val="0"/>
          <w:numId w:val="0"/>
        </w:numPr>
        <w:ind w:leftChars="0"/>
        <w:rPr>
          <w:rFonts w:hint="default"/>
          <w:lang w:val="en-US"/>
        </w:rPr>
      </w:pPr>
    </w:p>
    <w:p>
      <w:pPr>
        <w:numPr>
          <w:ilvl w:val="0"/>
          <w:numId w:val="0"/>
        </w:numPr>
        <w:ind w:leftChars="0"/>
        <w:rPr>
          <w:rFonts w:hint="default"/>
          <w:b/>
          <w:bCs/>
          <w:sz w:val="28"/>
          <w:szCs w:val="28"/>
          <w:lang w:val="en-US"/>
        </w:rPr>
      </w:pPr>
      <w:r>
        <w:rPr>
          <w:rFonts w:hint="default"/>
          <w:b/>
          <w:bCs/>
          <w:sz w:val="28"/>
          <w:szCs w:val="28"/>
          <w:lang w:val="en-US"/>
        </w:rPr>
        <w:t>CORE GAME MECHANICS</w:t>
      </w:r>
    </w:p>
    <w:p>
      <w:pPr>
        <w:numPr>
          <w:ilvl w:val="0"/>
          <w:numId w:val="0"/>
        </w:numPr>
        <w:ind w:leftChars="0"/>
        <w:rPr>
          <w:rFonts w:hint="default"/>
          <w:b/>
          <w:bCs/>
          <w:lang w:val="en-US"/>
        </w:rPr>
      </w:pPr>
    </w:p>
    <w:p>
      <w:pPr>
        <w:numPr>
          <w:ilvl w:val="0"/>
          <w:numId w:val="0"/>
        </w:numPr>
        <w:ind w:leftChars="0"/>
        <w:rPr>
          <w:rFonts w:hint="default"/>
          <w:lang w:val="en-US"/>
        </w:rPr>
      </w:pPr>
      <w:r>
        <w:rPr>
          <w:rFonts w:hint="default"/>
          <w:lang w:val="en-US"/>
        </w:rPr>
        <w:t xml:space="preserve">NFT AQUISITION </w:t>
      </w:r>
    </w:p>
    <w:p>
      <w:pPr>
        <w:numPr>
          <w:ilvl w:val="0"/>
          <w:numId w:val="0"/>
        </w:numPr>
        <w:ind w:leftChars="0"/>
        <w:rPr>
          <w:rFonts w:hint="default"/>
          <w:lang w:val="en-US"/>
        </w:rPr>
      </w:pPr>
      <w:r>
        <w:rPr>
          <w:rFonts w:hint="default"/>
          <w:lang w:val="en-US"/>
        </w:rPr>
        <w:t>In-game, NFTs fall into one of two kinds, each with its own resting mechanisms.</w:t>
      </w:r>
    </w:p>
    <w:p>
      <w:pPr>
        <w:numPr>
          <w:ilvl w:val="0"/>
          <w:numId w:val="0"/>
        </w:numPr>
        <w:ind w:leftChars="0"/>
        <w:rPr>
          <w:rFonts w:hint="default"/>
          <w:lang w:val="en-US"/>
        </w:rPr>
      </w:pPr>
    </w:p>
    <w:p>
      <w:pPr>
        <w:numPr>
          <w:ilvl w:val="0"/>
          <w:numId w:val="0"/>
        </w:numPr>
        <w:ind w:leftChars="0"/>
        <w:rPr>
          <w:rFonts w:hint="default"/>
          <w:lang w:val="en-US"/>
        </w:rPr>
      </w:pPr>
      <w:r>
        <w:rPr>
          <w:rFonts w:hint="default"/>
          <w:b/>
          <w:bCs/>
          <w:lang w:val="en-US"/>
        </w:rPr>
        <w:t>Mattresses</w:t>
      </w:r>
      <w:r>
        <w:rPr>
          <w:rFonts w:hint="default"/>
          <w:lang w:val="en-US"/>
        </w:rPr>
        <w:t>: The vast majority of NFTs fall under the category of users locking their devices at night.</w:t>
      </w:r>
    </w:p>
    <w:p>
      <w:pPr>
        <w:numPr>
          <w:ilvl w:val="0"/>
          <w:numId w:val="0"/>
        </w:numPr>
        <w:ind w:leftChars="0"/>
        <w:rPr>
          <w:rFonts w:hint="default"/>
          <w:lang w:val="en-US"/>
        </w:rPr>
      </w:pPr>
    </w:p>
    <w:p>
      <w:pPr>
        <w:numPr>
          <w:ilvl w:val="0"/>
          <w:numId w:val="0"/>
        </w:numPr>
        <w:ind w:leftChars="0"/>
        <w:rPr>
          <w:rFonts w:hint="default"/>
          <w:b w:val="0"/>
          <w:bCs w:val="0"/>
          <w:lang w:val="en-US"/>
        </w:rPr>
      </w:pPr>
      <w:r>
        <w:rPr>
          <w:rFonts w:hint="default"/>
          <w:b/>
          <w:bCs/>
          <w:lang w:val="en-US"/>
        </w:rPr>
        <w:t xml:space="preserve">Vehicles:  </w:t>
      </w:r>
      <w:r>
        <w:rPr>
          <w:rFonts w:hint="default"/>
          <w:b w:val="0"/>
          <w:bCs w:val="0"/>
          <w:lang w:val="en-US"/>
        </w:rPr>
        <w:t>While operating a motor vehicle, NFT users are advised to disable all mobile devices.</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bCs/>
          <w:lang w:val="en-US"/>
        </w:rPr>
        <w:t xml:space="preserve">Hermits: </w:t>
      </w:r>
      <w:r>
        <w:rPr>
          <w:rFonts w:hint="default"/>
          <w:b w:val="0"/>
          <w:bCs w:val="0"/>
          <w:lang w:val="en-US"/>
        </w:rPr>
        <w:t>Commonly used NFTs, where users routinely keep their devices locked during the day.</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In addition to the many types, NFT also come in a wide range of rarities </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Normal(x1)             Abnormal(x1.25)               Scarce(x1.5)            Great(x2)         Outstanding(x3)</w:t>
      </w:r>
    </w:p>
    <w:p>
      <w:pPr>
        <w:numPr>
          <w:ilvl w:val="0"/>
          <w:numId w:val="0"/>
        </w:numPr>
        <w:ind w:leftChars="0"/>
        <w:rPr>
          <w:rFonts w:hint="default"/>
          <w:b w:val="0"/>
          <w:bCs w:val="0"/>
          <w:lang w:val="en-US"/>
        </w:rPr>
      </w:pPr>
    </w:p>
    <w:tbl>
      <w:tblPr>
        <w:tblStyle w:val="6"/>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2159"/>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59" w:type="dxa"/>
          </w:tcPr>
          <w:p>
            <w:pPr>
              <w:numPr>
                <w:ilvl w:val="0"/>
                <w:numId w:val="0"/>
              </w:numPr>
              <w:rPr>
                <w:rFonts w:hint="default"/>
                <w:b w:val="0"/>
                <w:bCs w:val="0"/>
                <w:vertAlign w:val="baseline"/>
                <w:lang w:val="en-US"/>
              </w:rPr>
            </w:pPr>
            <w:r>
              <w:rPr>
                <w:rFonts w:hint="default"/>
                <w:b w:val="0"/>
                <w:bCs w:val="0"/>
                <w:vertAlign w:val="baseline"/>
                <w:lang w:val="en-US"/>
              </w:rPr>
              <w:t>Parameters</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Rest mode</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Vehicle Mode</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Hermit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59" w:type="dxa"/>
          </w:tcPr>
          <w:p>
            <w:pPr>
              <w:numPr>
                <w:ilvl w:val="0"/>
                <w:numId w:val="0"/>
              </w:numPr>
              <w:rPr>
                <w:rFonts w:hint="default"/>
                <w:b w:val="0"/>
                <w:bCs w:val="0"/>
                <w:vertAlign w:val="baseline"/>
                <w:lang w:val="en-US"/>
              </w:rPr>
            </w:pPr>
            <w:r>
              <w:rPr>
                <w:rFonts w:hint="default"/>
                <w:b/>
                <w:bCs/>
                <w:vertAlign w:val="baseline"/>
                <w:lang w:val="en-US"/>
              </w:rPr>
              <w:t>Tracked on</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Night time</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Vehicle travel</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Day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59" w:type="dxa"/>
          </w:tcPr>
          <w:p>
            <w:pPr>
              <w:numPr>
                <w:ilvl w:val="0"/>
                <w:numId w:val="0"/>
              </w:numPr>
              <w:rPr>
                <w:rFonts w:hint="default"/>
                <w:b/>
                <w:bCs/>
                <w:vertAlign w:val="baseline"/>
                <w:lang w:val="en-US"/>
              </w:rPr>
            </w:pPr>
            <w:r>
              <w:rPr>
                <w:rFonts w:hint="default"/>
                <w:b/>
                <w:bCs/>
                <w:vertAlign w:val="baseline"/>
                <w:lang w:val="en-US"/>
              </w:rPr>
              <w:t>Hours on first</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4</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1</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59" w:type="dxa"/>
          </w:tcPr>
          <w:p>
            <w:pPr>
              <w:numPr>
                <w:ilvl w:val="0"/>
                <w:numId w:val="0"/>
              </w:numPr>
              <w:rPr>
                <w:rFonts w:hint="default"/>
                <w:b/>
                <w:bCs/>
                <w:vertAlign w:val="baseline"/>
                <w:lang w:val="en-US"/>
              </w:rPr>
            </w:pPr>
            <w:r>
              <w:rPr>
                <w:rFonts w:hint="default"/>
                <w:b/>
                <w:bCs/>
                <w:vertAlign w:val="baseline"/>
                <w:lang w:val="en-US"/>
              </w:rPr>
              <w:t>Hours on one</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2</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0,5</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59" w:type="dxa"/>
          </w:tcPr>
          <w:p>
            <w:pPr>
              <w:numPr>
                <w:ilvl w:val="0"/>
                <w:numId w:val="0"/>
              </w:numPr>
              <w:rPr>
                <w:rFonts w:hint="default"/>
                <w:b/>
                <w:bCs/>
                <w:vertAlign w:val="baseline"/>
                <w:lang w:val="en-US"/>
              </w:rPr>
            </w:pPr>
            <w:r>
              <w:rPr>
                <w:rFonts w:hint="default"/>
                <w:b/>
                <w:bCs/>
                <w:vertAlign w:val="baseline"/>
                <w:lang w:val="en-US"/>
              </w:rPr>
              <w:t>Maximum hours</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8</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2</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59" w:type="dxa"/>
          </w:tcPr>
          <w:p>
            <w:pPr>
              <w:numPr>
                <w:ilvl w:val="0"/>
                <w:numId w:val="0"/>
              </w:numPr>
              <w:rPr>
                <w:rFonts w:hint="default"/>
                <w:b/>
                <w:bCs/>
                <w:vertAlign w:val="baseline"/>
                <w:lang w:val="en-US"/>
              </w:rPr>
            </w:pPr>
            <w:r>
              <w:rPr>
                <w:rFonts w:hint="default"/>
                <w:b/>
                <w:bCs/>
                <w:vertAlign w:val="baseline"/>
                <w:lang w:val="en-US"/>
              </w:rPr>
              <w:t>Cli`ck per time</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30 minutes</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5 minutes</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59" w:type="dxa"/>
          </w:tcPr>
          <w:p>
            <w:pPr>
              <w:numPr>
                <w:ilvl w:val="0"/>
                <w:numId w:val="0"/>
              </w:numPr>
              <w:rPr>
                <w:rFonts w:hint="default"/>
                <w:b/>
                <w:bCs/>
                <w:vertAlign w:val="baseline"/>
                <w:lang w:val="en-US"/>
              </w:rPr>
            </w:pPr>
            <w:r>
              <w:rPr>
                <w:rFonts w:hint="default"/>
                <w:b/>
                <w:bCs/>
                <w:vertAlign w:val="baseline"/>
                <w:lang w:val="en-US"/>
              </w:rPr>
              <w:t>Maximum Clicks</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16</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24</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59" w:type="dxa"/>
          </w:tcPr>
          <w:p>
            <w:pPr>
              <w:numPr>
                <w:ilvl w:val="0"/>
                <w:numId w:val="0"/>
              </w:numPr>
              <w:rPr>
                <w:rFonts w:hint="default"/>
                <w:b/>
                <w:bCs/>
                <w:vertAlign w:val="baseline"/>
                <w:lang w:val="en-US"/>
              </w:rPr>
            </w:pPr>
            <w:r>
              <w:rPr>
                <w:rFonts w:hint="default"/>
                <w:b/>
                <w:bCs/>
                <w:vertAlign w:val="baseline"/>
                <w:lang w:val="en-US"/>
              </w:rPr>
              <w:t>Bonus on Click</w:t>
            </w:r>
          </w:p>
        </w:tc>
        <w:tc>
          <w:tcPr>
            <w:tcW w:w="2159" w:type="dxa"/>
          </w:tcPr>
          <w:p>
            <w:pPr>
              <w:numPr>
                <w:ilvl w:val="0"/>
                <w:numId w:val="0"/>
              </w:numPr>
              <w:rPr>
                <w:rFonts w:hint="default"/>
                <w:b w:val="0"/>
                <w:bCs w:val="0"/>
                <w:vertAlign w:val="baseline"/>
                <w:lang w:val="en-US"/>
              </w:rPr>
            </w:pPr>
            <w:r>
              <w:rPr>
                <w:rFonts w:hint="default"/>
                <w:b w:val="0"/>
                <w:bCs w:val="0"/>
                <w:vertAlign w:val="baseline"/>
                <w:lang w:val="en-US"/>
              </w:rPr>
              <w:t>Normal</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lesser</w:t>
            </w:r>
          </w:p>
        </w:tc>
        <w:tc>
          <w:tcPr>
            <w:tcW w:w="2160" w:type="dxa"/>
          </w:tcPr>
          <w:p>
            <w:pPr>
              <w:numPr>
                <w:ilvl w:val="0"/>
                <w:numId w:val="0"/>
              </w:numPr>
              <w:rPr>
                <w:rFonts w:hint="default"/>
                <w:b w:val="0"/>
                <w:bCs w:val="0"/>
                <w:vertAlign w:val="baseline"/>
                <w:lang w:val="en-US"/>
              </w:rPr>
            </w:pPr>
            <w:r>
              <w:rPr>
                <w:rFonts w:hint="default"/>
                <w:b w:val="0"/>
                <w:bCs w:val="0"/>
                <w:vertAlign w:val="baseline"/>
                <w:lang w:val="en-US"/>
              </w:rPr>
              <w:t>Normal</w:t>
            </w:r>
          </w:p>
        </w:tc>
      </w:tr>
    </w:tbl>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A Click is the amount of time an app watches in order to report a successful scenario occurrence.</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sz w:val="40"/>
          <w:szCs w:val="40"/>
          <w:lang w:val="en-US"/>
        </w:rPr>
      </w:pPr>
      <w:r>
        <w:rPr>
          <w:rFonts w:hint="default"/>
          <w:sz w:val="40"/>
          <w:szCs w:val="40"/>
          <w:lang w:val="en-US"/>
        </w:rPr>
        <w:t>REST MODE BASICS</w:t>
      </w:r>
    </w:p>
    <w:p>
      <w:pPr>
        <w:numPr>
          <w:ilvl w:val="0"/>
          <w:numId w:val="0"/>
        </w:numPr>
        <w:ind w:leftChars="0"/>
        <w:rPr>
          <w:rFonts w:hint="default"/>
          <w:sz w:val="20"/>
          <w:szCs w:val="20"/>
          <w:lang w:val="en-US"/>
        </w:rPr>
      </w:pPr>
      <w:r>
        <w:rPr>
          <w:rFonts w:hint="default"/>
          <w:sz w:val="20"/>
          <w:szCs w:val="20"/>
          <w:lang w:val="en-US"/>
        </w:rPr>
        <w:t xml:space="preserve"> By securing their mobile devices, players may earn Tokens for use inside the game. This indicates that just one of the following conditions must be met for the desired rewarding behavior to occur:</w:t>
      </w:r>
    </w:p>
    <w:p>
      <w:pPr>
        <w:numPr>
          <w:ilvl w:val="0"/>
          <w:numId w:val="0"/>
        </w:numPr>
        <w:ind w:leftChars="0"/>
        <w:rPr>
          <w:rFonts w:hint="default"/>
          <w:sz w:val="20"/>
          <w:szCs w:val="20"/>
          <w:lang w:val="en-US"/>
        </w:rPr>
      </w:pPr>
    </w:p>
    <w:p>
      <w:pPr>
        <w:numPr>
          <w:ilvl w:val="0"/>
          <w:numId w:val="3"/>
        </w:numPr>
        <w:ind w:left="425" w:leftChars="0" w:hanging="425" w:firstLineChars="0"/>
        <w:rPr>
          <w:rFonts w:hint="default"/>
          <w:sz w:val="20"/>
          <w:szCs w:val="20"/>
          <w:lang w:val="en-US"/>
        </w:rPr>
      </w:pPr>
      <w:r>
        <w:rPr>
          <w:rFonts w:hint="default"/>
          <w:sz w:val="20"/>
          <w:szCs w:val="20"/>
          <w:lang w:val="en-US"/>
        </w:rPr>
        <w:t>The user keeps their device's screen on the resting Screen rather than turning it off.</w:t>
      </w:r>
    </w:p>
    <w:p>
      <w:pPr>
        <w:numPr>
          <w:ilvl w:val="0"/>
          <w:numId w:val="3"/>
        </w:numPr>
        <w:ind w:left="425" w:leftChars="0" w:hanging="425" w:firstLineChars="0"/>
        <w:rPr>
          <w:rFonts w:hint="default"/>
          <w:sz w:val="20"/>
          <w:szCs w:val="20"/>
          <w:lang w:val="en-US"/>
        </w:rPr>
      </w:pPr>
      <w:r>
        <w:rPr>
          <w:rFonts w:hint="default"/>
          <w:sz w:val="20"/>
          <w:szCs w:val="20"/>
          <w:lang w:val="en-US"/>
        </w:rPr>
        <w:t>When the user activates the resting Screen, they do not return to the device until the resting cycle has concluded.</w:t>
      </w:r>
    </w:p>
    <w:p>
      <w:pPr>
        <w:numPr>
          <w:ilvl w:val="0"/>
          <w:numId w:val="3"/>
        </w:numPr>
        <w:ind w:left="425" w:leftChars="0" w:hanging="425" w:firstLineChars="0"/>
        <w:rPr>
          <w:rFonts w:hint="default"/>
          <w:sz w:val="20"/>
          <w:szCs w:val="20"/>
          <w:lang w:val="en-US"/>
        </w:rPr>
      </w:pPr>
      <w:r>
        <w:rPr>
          <w:rFonts w:hint="default"/>
          <w:sz w:val="20"/>
          <w:szCs w:val="20"/>
          <w:lang w:val="en-US"/>
        </w:rPr>
        <w:t>After the user enters resting Screen, he either leaves the screen on to check his rewards and then locks the device again, or turns it off.</w:t>
      </w:r>
    </w:p>
    <w:p>
      <w:pPr>
        <w:numPr>
          <w:ilvl w:val="0"/>
          <w:numId w:val="0"/>
        </w:numPr>
        <w:ind w:leftChars="0"/>
        <w:rPr>
          <w:rFonts w:hint="default"/>
          <w:sz w:val="20"/>
          <w:szCs w:val="20"/>
          <w:lang w:val="en-US"/>
        </w:rPr>
      </w:pPr>
    </w:p>
    <w:p>
      <w:pPr>
        <w:numPr>
          <w:ilvl w:val="0"/>
          <w:numId w:val="0"/>
        </w:numPr>
        <w:rPr>
          <w:rFonts w:hint="default"/>
          <w:sz w:val="20"/>
          <w:szCs w:val="20"/>
          <w:lang w:val="en-US"/>
        </w:rPr>
      </w:pPr>
      <w:r>
        <w:rPr>
          <w:rFonts w:hint="default"/>
          <w:sz w:val="20"/>
          <w:szCs w:val="20"/>
          <w:lang w:val="en-US"/>
        </w:rPr>
        <w:t>Users should be aware that the following situations might result in disciplinary action:</w:t>
      </w:r>
    </w:p>
    <w:p>
      <w:pPr>
        <w:numPr>
          <w:ilvl w:val="0"/>
          <w:numId w:val="4"/>
        </w:numPr>
        <w:tabs>
          <w:tab w:val="clear" w:pos="420"/>
        </w:tabs>
        <w:ind w:left="420" w:leftChars="0" w:hanging="420" w:firstLineChars="0"/>
        <w:rPr>
          <w:rFonts w:hint="default"/>
          <w:sz w:val="20"/>
          <w:szCs w:val="20"/>
          <w:lang w:val="en-US"/>
        </w:rPr>
      </w:pPr>
      <w:r>
        <w:rPr>
          <w:rFonts w:hint="default"/>
          <w:sz w:val="20"/>
          <w:szCs w:val="20"/>
          <w:lang w:val="en-US"/>
        </w:rPr>
        <w:t>User exiting the Resting  Screen and launching another app using the operating system's built-in features (app switching, tapping on a push notification, etc.);</w:t>
      </w:r>
    </w:p>
    <w:p>
      <w:pPr>
        <w:numPr>
          <w:ilvl w:val="0"/>
          <w:numId w:val="0"/>
        </w:numPr>
        <w:ind w:leftChars="0"/>
        <w:rPr>
          <w:rFonts w:hint="default"/>
          <w:sz w:val="20"/>
          <w:szCs w:val="20"/>
          <w:lang w:val="en-US"/>
        </w:rPr>
      </w:pPr>
    </w:p>
    <w:p>
      <w:pPr>
        <w:numPr>
          <w:ilvl w:val="0"/>
          <w:numId w:val="4"/>
        </w:numPr>
        <w:tabs>
          <w:tab w:val="clear" w:pos="420"/>
        </w:tabs>
        <w:ind w:left="420" w:leftChars="0" w:hanging="420" w:firstLineChars="0"/>
        <w:rPr>
          <w:rFonts w:hint="default"/>
          <w:sz w:val="20"/>
          <w:szCs w:val="20"/>
          <w:lang w:val="en-US"/>
        </w:rPr>
      </w:pPr>
      <w:r>
        <w:rPr>
          <w:rFonts w:hint="default"/>
          <w:sz w:val="20"/>
          <w:szCs w:val="20"/>
          <w:lang w:val="en-US"/>
        </w:rPr>
        <w:t>User navigating away from the lock screen and into another program.</w:t>
      </w:r>
    </w:p>
    <w:p>
      <w:pPr>
        <w:numPr>
          <w:ilvl w:val="0"/>
          <w:numId w:val="0"/>
        </w:numPr>
        <w:rPr>
          <w:rFonts w:hint="default"/>
          <w:sz w:val="20"/>
          <w:szCs w:val="20"/>
          <w:lang w:val="en-US"/>
        </w:rPr>
      </w:pPr>
    </w:p>
    <w:p>
      <w:pPr>
        <w:numPr>
          <w:ilvl w:val="0"/>
          <w:numId w:val="4"/>
        </w:numPr>
        <w:tabs>
          <w:tab w:val="clear" w:pos="420"/>
        </w:tabs>
        <w:ind w:left="420" w:leftChars="0" w:hanging="420" w:firstLineChars="0"/>
        <w:rPr>
          <w:rFonts w:hint="default"/>
          <w:sz w:val="20"/>
          <w:szCs w:val="20"/>
          <w:lang w:val="en-US"/>
        </w:rPr>
      </w:pPr>
      <w:r>
        <w:rPr>
          <w:rFonts w:hint="default"/>
          <w:sz w:val="20"/>
          <w:szCs w:val="20"/>
          <w:lang w:val="en-US"/>
        </w:rPr>
        <w:t>When the user presses the "Stop" or "Back" button, the resting Screen closes and the user is notified that the resting cycle has ended.</w:t>
      </w:r>
    </w:p>
    <w:p>
      <w:pPr>
        <w:numPr>
          <w:ilvl w:val="0"/>
          <w:numId w:val="0"/>
        </w:numPr>
        <w:ind w:leftChars="0"/>
        <w:rPr>
          <w:rFonts w:hint="default"/>
          <w:sz w:val="20"/>
          <w:szCs w:val="20"/>
          <w:lang w:val="en-US"/>
        </w:rPr>
      </w:pPr>
    </w:p>
    <w:p>
      <w:pPr>
        <w:numPr>
          <w:ilvl w:val="0"/>
          <w:numId w:val="0"/>
        </w:numPr>
        <w:ind w:leftChars="0"/>
        <w:rPr>
          <w:rFonts w:hint="default"/>
          <w:sz w:val="36"/>
          <w:szCs w:val="36"/>
          <w:lang w:val="en-US"/>
        </w:rPr>
      </w:pPr>
      <w:r>
        <w:rPr>
          <w:rFonts w:hint="default"/>
          <w:sz w:val="36"/>
          <w:szCs w:val="36"/>
          <w:lang w:val="en-US"/>
        </w:rPr>
        <w:t xml:space="preserve"> GAME ASSETS </w:t>
      </w: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In the REST mobile app, there is a distinct NFT asset class for each game mode. One must have an NFT in the suitable class in order to earn $EASE in each mode. To get started, users must mint their first NFT, but once they do, they may utilize the NFT marketplace inside the app to make purchases or sell their tokens to other users.</w:t>
      </w:r>
    </w:p>
    <w:p>
      <w:pPr>
        <w:numPr>
          <w:ilvl w:val="0"/>
          <w:numId w:val="0"/>
        </w:numPr>
        <w:ind w:leftChars="0"/>
        <w:rPr>
          <w:rFonts w:hint="default"/>
          <w:sz w:val="40"/>
          <w:szCs w:val="40"/>
          <w:lang w:val="en-US"/>
        </w:rPr>
      </w:pPr>
    </w:p>
    <w:p>
      <w:pPr>
        <w:numPr>
          <w:ilvl w:val="0"/>
          <w:numId w:val="0"/>
        </w:numPr>
        <w:ind w:leftChars="0"/>
        <w:rPr>
          <w:rFonts w:hint="default"/>
          <w:b/>
          <w:bCs/>
          <w:sz w:val="40"/>
          <w:szCs w:val="40"/>
          <w:lang w:val="en-US"/>
        </w:rPr>
      </w:pPr>
      <w:r>
        <w:rPr>
          <w:rFonts w:hint="default"/>
          <w:b/>
          <w:bCs/>
          <w:sz w:val="40"/>
          <w:szCs w:val="40"/>
          <w:lang w:val="en-US"/>
        </w:rPr>
        <w:t>Rest mode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bCs/>
                <w:sz w:val="16"/>
                <w:szCs w:val="16"/>
                <w:vertAlign w:val="baseline"/>
                <w:lang w:val="en-US"/>
              </w:rPr>
            </w:pPr>
            <w:r>
              <w:rPr>
                <w:rFonts w:hint="default"/>
                <w:b/>
                <w:bCs/>
                <w:sz w:val="28"/>
                <w:szCs w:val="28"/>
                <w:vertAlign w:val="baseline"/>
                <w:lang w:val="en-US"/>
              </w:rPr>
              <w:t>Mode of earning</w:t>
            </w:r>
          </w:p>
        </w:tc>
        <w:tc>
          <w:tcPr>
            <w:tcW w:w="4261" w:type="dxa"/>
          </w:tcPr>
          <w:p>
            <w:pPr>
              <w:numPr>
                <w:ilvl w:val="0"/>
                <w:numId w:val="0"/>
              </w:numPr>
              <w:rPr>
                <w:rFonts w:hint="default"/>
                <w:b/>
                <w:bCs/>
                <w:sz w:val="40"/>
                <w:szCs w:val="40"/>
                <w:vertAlign w:val="baseline"/>
                <w:lang w:val="en-US"/>
              </w:rPr>
            </w:pPr>
            <w:r>
              <w:rPr>
                <w:rFonts w:hint="default"/>
                <w:b/>
                <w:bCs/>
                <w:sz w:val="40"/>
                <w:szCs w:val="40"/>
                <w:vertAlign w:val="baseline"/>
                <w:lang w:val="en-US"/>
              </w:rPr>
              <w:t xml:space="preserve"> </w:t>
            </w:r>
            <w:r>
              <w:rPr>
                <w:rFonts w:hint="default"/>
                <w:b/>
                <w:bCs/>
                <w:sz w:val="28"/>
                <w:szCs w:val="28"/>
                <w:vertAlign w:val="baseline"/>
                <w:lang w:val="en-US"/>
              </w:rPr>
              <w:t>Non Fungible tokens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Resting</w:t>
            </w:r>
          </w:p>
        </w:tc>
        <w:tc>
          <w:tcPr>
            <w:tcW w:w="4261" w:type="dxa"/>
          </w:tcPr>
          <w:p>
            <w:pPr>
              <w:numPr>
                <w:ilvl w:val="0"/>
                <w:numId w:val="0"/>
              </w:numPr>
              <w:rPr>
                <w:rFonts w:hint="default"/>
                <w:b/>
                <w:bCs/>
                <w:sz w:val="40"/>
                <w:szCs w:val="40"/>
                <w:vertAlign w:val="baseline"/>
                <w:lang w:val="en-US"/>
              </w:rPr>
            </w:pPr>
            <w:r>
              <w:rPr>
                <w:rFonts w:hint="default"/>
                <w:b w:val="0"/>
                <w:bCs w:val="0"/>
                <w:sz w:val="32"/>
                <w:szCs w:val="32"/>
                <w:vertAlign w:val="baseline"/>
                <w:lang w:val="en-US"/>
              </w:rPr>
              <w:t>Mattress NFTs</w:t>
            </w:r>
          </w:p>
        </w:tc>
      </w:tr>
    </w:tbl>
    <w:p>
      <w:pPr>
        <w:numPr>
          <w:ilvl w:val="0"/>
          <w:numId w:val="0"/>
        </w:numPr>
        <w:ind w:leftChars="0"/>
        <w:rPr>
          <w:rFonts w:hint="default"/>
          <w:b/>
          <w:bCs/>
          <w:sz w:val="40"/>
          <w:szCs w:val="40"/>
          <w:lang w:val="en-US"/>
        </w:rPr>
      </w:pPr>
    </w:p>
    <w:p>
      <w:pPr>
        <w:numPr>
          <w:ilvl w:val="0"/>
          <w:numId w:val="0"/>
        </w:numPr>
        <w:ind w:leftChars="0"/>
        <w:rPr>
          <w:rFonts w:hint="default"/>
          <w:b/>
          <w:bCs/>
          <w:sz w:val="40"/>
          <w:szCs w:val="40"/>
          <w:lang w:val="en-US"/>
        </w:rPr>
      </w:pPr>
    </w:p>
    <w:p>
      <w:pPr>
        <w:numPr>
          <w:ilvl w:val="0"/>
          <w:numId w:val="0"/>
        </w:numPr>
        <w:ind w:leftChars="0"/>
        <w:rPr>
          <w:rFonts w:hint="default"/>
          <w:b/>
          <w:bCs/>
          <w:sz w:val="40"/>
          <w:szCs w:val="40"/>
          <w:lang w:val="en-US"/>
        </w:rPr>
      </w:pPr>
      <w:r>
        <w:rPr>
          <w:rFonts w:hint="default"/>
          <w:b/>
          <w:bCs/>
          <w:sz w:val="40"/>
          <w:szCs w:val="40"/>
          <w:lang w:val="en-US"/>
        </w:rPr>
        <w:t>Drive mode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bCs/>
                <w:sz w:val="28"/>
                <w:szCs w:val="28"/>
                <w:vertAlign w:val="baseline"/>
                <w:lang w:val="en-US"/>
              </w:rPr>
            </w:pPr>
            <w:r>
              <w:rPr>
                <w:rFonts w:hint="default"/>
                <w:b/>
                <w:bCs/>
                <w:sz w:val="28"/>
                <w:szCs w:val="28"/>
                <w:vertAlign w:val="baseline"/>
                <w:lang w:val="en-US"/>
              </w:rPr>
              <w:t>Mode of earning</w:t>
            </w:r>
          </w:p>
        </w:tc>
        <w:tc>
          <w:tcPr>
            <w:tcW w:w="4261" w:type="dxa"/>
          </w:tcPr>
          <w:p>
            <w:pPr>
              <w:numPr>
                <w:ilvl w:val="0"/>
                <w:numId w:val="0"/>
              </w:numPr>
              <w:rPr>
                <w:rFonts w:hint="default"/>
                <w:b/>
                <w:bCs/>
                <w:sz w:val="28"/>
                <w:szCs w:val="28"/>
                <w:vertAlign w:val="baseline"/>
                <w:lang w:val="en-US"/>
              </w:rPr>
            </w:pPr>
            <w:r>
              <w:rPr>
                <w:rFonts w:hint="default"/>
                <w:b/>
                <w:bCs/>
                <w:sz w:val="28"/>
                <w:szCs w:val="28"/>
                <w:vertAlign w:val="baseline"/>
                <w:lang w:val="en-US"/>
              </w:rPr>
              <w:t>Non Fungible tokens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Driving a Vehicle</w:t>
            </w:r>
          </w:p>
        </w:tc>
        <w:tc>
          <w:tcPr>
            <w:tcW w:w="4261"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Vehicle NFTs</w:t>
            </w:r>
          </w:p>
        </w:tc>
      </w:tr>
    </w:tbl>
    <w:p>
      <w:pPr>
        <w:numPr>
          <w:ilvl w:val="0"/>
          <w:numId w:val="0"/>
        </w:numPr>
        <w:ind w:leftChars="0"/>
        <w:rPr>
          <w:rFonts w:hint="default"/>
          <w:b/>
          <w:bCs/>
          <w:sz w:val="40"/>
          <w:szCs w:val="40"/>
          <w:lang w:val="en-US"/>
        </w:rPr>
      </w:pPr>
      <w:r>
        <w:rPr>
          <w:rFonts w:hint="default"/>
          <w:b/>
          <w:bCs/>
          <w:sz w:val="40"/>
          <w:szCs w:val="40"/>
          <w:lang w:val="en-US"/>
        </w:rPr>
        <w:t>Mental Mode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bCs/>
                <w:sz w:val="32"/>
                <w:szCs w:val="32"/>
                <w:vertAlign w:val="baseline"/>
                <w:lang w:val="en-US"/>
              </w:rPr>
            </w:pPr>
            <w:r>
              <w:rPr>
                <w:rFonts w:hint="default"/>
                <w:b/>
                <w:bCs/>
                <w:sz w:val="32"/>
                <w:szCs w:val="32"/>
                <w:vertAlign w:val="baseline"/>
                <w:lang w:val="en-US"/>
              </w:rPr>
              <w:t>Mode of earning</w:t>
            </w:r>
          </w:p>
        </w:tc>
        <w:tc>
          <w:tcPr>
            <w:tcW w:w="4261" w:type="dxa"/>
          </w:tcPr>
          <w:p>
            <w:pPr>
              <w:numPr>
                <w:ilvl w:val="0"/>
                <w:numId w:val="0"/>
              </w:numPr>
              <w:rPr>
                <w:rFonts w:hint="default"/>
                <w:b/>
                <w:bCs/>
                <w:sz w:val="32"/>
                <w:szCs w:val="32"/>
                <w:vertAlign w:val="baseline"/>
                <w:lang w:val="en-US"/>
              </w:rPr>
            </w:pPr>
            <w:r>
              <w:rPr>
                <w:rFonts w:hint="default"/>
                <w:b/>
                <w:bCs/>
                <w:sz w:val="32"/>
                <w:szCs w:val="32"/>
                <w:vertAlign w:val="baseline"/>
                <w:lang w:val="en-US"/>
              </w:rPr>
              <w:t>Non fungible tokens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val="0"/>
                <w:bCs w:val="0"/>
                <w:sz w:val="28"/>
                <w:szCs w:val="28"/>
                <w:vertAlign w:val="baseline"/>
                <w:lang w:val="en-US"/>
              </w:rPr>
            </w:pPr>
            <w:r>
              <w:rPr>
                <w:rFonts w:hint="default"/>
                <w:b w:val="0"/>
                <w:bCs w:val="0"/>
                <w:sz w:val="28"/>
                <w:szCs w:val="28"/>
                <w:vertAlign w:val="baseline"/>
                <w:lang w:val="en-US"/>
              </w:rPr>
              <w:t>Relaxing</w:t>
            </w:r>
          </w:p>
        </w:tc>
        <w:tc>
          <w:tcPr>
            <w:tcW w:w="4261" w:type="dxa"/>
          </w:tcPr>
          <w:p>
            <w:pPr>
              <w:numPr>
                <w:ilvl w:val="0"/>
                <w:numId w:val="0"/>
              </w:numPr>
              <w:rPr>
                <w:rFonts w:hint="default"/>
                <w:b w:val="0"/>
                <w:bCs w:val="0"/>
                <w:sz w:val="28"/>
                <w:szCs w:val="28"/>
                <w:vertAlign w:val="baseline"/>
                <w:lang w:val="en-US"/>
              </w:rPr>
            </w:pPr>
            <w:r>
              <w:rPr>
                <w:rFonts w:hint="default"/>
                <w:b w:val="0"/>
                <w:bCs w:val="0"/>
                <w:sz w:val="28"/>
                <w:szCs w:val="28"/>
                <w:vertAlign w:val="baseline"/>
                <w:lang w:val="en-US"/>
              </w:rPr>
              <w:t>Hermit NFTs</w:t>
            </w:r>
          </w:p>
        </w:tc>
      </w:tr>
    </w:tbl>
    <w:p>
      <w:pPr>
        <w:numPr>
          <w:ilvl w:val="0"/>
          <w:numId w:val="0"/>
        </w:numPr>
        <w:ind w:leftChars="0"/>
        <w:rPr>
          <w:rFonts w:hint="default"/>
          <w:b/>
          <w:bCs/>
          <w:sz w:val="40"/>
          <w:szCs w:val="40"/>
          <w:lang w:val="en-US"/>
        </w:rPr>
      </w:pPr>
    </w:p>
    <w:p>
      <w:pPr>
        <w:numPr>
          <w:ilvl w:val="0"/>
          <w:numId w:val="0"/>
        </w:numPr>
        <w:ind w:leftChars="0"/>
        <w:rPr>
          <w:rFonts w:hint="default"/>
          <w:b/>
          <w:bCs/>
          <w:sz w:val="40"/>
          <w:szCs w:val="40"/>
          <w:lang w:val="en-US"/>
        </w:rPr>
      </w:pPr>
      <w:r>
        <w:rPr>
          <w:rFonts w:hint="default"/>
          <w:b/>
          <w:bCs/>
          <w:sz w:val="40"/>
          <w:szCs w:val="40"/>
          <w:lang w:val="en-US"/>
        </w:rPr>
        <w:t>Supported Devices</w:t>
      </w:r>
    </w:p>
    <w:p>
      <w:pPr>
        <w:numPr>
          <w:ilvl w:val="0"/>
          <w:numId w:val="0"/>
        </w:numPr>
        <w:ind w:leftChars="0"/>
        <w:rPr>
          <w:rFonts w:hint="default"/>
          <w:b w:val="0"/>
          <w:bCs w:val="0"/>
          <w:sz w:val="21"/>
          <w:szCs w:val="21"/>
          <w:lang w:val="en-US"/>
        </w:rPr>
      </w:pPr>
      <w:r>
        <w:rPr>
          <w:rFonts w:hint="default"/>
          <w:b w:val="0"/>
          <w:bCs w:val="0"/>
          <w:sz w:val="21"/>
          <w:szCs w:val="21"/>
          <w:lang w:val="en-US"/>
        </w:rPr>
        <w:t>Currently, REST is being made available on both Android and iOS mobile devices. The program, however, will have integration with both Google Health and Apple Health. This implies there will be an integration with smartwatches and other wearable devices to enhance tracking accuracy.</w:t>
      </w:r>
    </w:p>
    <w:p>
      <w:pPr>
        <w:numPr>
          <w:ilvl w:val="0"/>
          <w:numId w:val="0"/>
        </w:numPr>
        <w:ind w:leftChars="0"/>
        <w:rPr>
          <w:rFonts w:hint="default"/>
          <w:b w:val="0"/>
          <w:bCs w:val="0"/>
          <w:sz w:val="21"/>
          <w:szCs w:val="21"/>
          <w:lang w:val="en-US"/>
        </w:rPr>
      </w:pPr>
    </w:p>
    <w:p>
      <w:pPr>
        <w:numPr>
          <w:ilvl w:val="0"/>
          <w:numId w:val="0"/>
        </w:numPr>
        <w:ind w:leftChars="0"/>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A76DB"/>
    <w:multiLevelType w:val="singleLevel"/>
    <w:tmpl w:val="9DAA7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C3EA67"/>
    <w:multiLevelType w:val="singleLevel"/>
    <w:tmpl w:val="31C3EA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49B1678"/>
    <w:multiLevelType w:val="singleLevel"/>
    <w:tmpl w:val="549B167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B0AD1"/>
    <w:rsid w:val="103C661D"/>
    <w:rsid w:val="11E36A31"/>
    <w:rsid w:val="12AA2AD8"/>
    <w:rsid w:val="1DA8115B"/>
    <w:rsid w:val="2FF818BA"/>
    <w:rsid w:val="498D1081"/>
    <w:rsid w:val="4FE07BFA"/>
    <w:rsid w:val="5B28707C"/>
    <w:rsid w:val="5FEA2932"/>
    <w:rsid w:val="67AB0286"/>
    <w:rsid w:val="6A664766"/>
    <w:rsid w:val="73666FD8"/>
    <w:rsid w:val="77D4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uiPriority w:val="0"/>
  </w:style>
  <w:style w:type="table" w:default="1" w:styleId="5">
    <w:name w:val="Normal Table"/>
    <w:qFormat/>
    <w:uiPriority w:val="0"/>
    <w:tblPr>
      <w:tblCellMar>
        <w:top w:w="0" w:type="dxa"/>
        <w:left w:w="108" w:type="dxa"/>
        <w:bottom w:w="0" w:type="dxa"/>
        <w:right w:w="108" w:type="dxa"/>
      </w:tblCellMar>
    </w:tbl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Medium Grid 3"/>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522</Words>
  <Characters>2636</Characters>
  <Paragraphs>109</Paragraphs>
  <TotalTime>150</TotalTime>
  <ScaleCrop>false</ScaleCrop>
  <LinksUpToDate>false</LinksUpToDate>
  <CharactersWithSpaces>3132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2022-10-05T22:07:00Z</dcterms:created>
  <dc:creator>okoye lotachi</dc:creator>
  <cp:lastModifiedBy>User</cp:lastModifiedBy>
  <dcterms:modified xsi:type="dcterms:W3CDTF">2022-10-14T11:11:09Z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4D6849246C004C1CB3A82F837F6788E3</vt:lpwstr>
  </property>
</Properties>
</file>