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r w:rsidRPr="004472C9">
        <w:rPr>
          <w:sz w:val="24"/>
          <w:szCs w:val="24"/>
        </w:rPr>
        <w:t>Fannie Mae MBS Data – Pool Talk</w:t>
      </w: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hyperlink r:id="rId4" w:history="1">
        <w:r w:rsidRPr="004472C9">
          <w:rPr>
            <w:rStyle w:val="Hyperlink"/>
            <w:sz w:val="24"/>
            <w:szCs w:val="24"/>
          </w:rPr>
          <w:t>https://mbsdisclosure.fanniemae.com/PoolTalk/index.html</w:t>
        </w:r>
      </w:hyperlink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r w:rsidRPr="004472C9">
        <w:rPr>
          <w:sz w:val="24"/>
          <w:szCs w:val="24"/>
        </w:rPr>
        <w:t>Fannie Mae Loan Level Performance Data</w:t>
      </w: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hyperlink r:id="rId5" w:history="1">
        <w:r w:rsidRPr="004472C9">
          <w:rPr>
            <w:rStyle w:val="Hyperlink"/>
            <w:sz w:val="24"/>
            <w:szCs w:val="24"/>
          </w:rPr>
          <w:t>http://www.fanniemae.com/portal/funding-the-market/data/loan-performance-data.html</w:t>
        </w:r>
      </w:hyperlink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r w:rsidRPr="004472C9">
        <w:rPr>
          <w:sz w:val="24"/>
          <w:szCs w:val="24"/>
        </w:rPr>
        <w:t>Freddie Mac MBS Data</w:t>
      </w: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hyperlink r:id="rId6" w:history="1">
        <w:r w:rsidRPr="004472C9">
          <w:rPr>
            <w:rStyle w:val="Hyperlink"/>
            <w:sz w:val="24"/>
            <w:szCs w:val="24"/>
          </w:rPr>
          <w:t>http://www.freddiemac.com/mbs/</w:t>
        </w:r>
      </w:hyperlink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r w:rsidRPr="004472C9">
        <w:rPr>
          <w:sz w:val="24"/>
          <w:szCs w:val="24"/>
        </w:rPr>
        <w:t>Freddie Mac Loan Level Performance Data</w:t>
      </w: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hyperlink r:id="rId7" w:history="1">
        <w:r w:rsidRPr="004472C9">
          <w:rPr>
            <w:rStyle w:val="Hyperlink"/>
            <w:sz w:val="24"/>
            <w:szCs w:val="24"/>
          </w:rPr>
          <w:t>http://www.freddiemac.com/news/finance/sf_loanlevel_dataset.html</w:t>
        </w:r>
      </w:hyperlink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p w:rsidR="00040455" w:rsidRPr="004472C9" w:rsidRDefault="004472C9" w:rsidP="004472C9">
      <w:pPr>
        <w:spacing w:after="0" w:line="240" w:lineRule="auto"/>
        <w:rPr>
          <w:sz w:val="24"/>
          <w:szCs w:val="24"/>
        </w:rPr>
      </w:pPr>
      <w:proofErr w:type="spellStart"/>
      <w:r w:rsidRPr="004472C9">
        <w:rPr>
          <w:sz w:val="24"/>
          <w:szCs w:val="24"/>
        </w:rPr>
        <w:t>Ginnie</w:t>
      </w:r>
      <w:proofErr w:type="spellEnd"/>
      <w:r w:rsidRPr="004472C9">
        <w:rPr>
          <w:sz w:val="24"/>
          <w:szCs w:val="24"/>
        </w:rPr>
        <w:t xml:space="preserve"> Mae Data</w:t>
      </w: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hyperlink r:id="rId8" w:history="1">
        <w:r w:rsidRPr="004472C9">
          <w:rPr>
            <w:rStyle w:val="Hyperlink"/>
            <w:sz w:val="24"/>
            <w:szCs w:val="24"/>
          </w:rPr>
          <w:t>http://www.ginniemae.gov/data_and_reports/disclosure_data/Pages/datadownload_bulk.aspx</w:t>
        </w:r>
      </w:hyperlink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r w:rsidRPr="004472C9">
        <w:rPr>
          <w:sz w:val="24"/>
          <w:szCs w:val="24"/>
        </w:rPr>
        <w:t>HUD Datasets</w:t>
      </w: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hyperlink r:id="rId9" w:history="1">
        <w:r w:rsidRPr="004472C9">
          <w:rPr>
            <w:rStyle w:val="Hyperlink"/>
            <w:sz w:val="24"/>
            <w:szCs w:val="24"/>
          </w:rPr>
          <w:t>https://www.huduser.gov/portal/datasets/HUD_data_matrix.html</w:t>
        </w:r>
      </w:hyperlink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r w:rsidRPr="004472C9">
        <w:rPr>
          <w:sz w:val="24"/>
          <w:szCs w:val="24"/>
        </w:rPr>
        <w:t>GSE Capital Requirements</w:t>
      </w: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hyperlink r:id="rId10" w:history="1">
        <w:r w:rsidRPr="004472C9">
          <w:rPr>
            <w:rStyle w:val="Hyperlink"/>
            <w:sz w:val="24"/>
            <w:szCs w:val="24"/>
          </w:rPr>
          <w:t>http://www.fhfa.gov/SupervisionRegulation/FannieMaeandFreddieMac/Pages/Capital-Requirements.aspx</w:t>
        </w:r>
      </w:hyperlink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r w:rsidRPr="004472C9">
        <w:rPr>
          <w:sz w:val="24"/>
          <w:szCs w:val="24"/>
        </w:rPr>
        <w:t>Zillow Bulk Download</w:t>
      </w: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hyperlink r:id="rId11" w:history="1">
        <w:r w:rsidRPr="004472C9">
          <w:rPr>
            <w:rStyle w:val="Hyperlink"/>
            <w:sz w:val="24"/>
            <w:szCs w:val="24"/>
          </w:rPr>
          <w:t>http://www.zillow.com/research/data/</w:t>
        </w:r>
      </w:hyperlink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proofErr w:type="spellStart"/>
      <w:r w:rsidRPr="004472C9">
        <w:rPr>
          <w:sz w:val="24"/>
          <w:szCs w:val="24"/>
        </w:rPr>
        <w:t>Quandl</w:t>
      </w:r>
      <w:proofErr w:type="spellEnd"/>
      <w:r w:rsidRPr="004472C9">
        <w:rPr>
          <w:sz w:val="24"/>
          <w:szCs w:val="24"/>
        </w:rPr>
        <w:t xml:space="preserve"> Datasets</w:t>
      </w: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hyperlink r:id="rId12" w:history="1">
        <w:r w:rsidRPr="004472C9">
          <w:rPr>
            <w:rStyle w:val="Hyperlink"/>
            <w:sz w:val="24"/>
            <w:szCs w:val="24"/>
          </w:rPr>
          <w:t>https://www.quandl.com/tools/api</w:t>
        </w:r>
      </w:hyperlink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r w:rsidRPr="004472C9">
        <w:rPr>
          <w:sz w:val="24"/>
          <w:szCs w:val="24"/>
        </w:rPr>
        <w:t>Economic Datasets</w:t>
      </w: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hyperlink r:id="rId13" w:history="1">
        <w:r w:rsidRPr="004472C9">
          <w:rPr>
            <w:rStyle w:val="Hyperlink"/>
            <w:sz w:val="24"/>
            <w:szCs w:val="24"/>
          </w:rPr>
          <w:t>https://fred.stlouisfed.org/</w:t>
        </w:r>
      </w:hyperlink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4472C9" w:rsidRDefault="004472C9" w:rsidP="004472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MBS Price Data</w:t>
      </w:r>
    </w:p>
    <w:p w:rsidR="004472C9" w:rsidRDefault="004472C9" w:rsidP="004472C9">
      <w:pPr>
        <w:spacing w:after="0" w:line="240" w:lineRule="auto"/>
        <w:rPr>
          <w:sz w:val="24"/>
          <w:szCs w:val="24"/>
        </w:rPr>
      </w:pPr>
      <w:hyperlink r:id="rId14" w:history="1">
        <w:r w:rsidRPr="002B38FD">
          <w:rPr>
            <w:rStyle w:val="Hyperlink"/>
            <w:sz w:val="24"/>
            <w:szCs w:val="24"/>
          </w:rPr>
          <w:t>http://finra-markets.morningstar.com/BondCenter/BondDetail.jsp?symbol=FMCC4211933&amp;ticker=SPFMCC4211933DS&amp;source=SP</w:t>
        </w:r>
      </w:hyperlink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sectPr w:rsidR="004472C9" w:rsidRPr="0044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4472C9"/>
    <w:rsid w:val="00007C0F"/>
    <w:rsid w:val="00040455"/>
    <w:rsid w:val="000B6451"/>
    <w:rsid w:val="004472C9"/>
    <w:rsid w:val="008C7203"/>
    <w:rsid w:val="00A47FA0"/>
    <w:rsid w:val="00B96211"/>
    <w:rsid w:val="00BD2E57"/>
    <w:rsid w:val="00C04449"/>
    <w:rsid w:val="00C14B40"/>
    <w:rsid w:val="00C54AB4"/>
    <w:rsid w:val="00D03957"/>
    <w:rsid w:val="00D6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DB938-1718-4EEF-A957-5531AE73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nniemae.gov/data_and_reports/disclosure_data/Pages/datadownload_bulk.aspx" TargetMode="External"/><Relationship Id="rId13" Type="http://schemas.openxmlformats.org/officeDocument/2006/relationships/hyperlink" Target="https://fred.stlouisfed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reddiemac.com/news/finance/sf_loanlevel_dataset.html" TargetMode="External"/><Relationship Id="rId12" Type="http://schemas.openxmlformats.org/officeDocument/2006/relationships/hyperlink" Target="https://www.quandl.com/tools/api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freddiemac.com/mbs/" TargetMode="External"/><Relationship Id="rId11" Type="http://schemas.openxmlformats.org/officeDocument/2006/relationships/hyperlink" Target="http://www.zillow.com/research/data/" TargetMode="External"/><Relationship Id="rId5" Type="http://schemas.openxmlformats.org/officeDocument/2006/relationships/hyperlink" Target="http://www.fanniemae.com/portal/funding-the-market/data/loan-performance-data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fhfa.gov/SupervisionRegulation/FannieMaeandFreddieMac/Pages/Capital-Requirements.aspx" TargetMode="External"/><Relationship Id="rId4" Type="http://schemas.openxmlformats.org/officeDocument/2006/relationships/hyperlink" Target="https://mbsdisclosure.fanniemae.com/PoolTalk/index.html" TargetMode="External"/><Relationship Id="rId9" Type="http://schemas.openxmlformats.org/officeDocument/2006/relationships/hyperlink" Target="https://www.huduser.gov/portal/datasets/HUD_data_matrix.html" TargetMode="External"/><Relationship Id="rId14" Type="http://schemas.openxmlformats.org/officeDocument/2006/relationships/hyperlink" Target="http://finra-markets.morningstar.com/BondCenter/BondDetail.jsp?symbol=FMCC4211933&amp;ticker=SPFMCC4211933DS&amp;source=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2016-09-15T18:23:00Z</dcterms:created>
  <dcterms:modified xsi:type="dcterms:W3CDTF">2016-09-15T18:42:00Z</dcterms:modified>
</cp:coreProperties>
</file>