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F75514" w:rsidRPr="005F083C" w:rsidRDefault="00F75514" w:rsidP="00F75514">
      <w:pPr>
        <w:pStyle w:val="Title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pacing w:val="-1"/>
          <w:sz w:val="32"/>
          <w:szCs w:val="32"/>
        </w:rPr>
        <w:t>CASE</w:t>
      </w:r>
      <w:r w:rsidRPr="005F083C">
        <w:rPr>
          <w:rFonts w:ascii="Tahoma" w:hAnsi="Tahoma" w:cs="Tahoma"/>
          <w:spacing w:val="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STUDIES</w:t>
      </w:r>
      <w:r w:rsidRPr="005F083C">
        <w:rPr>
          <w:rFonts w:ascii="Tahoma" w:hAnsi="Tahoma" w:cs="Tahoma"/>
          <w:spacing w:val="-2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AY</w:t>
      </w:r>
      <w:r w:rsidRPr="005F083C">
        <w:rPr>
          <w:rFonts w:ascii="Tahoma" w:hAnsi="Tahoma" w:cs="Tahoma"/>
          <w:spacing w:val="-1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2021-2022</w:t>
      </w:r>
    </w:p>
    <w:p w:rsidR="00F75514" w:rsidRPr="005F083C" w:rsidRDefault="00F75514" w:rsidP="00F75514">
      <w:pPr>
        <w:spacing w:before="251"/>
        <w:ind w:left="2636" w:right="3033"/>
        <w:jc w:val="center"/>
        <w:rPr>
          <w:rFonts w:ascii="Tahoma" w:hAnsi="Tahoma" w:cs="Tahoma"/>
          <w:b/>
          <w:sz w:val="32"/>
          <w:szCs w:val="32"/>
        </w:rPr>
      </w:pPr>
      <w:r w:rsidRPr="005F083C">
        <w:rPr>
          <w:rFonts w:ascii="Tahoma" w:hAnsi="Tahoma" w:cs="Tahoma"/>
          <w:b/>
          <w:sz w:val="32"/>
          <w:szCs w:val="32"/>
        </w:rPr>
        <w:t>Case</w:t>
      </w:r>
      <w:r w:rsidRPr="005F083C">
        <w:rPr>
          <w:rFonts w:ascii="Tahoma" w:hAnsi="Tahoma" w:cs="Tahoma"/>
          <w:b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b/>
          <w:sz w:val="32"/>
          <w:szCs w:val="32"/>
        </w:rPr>
        <w:t>Study</w:t>
      </w:r>
      <w:r w:rsidRPr="005F083C">
        <w:rPr>
          <w:rFonts w:ascii="Tahoma" w:hAnsi="Tahoma" w:cs="Tahoma"/>
          <w:b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b/>
          <w:sz w:val="32"/>
          <w:szCs w:val="32"/>
        </w:rPr>
        <w:t>1</w:t>
      </w:r>
    </w:p>
    <w:p w:rsidR="00F75514" w:rsidRPr="005F083C" w:rsidRDefault="00F75514" w:rsidP="00F7551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z w:val="32"/>
          <w:szCs w:val="32"/>
        </w:rPr>
      </w:pPr>
    </w:p>
    <w:p w:rsidR="00F75514" w:rsidRPr="005F083C" w:rsidRDefault="00F75514" w:rsidP="00F7551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z w:val="32"/>
          <w:szCs w:val="32"/>
        </w:rPr>
      </w:pPr>
    </w:p>
    <w:p w:rsidR="00F75514" w:rsidRPr="005F083C" w:rsidRDefault="00F75514" w:rsidP="00F75514">
      <w:pPr>
        <w:rPr>
          <w:rFonts w:ascii="Tahoma" w:hAnsi="Tahoma" w:cs="Tahoma"/>
          <w:b/>
          <w:bCs/>
          <w:sz w:val="32"/>
          <w:szCs w:val="32"/>
        </w:rPr>
      </w:pPr>
      <w:r w:rsidRPr="005F083C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F75514" w:rsidRDefault="00F75514" w:rsidP="005F083C">
      <w:pPr>
        <w:rPr>
          <w:rFonts w:ascii="Tahoma" w:hAnsi="Tahoma" w:cs="Tahoma"/>
          <w:b/>
          <w:bCs/>
          <w:sz w:val="32"/>
          <w:szCs w:val="32"/>
        </w:rPr>
      </w:pPr>
      <w:r w:rsidRPr="005F083C">
        <w:rPr>
          <w:rFonts w:ascii="Tahoma" w:hAnsi="Tahoma" w:cs="Tahoma"/>
          <w:b/>
          <w:bCs/>
          <w:sz w:val="32"/>
          <w:szCs w:val="32"/>
        </w:rPr>
        <w:t>Name of Assignment</w:t>
      </w:r>
      <w:r w:rsidR="005F083C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5F083C">
        <w:rPr>
          <w:rFonts w:ascii="Tahoma" w:hAnsi="Tahoma" w:cs="Tahoma"/>
          <w:b/>
          <w:bCs/>
          <w:sz w:val="32"/>
          <w:szCs w:val="32"/>
        </w:rPr>
        <w:t>-</w:t>
      </w:r>
      <w:r w:rsidR="005F083C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security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private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</w:p>
    <w:p w:rsidR="005F083C" w:rsidRPr="005F083C" w:rsidRDefault="005F083C" w:rsidP="005F083C">
      <w:pPr>
        <w:rPr>
          <w:rFonts w:ascii="Tahoma" w:hAnsi="Tahoma" w:cs="Tahoma"/>
          <w:b/>
          <w:bCs/>
          <w:sz w:val="32"/>
          <w:szCs w:val="32"/>
        </w:rPr>
      </w:pPr>
    </w:p>
    <w:p w:rsidR="001E5A30" w:rsidRDefault="001E5A30" w:rsidP="001E5A30">
      <w:pPr>
        <w:pStyle w:val="Default"/>
        <w:rPr>
          <w:rFonts w:ascii="Tahoma" w:hAnsi="Tahoma" w:cs="Tahoma"/>
          <w:b/>
          <w:bCs/>
          <w:sz w:val="32"/>
          <w:szCs w:val="32"/>
        </w:rPr>
      </w:pPr>
      <w:r w:rsidRPr="005F083C">
        <w:rPr>
          <w:rFonts w:ascii="Tahoma" w:hAnsi="Tahoma" w:cs="Tahoma"/>
          <w:b/>
          <w:bCs/>
          <w:sz w:val="32"/>
          <w:szCs w:val="32"/>
        </w:rPr>
        <w:t>Roll No</w:t>
      </w:r>
      <w:proofErr w:type="gramStart"/>
      <w:r w:rsidRPr="005F083C">
        <w:rPr>
          <w:rFonts w:ascii="Tahoma" w:hAnsi="Tahoma" w:cs="Tahoma"/>
          <w:b/>
          <w:bCs/>
          <w:sz w:val="32"/>
          <w:szCs w:val="32"/>
        </w:rPr>
        <w:t>.-</w:t>
      </w:r>
      <w:proofErr w:type="gramEnd"/>
      <w:r w:rsidRPr="005F083C">
        <w:rPr>
          <w:rFonts w:ascii="Tahoma" w:hAnsi="Tahoma" w:cs="Tahoma"/>
          <w:b/>
          <w:bCs/>
          <w:sz w:val="32"/>
          <w:szCs w:val="32"/>
        </w:rPr>
        <w:t xml:space="preserve"> 33358 </w:t>
      </w:r>
    </w:p>
    <w:p w:rsidR="005F083C" w:rsidRPr="005F083C" w:rsidRDefault="005F083C" w:rsidP="001E5A30">
      <w:pPr>
        <w:pStyle w:val="Default"/>
        <w:rPr>
          <w:rFonts w:ascii="Tahoma" w:hAnsi="Tahoma" w:cs="Tahoma"/>
          <w:sz w:val="32"/>
          <w:szCs w:val="32"/>
        </w:rPr>
      </w:pPr>
    </w:p>
    <w:p w:rsidR="001E5A30" w:rsidRDefault="001E5A30" w:rsidP="001E5A30">
      <w:pPr>
        <w:pStyle w:val="Default"/>
        <w:rPr>
          <w:rFonts w:ascii="Tahoma" w:hAnsi="Tahoma" w:cs="Tahoma"/>
          <w:b/>
          <w:bCs/>
          <w:sz w:val="32"/>
          <w:szCs w:val="32"/>
        </w:rPr>
      </w:pPr>
      <w:r w:rsidRPr="005F083C">
        <w:rPr>
          <w:rFonts w:ascii="Tahoma" w:hAnsi="Tahoma" w:cs="Tahoma"/>
          <w:b/>
          <w:bCs/>
          <w:sz w:val="32"/>
          <w:szCs w:val="32"/>
        </w:rPr>
        <w:t xml:space="preserve">Batch- N11 </w:t>
      </w:r>
    </w:p>
    <w:p w:rsidR="005F083C" w:rsidRPr="005F083C" w:rsidRDefault="005F083C" w:rsidP="001E5A30">
      <w:pPr>
        <w:pStyle w:val="Default"/>
        <w:rPr>
          <w:rFonts w:ascii="Tahoma" w:hAnsi="Tahoma" w:cs="Tahoma"/>
          <w:sz w:val="32"/>
          <w:szCs w:val="32"/>
        </w:rPr>
      </w:pPr>
    </w:p>
    <w:p w:rsidR="001E5A30" w:rsidRDefault="001E5A30" w:rsidP="001E5A30">
      <w:pPr>
        <w:pStyle w:val="Default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b/>
          <w:bCs/>
          <w:sz w:val="32"/>
          <w:szCs w:val="32"/>
        </w:rPr>
        <w:t>Contact No</w:t>
      </w:r>
      <w:proofErr w:type="gramStart"/>
      <w:r w:rsidRPr="005F083C">
        <w:rPr>
          <w:rFonts w:ascii="Tahoma" w:hAnsi="Tahoma" w:cs="Tahoma"/>
          <w:b/>
          <w:bCs/>
          <w:sz w:val="32"/>
          <w:szCs w:val="32"/>
        </w:rPr>
        <w:t>.-</w:t>
      </w:r>
      <w:proofErr w:type="gramEnd"/>
      <w:r w:rsidRPr="005F083C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8766925932 </w:t>
      </w:r>
    </w:p>
    <w:p w:rsidR="005F083C" w:rsidRPr="005F083C" w:rsidRDefault="005F083C" w:rsidP="001E5A30">
      <w:pPr>
        <w:pStyle w:val="Default"/>
        <w:rPr>
          <w:rFonts w:ascii="Tahoma" w:hAnsi="Tahoma" w:cs="Tahoma"/>
          <w:sz w:val="32"/>
          <w:szCs w:val="32"/>
        </w:rPr>
      </w:pPr>
    </w:p>
    <w:p w:rsidR="001E5A30" w:rsidRDefault="001E5A30" w:rsidP="001E5A30">
      <w:pPr>
        <w:pStyle w:val="Default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b/>
          <w:bCs/>
          <w:sz w:val="32"/>
          <w:szCs w:val="32"/>
        </w:rPr>
        <w:t xml:space="preserve">Email Id- </w:t>
      </w:r>
      <w:hyperlink r:id="rId5" w:history="1">
        <w:r w:rsidR="005F083C" w:rsidRPr="008A6BF4">
          <w:rPr>
            <w:rStyle w:val="Hyperlink"/>
            <w:rFonts w:ascii="Tahoma" w:hAnsi="Tahoma" w:cs="Tahoma"/>
            <w:sz w:val="32"/>
            <w:szCs w:val="32"/>
          </w:rPr>
          <w:t>rapendse2002@gmail.com</w:t>
        </w:r>
      </w:hyperlink>
      <w:r w:rsidRPr="005F083C">
        <w:rPr>
          <w:rFonts w:ascii="Tahoma" w:hAnsi="Tahoma" w:cs="Tahoma"/>
          <w:sz w:val="32"/>
          <w:szCs w:val="32"/>
        </w:rPr>
        <w:t xml:space="preserve"> </w:t>
      </w:r>
    </w:p>
    <w:p w:rsidR="005F083C" w:rsidRPr="005F083C" w:rsidRDefault="005F083C" w:rsidP="001E5A30">
      <w:pPr>
        <w:pStyle w:val="Default"/>
        <w:rPr>
          <w:rFonts w:ascii="Tahoma" w:hAnsi="Tahoma" w:cs="Tahoma"/>
          <w:sz w:val="32"/>
          <w:szCs w:val="32"/>
        </w:rPr>
      </w:pPr>
    </w:p>
    <w:p w:rsidR="00F75514" w:rsidRPr="005F083C" w:rsidRDefault="001E5A30" w:rsidP="001E5A30">
      <w:pPr>
        <w:adjustRightInd w:val="0"/>
        <w:jc w:val="both"/>
        <w:rPr>
          <w:rFonts w:ascii="Tahoma" w:hAnsi="Tahoma" w:cs="Tahoma"/>
          <w:b/>
          <w:bCs/>
          <w:sz w:val="32"/>
          <w:szCs w:val="32"/>
        </w:rPr>
      </w:pPr>
      <w:r w:rsidRPr="005F083C">
        <w:rPr>
          <w:rFonts w:ascii="Tahoma" w:hAnsi="Tahoma" w:cs="Tahoma"/>
          <w:b/>
          <w:bCs/>
          <w:sz w:val="32"/>
          <w:szCs w:val="32"/>
        </w:rPr>
        <w:t xml:space="preserve">ID card- </w:t>
      </w:r>
    </w:p>
    <w:p w:rsidR="001E5A30" w:rsidRPr="005F083C" w:rsidRDefault="001E5A30" w:rsidP="001E5A30">
      <w:pPr>
        <w:adjustRightInd w:val="0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noProof/>
          <w:sz w:val="32"/>
          <w:szCs w:val="32"/>
          <w:lang w:eastAsia="en-IN"/>
        </w:rPr>
        <w:drawing>
          <wp:inline distT="0" distB="0" distL="0" distR="0" wp14:anchorId="3EAFBDFF" wp14:editId="7718B93F">
            <wp:extent cx="5731510" cy="3629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hit_PICT_I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30" w:rsidRPr="005F083C" w:rsidRDefault="001E5A30" w:rsidP="00F75514">
      <w:pPr>
        <w:jc w:val="center"/>
        <w:rPr>
          <w:rFonts w:ascii="Tahoma" w:hAnsi="Tahoma" w:cs="Tahoma"/>
          <w:noProof/>
          <w:sz w:val="32"/>
          <w:szCs w:val="32"/>
        </w:rPr>
      </w:pPr>
    </w:p>
    <w:p w:rsidR="00F75514" w:rsidRPr="005F083C" w:rsidRDefault="00F75514" w:rsidP="00F75514">
      <w:pPr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noProof/>
          <w:sz w:val="32"/>
          <w:szCs w:val="32"/>
        </w:rPr>
        <w:t xml:space="preserve">                             </w:t>
      </w:r>
    </w:p>
    <w:p w:rsidR="00522686" w:rsidRPr="005F083C" w:rsidRDefault="00522686">
      <w:pPr>
        <w:pStyle w:val="BodyText"/>
        <w:spacing w:before="7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lastRenderedPageBreak/>
        <w:t>What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private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cloud?</w:t>
      </w:r>
    </w:p>
    <w:p w:rsidR="00522686" w:rsidRPr="005F083C" w:rsidRDefault="00522686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820" w:right="500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Private clouds are single-tenant solutions. A company owns and operates the servers, or</w:t>
      </w:r>
      <w:r w:rsidRPr="005F083C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leases dedicated servers from a datacenter. A private cloud’s hardware can be stored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on-site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company’s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property,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housed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datacenter.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strictly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regulated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industries,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such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as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finance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healthcare,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private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compliance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necessity.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820" w:right="511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Private cloud storage is a type of storage mechanism that stores an organization's data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at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in-house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servers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by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implementing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computing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technology.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820" w:right="499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Private cloud storage is similar to public cloud storage in that it provides the usability,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scalability and flexibility of the storage architecture. But unlike public cloud storage, it is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not publicly accessible and is owned by a single organization and </w:t>
      </w:r>
      <w:proofErr w:type="gramStart"/>
      <w:r w:rsidRPr="005F083C">
        <w:rPr>
          <w:rFonts w:ascii="Tahoma" w:hAnsi="Tahoma" w:cs="Tahoma"/>
          <w:sz w:val="32"/>
          <w:szCs w:val="32"/>
        </w:rPr>
        <w:t>its</w:t>
      </w:r>
      <w:proofErr w:type="gramEnd"/>
      <w:r w:rsidRPr="005F083C">
        <w:rPr>
          <w:rFonts w:ascii="Tahoma" w:hAnsi="Tahoma" w:cs="Tahoma"/>
          <w:sz w:val="32"/>
          <w:szCs w:val="32"/>
        </w:rPr>
        <w:t xml:space="preserve"> authorized external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partners.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Private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also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known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as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internal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820" w:right="499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Private cloud storage works much like public cloud storage and implements storage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virtualization across an organization, providing a centralized storage infrastructure that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can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only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accessed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by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authorized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nodes.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820" w:right="499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Private cloud storage operates by installing a data center, which houses a series of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clusters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that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are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integrated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with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virtualization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application.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Administrative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policies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management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console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provide access to the different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 nodes and applications within the organization's network. The applications or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nodes access the private storage through file access and data retrieving </w:t>
      </w:r>
      <w:r w:rsidRPr="005F083C">
        <w:rPr>
          <w:rFonts w:ascii="Tahoma" w:hAnsi="Tahoma" w:cs="Tahoma"/>
          <w:sz w:val="32"/>
          <w:szCs w:val="32"/>
        </w:rPr>
        <w:lastRenderedPageBreak/>
        <w:t>protocols, while</w:t>
      </w:r>
      <w:r w:rsidRPr="005F083C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 automated storage administrator application allocates storage capacity to them on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run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time.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820" w:right="501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Private cloud storage has a multitenant architecture, where a single storage array can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house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space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multiple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applications,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nodes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or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departments.</w:t>
      </w:r>
    </w:p>
    <w:p w:rsidR="00522686" w:rsidRDefault="00522686">
      <w:pPr>
        <w:spacing w:line="276" w:lineRule="auto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spacing w:line="276" w:lineRule="auto"/>
        <w:jc w:val="both"/>
        <w:rPr>
          <w:rFonts w:ascii="Tahoma" w:hAnsi="Tahoma" w:cs="Tahoma"/>
          <w:sz w:val="32"/>
          <w:szCs w:val="32"/>
        </w:rPr>
      </w:pPr>
    </w:p>
    <w:p w:rsidR="005F083C" w:rsidRPr="005F083C" w:rsidRDefault="005F083C">
      <w:pPr>
        <w:spacing w:line="276" w:lineRule="auto"/>
        <w:jc w:val="both"/>
        <w:rPr>
          <w:rFonts w:ascii="Tahoma" w:hAnsi="Tahoma" w:cs="Tahoma"/>
          <w:sz w:val="32"/>
          <w:szCs w:val="32"/>
        </w:rPr>
        <w:sectPr w:rsidR="005F083C" w:rsidRPr="005F083C" w:rsidSect="005F083C">
          <w:type w:val="continuous"/>
          <w:pgSz w:w="12240" w:h="15840"/>
          <w:pgMar w:top="1500" w:right="9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F083C">
        <w:rPr>
          <w:rFonts w:ascii="Tahoma" w:hAnsi="Tahoma" w:cs="Tahoma"/>
          <w:noProof/>
          <w:sz w:val="32"/>
          <w:szCs w:val="32"/>
          <w:lang w:val="en-IN" w:eastAsia="en-IN"/>
        </w:rPr>
        <w:drawing>
          <wp:inline distT="0" distB="0" distL="0" distR="0" wp14:anchorId="2529B200" wp14:editId="4B9E7AC6">
            <wp:extent cx="5705475" cy="2324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6" w:rsidRPr="005F083C" w:rsidRDefault="00522686" w:rsidP="005F083C">
      <w:pPr>
        <w:pStyle w:val="BodyText"/>
        <w:spacing w:before="0"/>
        <w:rPr>
          <w:rFonts w:ascii="Tahoma" w:hAnsi="Tahoma" w:cs="Tahoma"/>
          <w:sz w:val="32"/>
          <w:szCs w:val="32"/>
        </w:rPr>
      </w:pPr>
    </w:p>
    <w:p w:rsidR="00522686" w:rsidRPr="005F083C" w:rsidRDefault="00522686">
      <w:pPr>
        <w:pStyle w:val="BodyText"/>
        <w:spacing w:before="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0"/>
          <w:numId w:val="1"/>
        </w:numPr>
        <w:tabs>
          <w:tab w:val="left" w:pos="820"/>
        </w:tabs>
        <w:spacing w:before="93" w:line="504" w:lineRule="auto"/>
        <w:ind w:right="4164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Examples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stored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on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(success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stories)</w:t>
      </w:r>
      <w:r w:rsidRPr="005F083C">
        <w:rPr>
          <w:rFonts w:ascii="Tahoma" w:hAnsi="Tahoma" w:cs="Tahoma"/>
          <w:spacing w:val="-5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Some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examples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are:</w:t>
      </w: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52" w:lineRule="exact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Westinghouse</w:t>
      </w:r>
      <w:r w:rsidRPr="005F083C">
        <w:rPr>
          <w:rFonts w:ascii="Tahoma" w:hAnsi="Tahoma" w:cs="Tahoma"/>
          <w:spacing w:val="-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Lighting</w:t>
      </w:r>
    </w:p>
    <w:p w:rsidR="00522686" w:rsidRPr="005F083C" w:rsidRDefault="00522686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1540" w:right="498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Westinghouse Lighting is one of the most prominent names in the manufacturing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industry of lighting equipment. It shifted towards a data backup service a few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years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back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saw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massive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improvement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its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business.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F083C" w:rsidRDefault="00F75514" w:rsidP="005F083C">
      <w:pPr>
        <w:pStyle w:val="BodyText"/>
        <w:spacing w:before="0" w:line="276" w:lineRule="auto"/>
        <w:ind w:left="1540" w:right="499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The company claims that it has saved more than $50,000 by using cloud-based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backup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services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instead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 traditional on-site backup solutions. Similarly, an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improvement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45%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was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reported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terms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backup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time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management.</w:t>
      </w:r>
    </w:p>
    <w:p w:rsidR="005F083C" w:rsidRPr="005F083C" w:rsidRDefault="005F083C">
      <w:pPr>
        <w:pStyle w:val="BodyText"/>
        <w:spacing w:before="0" w:line="276" w:lineRule="auto"/>
        <w:ind w:left="1540" w:right="499"/>
        <w:jc w:val="both"/>
        <w:rPr>
          <w:rFonts w:ascii="Tahoma" w:hAnsi="Tahoma" w:cs="Tahoma"/>
          <w:sz w:val="32"/>
          <w:szCs w:val="32"/>
        </w:rPr>
      </w:pP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rFonts w:ascii="Tahoma" w:hAnsi="Tahoma" w:cs="Tahoma"/>
          <w:sz w:val="32"/>
          <w:szCs w:val="32"/>
        </w:rPr>
      </w:pPr>
      <w:proofErr w:type="spellStart"/>
      <w:r w:rsidRPr="005F083C">
        <w:rPr>
          <w:rFonts w:ascii="Tahoma" w:hAnsi="Tahoma" w:cs="Tahoma"/>
          <w:sz w:val="32"/>
          <w:szCs w:val="32"/>
        </w:rPr>
        <w:t>Euronet</w:t>
      </w:r>
      <w:proofErr w:type="spellEnd"/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Worldwide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proofErr w:type="spellStart"/>
      <w:r w:rsidRPr="005F083C">
        <w:rPr>
          <w:rFonts w:ascii="Tahoma" w:hAnsi="Tahoma" w:cs="Tahoma"/>
          <w:sz w:val="32"/>
          <w:szCs w:val="32"/>
        </w:rPr>
        <w:t>Inc</w:t>
      </w:r>
      <w:proofErr w:type="spellEnd"/>
    </w:p>
    <w:p w:rsidR="00522686" w:rsidRPr="005F083C" w:rsidRDefault="00522686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1540" w:right="501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well-established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secure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electronic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payment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services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provider,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proofErr w:type="spellStart"/>
      <w:r w:rsidRPr="005F083C">
        <w:rPr>
          <w:rFonts w:ascii="Tahoma" w:hAnsi="Tahoma" w:cs="Tahoma"/>
          <w:sz w:val="32"/>
          <w:szCs w:val="32"/>
        </w:rPr>
        <w:t>Euronet</w:t>
      </w:r>
      <w:proofErr w:type="spellEnd"/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Worldwide, reported 50% improvement in its backup efficiency by deploying 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Copy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Platform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save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their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applications.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1540" w:right="506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 xml:space="preserve">Moreover, </w:t>
      </w:r>
      <w:proofErr w:type="spellStart"/>
      <w:r w:rsidRPr="005F083C">
        <w:rPr>
          <w:rFonts w:ascii="Tahoma" w:hAnsi="Tahoma" w:cs="Tahoma"/>
          <w:sz w:val="32"/>
          <w:szCs w:val="32"/>
        </w:rPr>
        <w:t>Euronet</w:t>
      </w:r>
      <w:proofErr w:type="spellEnd"/>
      <w:r w:rsidRPr="005F083C">
        <w:rPr>
          <w:rFonts w:ascii="Tahoma" w:hAnsi="Tahoma" w:cs="Tahoma"/>
          <w:sz w:val="32"/>
          <w:szCs w:val="32"/>
        </w:rPr>
        <w:t xml:space="preserve"> went through a huge disaster that could have resulted in data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losses. Instead, it was able </w:t>
      </w:r>
      <w:r w:rsidRPr="005F083C">
        <w:rPr>
          <w:rFonts w:ascii="Tahoma" w:hAnsi="Tahoma" w:cs="Tahoma"/>
          <w:sz w:val="32"/>
          <w:szCs w:val="32"/>
        </w:rPr>
        <w:lastRenderedPageBreak/>
        <w:t>to restore the majority of the data and keep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sensitive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financial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information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millions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users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protected.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Berger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Schatz</w:t>
      </w:r>
    </w:p>
    <w:p w:rsidR="00522686" w:rsidRPr="005F083C" w:rsidRDefault="00522686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1540" w:right="499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Berger Schatz is another law firm that moved from the conventional tape drives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backup to cloud. As a result, it saw a significant drop of 65% in its backup costs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 significantly improved backup time management. Furthermore, the recovery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time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was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greatly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reduced,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which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enhanced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firm’s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performance.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Procedures/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ways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upload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(are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there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any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applications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designed)</w:t>
      </w:r>
    </w:p>
    <w:p w:rsidR="00522686" w:rsidRPr="005F083C" w:rsidRDefault="00522686">
      <w:pPr>
        <w:rPr>
          <w:rFonts w:ascii="Tahoma" w:hAnsi="Tahoma" w:cs="Tahoma"/>
          <w:sz w:val="32"/>
          <w:szCs w:val="32"/>
        </w:rPr>
        <w:sectPr w:rsidR="00522686" w:rsidRPr="005F083C" w:rsidSect="005F083C">
          <w:pgSz w:w="12240" w:h="15840"/>
          <w:pgMar w:top="1460" w:right="9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22686" w:rsidRPr="005F083C" w:rsidRDefault="00F75514">
      <w:pPr>
        <w:pStyle w:val="BodyText"/>
        <w:spacing w:before="80"/>
        <w:ind w:left="820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lastRenderedPageBreak/>
        <w:t>Some</w:t>
      </w:r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popular</w:t>
      </w:r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applications: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Dropbox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505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Dropbox is one of the best Android apps for people who work online or do a lot of</w:t>
      </w:r>
      <w:r w:rsidRPr="005F083C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business over the Internet, simply because it’s one of the most popular. Many of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us already use the Dropbox feature for PC’s to share information and now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service spreads among Android devices. Dropbox users are granted 2GB of free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space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initially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with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ability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move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up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as</w:t>
      </w:r>
      <w:r w:rsidRPr="005F083C">
        <w:rPr>
          <w:rFonts w:ascii="Tahoma" w:hAnsi="Tahoma" w:cs="Tahoma"/>
          <w:spacing w:val="2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much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as</w:t>
      </w:r>
      <w:r w:rsidRPr="005F083C">
        <w:rPr>
          <w:rFonts w:ascii="Tahoma" w:hAnsi="Tahoma" w:cs="Tahoma"/>
          <w:spacing w:val="1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16GB.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Any</w:t>
      </w:r>
      <w:r w:rsidRPr="005F083C">
        <w:rPr>
          <w:rFonts w:ascii="Tahoma" w:hAnsi="Tahoma" w:cs="Tahoma"/>
          <w:spacing w:val="1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type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1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file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that is stored on a computer or phone can be saved to Dropbox including Word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documents,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pictures,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even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videos.</w:t>
      </w: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Amazon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Drive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498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While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Amazon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6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Drive mostly supports uploading photographs,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future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seemingly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endless.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Users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may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be able to preserve some of their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purchased videos or e-books for access on any device, giving them another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option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besides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their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Amazon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account.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free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version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Amazon’s</w:t>
      </w:r>
      <w:r w:rsidRPr="005F083C">
        <w:rPr>
          <w:rFonts w:ascii="Tahoma" w:hAnsi="Tahoma" w:cs="Tahoma"/>
          <w:spacing w:val="6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service includes 5GB of storage for JPG, BMP, PNG, GIF and other file types. It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should be noted that MP3 music files purchased from Amazon aren’t counted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towards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limits.</w:t>
      </w:r>
    </w:p>
    <w:p w:rsidR="00522686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F083C" w:rsidRPr="005F083C" w:rsidRDefault="005F083C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lastRenderedPageBreak/>
        <w:t>OneDrive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501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OneDrive is operated by Microsoft which means it should stick around for a while</w:t>
      </w:r>
      <w:r w:rsidRPr="005F083C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 also offers more support for Excel, PowerPoint, and other Office documents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that might be stored on a smartphone. New OneDrive users are granted 7GB of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for</w:t>
      </w:r>
      <w:r w:rsidRPr="005F083C">
        <w:rPr>
          <w:rFonts w:ascii="Tahoma" w:hAnsi="Tahoma" w:cs="Tahoma"/>
          <w:spacing w:val="6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photos and specifically Microsoft Office file types (.doc, .</w:t>
      </w:r>
      <w:proofErr w:type="spellStart"/>
      <w:r w:rsidRPr="005F083C">
        <w:rPr>
          <w:rFonts w:ascii="Tahoma" w:hAnsi="Tahoma" w:cs="Tahoma"/>
          <w:sz w:val="32"/>
          <w:szCs w:val="32"/>
        </w:rPr>
        <w:t>ppt</w:t>
      </w:r>
      <w:proofErr w:type="spellEnd"/>
      <w:r w:rsidRPr="005F083C">
        <w:rPr>
          <w:rFonts w:ascii="Tahoma" w:hAnsi="Tahoma" w:cs="Tahoma"/>
          <w:sz w:val="32"/>
          <w:szCs w:val="32"/>
        </w:rPr>
        <w:t>, .</w:t>
      </w:r>
      <w:proofErr w:type="spellStart"/>
      <w:r w:rsidRPr="005F083C">
        <w:rPr>
          <w:rFonts w:ascii="Tahoma" w:hAnsi="Tahoma" w:cs="Tahoma"/>
          <w:sz w:val="32"/>
          <w:szCs w:val="32"/>
        </w:rPr>
        <w:t>xls</w:t>
      </w:r>
      <w:proofErr w:type="spellEnd"/>
      <w:r w:rsidRPr="005F083C">
        <w:rPr>
          <w:rFonts w:ascii="Tahoma" w:hAnsi="Tahoma" w:cs="Tahoma"/>
          <w:sz w:val="32"/>
          <w:szCs w:val="32"/>
        </w:rPr>
        <w:t>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etc.). Thus, if you work a lot with documents and need to keep them always with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you,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OneDrive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might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your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choice.</w:t>
      </w: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Google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Drive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498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Again,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familiarity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usually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breeds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success.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Thus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Google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Drive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constantly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integrating their service with the Google+ accounts and other services that they’ll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own in the future. Many online companies are working with Gmail, Google Docs,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 other services that can be best stored and viewed right within Google Drive.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Google has merged their services to include 15GB of storage across Gmail,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Google Docs, Google Drive, Google +, and Google photos and also supports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virtually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every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file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type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including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PDF’s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Microsoft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Office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documents.</w:t>
      </w: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Default="00F75514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10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Security</w:t>
      </w:r>
      <w:r w:rsidRPr="005F083C">
        <w:rPr>
          <w:rFonts w:ascii="Tahoma" w:hAnsi="Tahoma" w:cs="Tahoma"/>
          <w:spacing w:val="5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algorithm</w:t>
      </w:r>
      <w:r w:rsidRPr="005F083C">
        <w:rPr>
          <w:rFonts w:ascii="Tahoma" w:hAnsi="Tahoma" w:cs="Tahoma"/>
          <w:spacing w:val="5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5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place</w:t>
      </w:r>
      <w:r w:rsidRPr="005F083C">
        <w:rPr>
          <w:rFonts w:ascii="Tahoma" w:hAnsi="Tahoma" w:cs="Tahoma"/>
          <w:spacing w:val="5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for</w:t>
      </w:r>
      <w:r w:rsidRPr="005F083C">
        <w:rPr>
          <w:rFonts w:ascii="Tahoma" w:hAnsi="Tahoma" w:cs="Tahoma"/>
          <w:spacing w:val="5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5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security</w:t>
      </w:r>
      <w:r w:rsidRPr="005F083C">
        <w:rPr>
          <w:rFonts w:ascii="Tahoma" w:hAnsi="Tahoma" w:cs="Tahoma"/>
          <w:spacing w:val="5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5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4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(list</w:t>
      </w:r>
      <w:r w:rsidRPr="005F083C">
        <w:rPr>
          <w:rFonts w:ascii="Tahoma" w:hAnsi="Tahoma" w:cs="Tahoma"/>
          <w:spacing w:val="4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,</w:t>
      </w:r>
      <w:r w:rsidRPr="005F083C">
        <w:rPr>
          <w:rFonts w:ascii="Tahoma" w:hAnsi="Tahoma" w:cs="Tahoma"/>
          <w:spacing w:val="4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brief</w:t>
      </w:r>
      <w:r w:rsidRPr="005F083C">
        <w:rPr>
          <w:rFonts w:ascii="Tahoma" w:hAnsi="Tahoma" w:cs="Tahoma"/>
          <w:spacing w:val="4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differences</w:t>
      </w:r>
      <w:r w:rsidRPr="005F083C">
        <w:rPr>
          <w:rFonts w:ascii="Tahoma" w:hAnsi="Tahoma" w:cs="Tahoma"/>
          <w:spacing w:val="4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,</w:t>
      </w:r>
      <w:r w:rsidRPr="005F083C">
        <w:rPr>
          <w:rFonts w:ascii="Tahoma" w:hAnsi="Tahoma" w:cs="Tahoma"/>
          <w:spacing w:val="4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latest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standard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followed)</w:t>
      </w:r>
    </w:p>
    <w:p w:rsidR="005F083C" w:rsidRPr="005F083C" w:rsidRDefault="005F083C" w:rsidP="005F083C">
      <w:pPr>
        <w:tabs>
          <w:tab w:val="left" w:pos="820"/>
        </w:tabs>
        <w:spacing w:line="276" w:lineRule="auto"/>
        <w:ind w:right="510"/>
        <w:rPr>
          <w:rFonts w:ascii="Tahoma" w:hAnsi="Tahoma" w:cs="Tahoma"/>
          <w:sz w:val="32"/>
          <w:szCs w:val="32"/>
        </w:rPr>
      </w:pP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ind w:left="820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pacing w:val="-1"/>
          <w:sz w:val="32"/>
          <w:szCs w:val="32"/>
        </w:rPr>
        <w:t>Security</w:t>
      </w:r>
      <w:r w:rsidRPr="005F083C">
        <w:rPr>
          <w:rFonts w:ascii="Tahoma" w:hAnsi="Tahoma" w:cs="Tahoma"/>
          <w:spacing w:val="-13"/>
          <w:sz w:val="32"/>
          <w:szCs w:val="32"/>
        </w:rPr>
        <w:t xml:space="preserve"> </w:t>
      </w:r>
      <w:r w:rsidRPr="005F083C">
        <w:rPr>
          <w:rFonts w:ascii="Tahoma" w:hAnsi="Tahoma" w:cs="Tahoma"/>
          <w:spacing w:val="-1"/>
          <w:sz w:val="32"/>
          <w:szCs w:val="32"/>
        </w:rPr>
        <w:t>Algorithms:</w:t>
      </w:r>
    </w:p>
    <w:p w:rsidR="00522686" w:rsidRPr="005F083C" w:rsidRDefault="00522686">
      <w:pPr>
        <w:rPr>
          <w:rFonts w:ascii="Tahoma" w:hAnsi="Tahoma" w:cs="Tahoma"/>
          <w:sz w:val="32"/>
          <w:szCs w:val="32"/>
        </w:rPr>
        <w:sectPr w:rsidR="00522686" w:rsidRPr="005F083C" w:rsidSect="005F083C">
          <w:pgSz w:w="12240" w:h="15840"/>
          <w:pgMar w:top="1360" w:right="9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80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pacing w:val="-1"/>
          <w:sz w:val="32"/>
          <w:szCs w:val="32"/>
        </w:rPr>
        <w:lastRenderedPageBreak/>
        <w:t>RSA</w:t>
      </w:r>
      <w:r w:rsidRPr="005F083C">
        <w:rPr>
          <w:rFonts w:ascii="Tahoma" w:hAnsi="Tahoma" w:cs="Tahoma"/>
          <w:spacing w:val="-25"/>
          <w:sz w:val="32"/>
          <w:szCs w:val="32"/>
        </w:rPr>
        <w:t xml:space="preserve"> </w:t>
      </w:r>
      <w:r w:rsidRPr="005F083C">
        <w:rPr>
          <w:rFonts w:ascii="Tahoma" w:hAnsi="Tahoma" w:cs="Tahoma"/>
          <w:spacing w:val="-1"/>
          <w:sz w:val="32"/>
          <w:szCs w:val="32"/>
        </w:rPr>
        <w:t>Algorithm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Default="00F75514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RSA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Public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Key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algorithm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that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provides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security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encrypting</w:t>
      </w:r>
      <w:r w:rsidRPr="005F083C">
        <w:rPr>
          <w:rFonts w:ascii="Tahoma" w:hAnsi="Tahoma" w:cs="Tahoma"/>
          <w:spacing w:val="6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decrypting the data so that only authorized users can access it. RSA stands for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Ron </w:t>
      </w:r>
      <w:proofErr w:type="spellStart"/>
      <w:r w:rsidRPr="005F083C">
        <w:rPr>
          <w:rFonts w:ascii="Tahoma" w:hAnsi="Tahoma" w:cs="Tahoma"/>
          <w:sz w:val="32"/>
          <w:szCs w:val="32"/>
        </w:rPr>
        <w:t>Rivest</w:t>
      </w:r>
      <w:proofErr w:type="spellEnd"/>
      <w:r w:rsidRPr="005F083C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5F083C">
        <w:rPr>
          <w:rFonts w:ascii="Tahoma" w:hAnsi="Tahoma" w:cs="Tahoma"/>
          <w:sz w:val="32"/>
          <w:szCs w:val="32"/>
        </w:rPr>
        <w:t>Adi</w:t>
      </w:r>
      <w:proofErr w:type="spellEnd"/>
      <w:r w:rsidRPr="005F083C">
        <w:rPr>
          <w:rFonts w:ascii="Tahoma" w:hAnsi="Tahoma" w:cs="Tahoma"/>
          <w:sz w:val="32"/>
          <w:szCs w:val="32"/>
        </w:rPr>
        <w:t xml:space="preserve"> Shamir, and Len </w:t>
      </w:r>
      <w:proofErr w:type="spellStart"/>
      <w:r w:rsidRPr="005F083C">
        <w:rPr>
          <w:rFonts w:ascii="Tahoma" w:hAnsi="Tahoma" w:cs="Tahoma"/>
          <w:sz w:val="32"/>
          <w:szCs w:val="32"/>
        </w:rPr>
        <w:t>Adleman</w:t>
      </w:r>
      <w:proofErr w:type="spellEnd"/>
      <w:r w:rsidRPr="005F083C">
        <w:rPr>
          <w:rFonts w:ascii="Tahoma" w:hAnsi="Tahoma" w:cs="Tahoma"/>
          <w:sz w:val="32"/>
          <w:szCs w:val="32"/>
        </w:rPr>
        <w:t>, who first described it in 1977.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data is encrypted, and the </w:t>
      </w:r>
      <w:proofErr w:type="spellStart"/>
      <w:r w:rsidRPr="005F083C">
        <w:rPr>
          <w:rFonts w:ascii="Tahoma" w:hAnsi="Tahoma" w:cs="Tahoma"/>
          <w:sz w:val="32"/>
          <w:szCs w:val="32"/>
        </w:rPr>
        <w:t>ciphertext</w:t>
      </w:r>
      <w:proofErr w:type="spellEnd"/>
      <w:r w:rsidRPr="005F083C">
        <w:rPr>
          <w:rFonts w:ascii="Tahoma" w:hAnsi="Tahoma" w:cs="Tahoma"/>
          <w:sz w:val="32"/>
          <w:szCs w:val="32"/>
        </w:rPr>
        <w:t xml:space="preserve"> is then stored onto the cloud. When a user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needs the data, the user places a request to the cloud provider, then authorizes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 user and provides him the data. The public key is known to all cloud users,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whereas Private-Key is known only to the user who initially owns the data.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 service provider performs encryption, and the Cloud user/cloud customer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performs decryption. Once the data is encrypted with the Public Key, it can be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decrypted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with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corresponding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Private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Key.</w:t>
      </w: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F083C" w:rsidRPr="005F083C" w:rsidRDefault="005F083C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pacing w:val="-1"/>
          <w:sz w:val="32"/>
          <w:szCs w:val="32"/>
        </w:rPr>
        <w:lastRenderedPageBreak/>
        <w:t>Data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pacing w:val="-1"/>
          <w:sz w:val="32"/>
          <w:szCs w:val="32"/>
        </w:rPr>
        <w:t>Encryption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pacing w:val="-1"/>
          <w:sz w:val="32"/>
          <w:szCs w:val="32"/>
        </w:rPr>
        <w:t>Standard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(DES)</w:t>
      </w:r>
      <w:r w:rsidRPr="005F083C">
        <w:rPr>
          <w:rFonts w:ascii="Tahoma" w:hAnsi="Tahoma" w:cs="Tahoma"/>
          <w:spacing w:val="-1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Algorithm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500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cryptography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standard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(DES)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symmetric-key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block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cipher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discovered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FIPS46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within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Federal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Register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January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1977 by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National Institute of Standards and Technology (NIST). In the encryption site,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DES takes a 64- bit plaintext and creates a 64-bit </w:t>
      </w:r>
      <w:proofErr w:type="spellStart"/>
      <w:r w:rsidRPr="005F083C">
        <w:rPr>
          <w:rFonts w:ascii="Tahoma" w:hAnsi="Tahoma" w:cs="Tahoma"/>
          <w:sz w:val="32"/>
          <w:szCs w:val="32"/>
        </w:rPr>
        <w:t>ciphertext</w:t>
      </w:r>
      <w:proofErr w:type="spellEnd"/>
      <w:r w:rsidRPr="005F083C">
        <w:rPr>
          <w:rFonts w:ascii="Tahoma" w:hAnsi="Tahoma" w:cs="Tahoma"/>
          <w:sz w:val="32"/>
          <w:szCs w:val="32"/>
        </w:rPr>
        <w:t>, after that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decryption site takes a 64-bit </w:t>
      </w:r>
      <w:proofErr w:type="spellStart"/>
      <w:r w:rsidRPr="005F083C">
        <w:rPr>
          <w:rFonts w:ascii="Tahoma" w:hAnsi="Tahoma" w:cs="Tahoma"/>
          <w:sz w:val="32"/>
          <w:szCs w:val="32"/>
        </w:rPr>
        <w:t>ciphertext</w:t>
      </w:r>
      <w:proofErr w:type="spellEnd"/>
      <w:r w:rsidRPr="005F083C">
        <w:rPr>
          <w:rFonts w:ascii="Tahoma" w:hAnsi="Tahoma" w:cs="Tahoma"/>
          <w:sz w:val="32"/>
          <w:szCs w:val="32"/>
        </w:rPr>
        <w:t xml:space="preserve"> and creates a 64-bit plaintext. Each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encryption and decryption technique is used for the same 56-bit cipher key.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encryption process is made of two permutations (P-boxes), that we tend to call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initial and final permutation, and sixteen </w:t>
      </w:r>
      <w:proofErr w:type="spellStart"/>
      <w:r w:rsidRPr="005F083C">
        <w:rPr>
          <w:rFonts w:ascii="Tahoma" w:hAnsi="Tahoma" w:cs="Tahoma"/>
          <w:sz w:val="32"/>
          <w:szCs w:val="32"/>
        </w:rPr>
        <w:t>Feistel</w:t>
      </w:r>
      <w:proofErr w:type="spellEnd"/>
      <w:r w:rsidRPr="005F083C">
        <w:rPr>
          <w:rFonts w:ascii="Tahoma" w:hAnsi="Tahoma" w:cs="Tahoma"/>
          <w:sz w:val="32"/>
          <w:szCs w:val="32"/>
        </w:rPr>
        <w:t xml:space="preserve"> rounds. Each round transmits a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different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48-bit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round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key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generated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from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cipher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key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encryption.</w:t>
      </w: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Advanced</w:t>
      </w:r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Encryption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Standard</w:t>
      </w:r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(AES)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499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Advanced Encryption Standard is the new encryption suggested by NIST to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replace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DES.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comprises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three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cipher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blocks: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AES-128,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AES-192, and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AES-256. AES-128 uses a 128-bit key length to encrypt and decrypt a message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block, while AES-192 uses a 192-bit key length, and AES-256 a 256-bit key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length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for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encrypting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decrypting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messages.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Each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cipher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decrypts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128-bit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blocks,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using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128,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192,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256-bit</w:t>
      </w:r>
      <w:r w:rsidRPr="005F083C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cryptographic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keys.</w:t>
      </w: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503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Symmetric, also known as a secret key, ciphers use the same key for encryption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24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decryption,</w:t>
      </w:r>
      <w:r w:rsidRPr="005F083C">
        <w:rPr>
          <w:rFonts w:ascii="Tahoma" w:hAnsi="Tahoma" w:cs="Tahoma"/>
          <w:spacing w:val="2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so</w:t>
      </w:r>
      <w:r w:rsidRPr="005F083C">
        <w:rPr>
          <w:rFonts w:ascii="Tahoma" w:hAnsi="Tahoma" w:cs="Tahoma"/>
          <w:spacing w:val="2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both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sender</w:t>
      </w:r>
      <w:r w:rsidRPr="005F083C">
        <w:rPr>
          <w:rFonts w:ascii="Tahoma" w:hAnsi="Tahoma" w:cs="Tahoma"/>
          <w:spacing w:val="1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receiver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have</w:t>
      </w:r>
      <w:r w:rsidRPr="005F083C">
        <w:rPr>
          <w:rFonts w:ascii="Tahoma" w:hAnsi="Tahoma" w:cs="Tahoma"/>
          <w:spacing w:val="1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to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know</w:t>
      </w:r>
      <w:r w:rsidRPr="005F083C">
        <w:rPr>
          <w:rFonts w:ascii="Tahoma" w:hAnsi="Tahoma" w:cs="Tahoma"/>
          <w:spacing w:val="1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same</w:t>
      </w:r>
      <w:r w:rsidRPr="005F083C">
        <w:rPr>
          <w:rFonts w:ascii="Tahoma" w:hAnsi="Tahoma" w:cs="Tahoma"/>
          <w:spacing w:val="1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secret</w:t>
      </w:r>
      <w:r w:rsidRPr="005F083C">
        <w:rPr>
          <w:rFonts w:ascii="Tahoma" w:hAnsi="Tahoma" w:cs="Tahoma"/>
          <w:spacing w:val="1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key</w:t>
      </w:r>
    </w:p>
    <w:p w:rsidR="00522686" w:rsidRPr="005F083C" w:rsidRDefault="00F75514">
      <w:pPr>
        <w:pStyle w:val="BodyText"/>
        <w:spacing w:before="0" w:line="276" w:lineRule="auto"/>
        <w:ind w:left="1540" w:right="505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 xml:space="preserve">— </w:t>
      </w:r>
      <w:proofErr w:type="gramStart"/>
      <w:r w:rsidRPr="005F083C">
        <w:rPr>
          <w:rFonts w:ascii="Tahoma" w:hAnsi="Tahoma" w:cs="Tahoma"/>
          <w:sz w:val="32"/>
          <w:szCs w:val="32"/>
        </w:rPr>
        <w:t>and</w:t>
      </w:r>
      <w:proofErr w:type="gramEnd"/>
      <w:r w:rsidRPr="005F083C">
        <w:rPr>
          <w:rFonts w:ascii="Tahoma" w:hAnsi="Tahoma" w:cs="Tahoma"/>
          <w:sz w:val="32"/>
          <w:szCs w:val="32"/>
        </w:rPr>
        <w:t xml:space="preserve"> use it —. Top Secret information requires either </w:t>
      </w:r>
      <w:r w:rsidRPr="005F083C">
        <w:rPr>
          <w:rFonts w:ascii="Tahoma" w:hAnsi="Tahoma" w:cs="Tahoma"/>
          <w:sz w:val="32"/>
          <w:szCs w:val="32"/>
        </w:rPr>
        <w:lastRenderedPageBreak/>
        <w:t>key lengths of 192 or 256</w:t>
      </w:r>
      <w:r w:rsidRPr="005F083C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bits. Ten rounds are available for 128-bit keys, 12 rounds for 192-bit keys, and 14</w:t>
      </w:r>
      <w:r w:rsidRPr="005F083C">
        <w:rPr>
          <w:rFonts w:ascii="Tahoma" w:hAnsi="Tahoma" w:cs="Tahoma"/>
          <w:spacing w:val="-60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rounds for a 256-bit key. A round consists of several processing steps involving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 substitution, transposition, and mixing of the plaintext input to transform it into</w:t>
      </w:r>
      <w:r w:rsidRPr="005F083C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final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proofErr w:type="spellStart"/>
      <w:r w:rsidRPr="005F083C">
        <w:rPr>
          <w:rFonts w:ascii="Tahoma" w:hAnsi="Tahoma" w:cs="Tahoma"/>
          <w:sz w:val="32"/>
          <w:szCs w:val="32"/>
        </w:rPr>
        <w:t>ciphertext</w:t>
      </w:r>
      <w:proofErr w:type="spellEnd"/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output.</w:t>
      </w:r>
    </w:p>
    <w:p w:rsidR="00522686" w:rsidRPr="005F083C" w:rsidRDefault="00522686">
      <w:pPr>
        <w:pStyle w:val="BodyText"/>
        <w:spacing w:before="9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pacing w:val="-1"/>
          <w:sz w:val="32"/>
          <w:szCs w:val="32"/>
        </w:rPr>
        <w:t>Digital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pacing w:val="-1"/>
          <w:sz w:val="32"/>
          <w:szCs w:val="32"/>
        </w:rPr>
        <w:t>Signature</w:t>
      </w:r>
      <w:r w:rsidRPr="005F083C">
        <w:rPr>
          <w:rFonts w:ascii="Tahoma" w:hAnsi="Tahoma" w:cs="Tahoma"/>
          <w:spacing w:val="-13"/>
          <w:sz w:val="32"/>
          <w:szCs w:val="32"/>
        </w:rPr>
        <w:t xml:space="preserve"> 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Algorithm </w:t>
      </w:r>
      <w:r w:rsidRPr="005F083C">
        <w:rPr>
          <w:rFonts w:ascii="Tahoma" w:hAnsi="Tahoma" w:cs="Tahoma"/>
          <w:sz w:val="32"/>
          <w:szCs w:val="32"/>
        </w:rPr>
        <w:t>(DSA)</w:t>
      </w:r>
    </w:p>
    <w:p w:rsidR="00522686" w:rsidRPr="005F083C" w:rsidRDefault="00522686">
      <w:pPr>
        <w:pStyle w:val="BodyText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line="276" w:lineRule="auto"/>
        <w:ind w:left="1540" w:right="505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The digital signature algorithm (DSA) refers to a digital signature standard.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National</w:t>
      </w:r>
      <w:r w:rsidRPr="005F083C">
        <w:rPr>
          <w:rFonts w:ascii="Tahoma" w:hAnsi="Tahoma" w:cs="Tahoma"/>
          <w:spacing w:val="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Institute</w:t>
      </w:r>
      <w:r w:rsidRPr="005F083C">
        <w:rPr>
          <w:rFonts w:ascii="Tahoma" w:hAnsi="Tahoma" w:cs="Tahoma"/>
          <w:spacing w:val="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Standards</w:t>
      </w:r>
      <w:r w:rsidRPr="005F083C">
        <w:rPr>
          <w:rFonts w:ascii="Tahoma" w:hAnsi="Tahoma" w:cs="Tahoma"/>
          <w:spacing w:val="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Technology</w:t>
      </w:r>
      <w:r w:rsidRPr="005F083C">
        <w:rPr>
          <w:rFonts w:ascii="Tahoma" w:hAnsi="Tahoma" w:cs="Tahoma"/>
          <w:spacing w:val="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(NIST)</w:t>
      </w:r>
      <w:r w:rsidRPr="005F083C">
        <w:rPr>
          <w:rFonts w:ascii="Tahoma" w:hAnsi="Tahoma" w:cs="Tahoma"/>
          <w:spacing w:val="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introduced</w:t>
      </w:r>
      <w:r w:rsidRPr="005F083C">
        <w:rPr>
          <w:rFonts w:ascii="Tahoma" w:hAnsi="Tahoma" w:cs="Tahoma"/>
          <w:spacing w:val="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it</w:t>
      </w:r>
      <w:r w:rsidRPr="005F083C">
        <w:rPr>
          <w:rFonts w:ascii="Tahoma" w:hAnsi="Tahoma" w:cs="Tahoma"/>
          <w:spacing w:val="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1991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as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</w:t>
      </w:r>
    </w:p>
    <w:p w:rsidR="00522686" w:rsidRPr="005F083C" w:rsidRDefault="00522686">
      <w:pPr>
        <w:spacing w:line="276" w:lineRule="auto"/>
        <w:jc w:val="both"/>
        <w:rPr>
          <w:rFonts w:ascii="Tahoma" w:hAnsi="Tahoma" w:cs="Tahoma"/>
          <w:sz w:val="32"/>
          <w:szCs w:val="32"/>
        </w:rPr>
        <w:sectPr w:rsidR="00522686" w:rsidRPr="005F083C" w:rsidSect="005F083C">
          <w:pgSz w:w="12240" w:h="15840"/>
          <w:pgMar w:top="1360" w:right="9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22686" w:rsidRPr="005F083C" w:rsidRDefault="00F75514">
      <w:pPr>
        <w:pStyle w:val="BodyText"/>
        <w:spacing w:before="80" w:line="276" w:lineRule="auto"/>
        <w:ind w:left="1540" w:right="498"/>
        <w:jc w:val="both"/>
        <w:rPr>
          <w:rFonts w:ascii="Tahoma" w:hAnsi="Tahoma" w:cs="Tahoma"/>
          <w:sz w:val="32"/>
          <w:szCs w:val="32"/>
        </w:rPr>
      </w:pPr>
      <w:proofErr w:type="gramStart"/>
      <w:r w:rsidRPr="005F083C">
        <w:rPr>
          <w:rFonts w:ascii="Tahoma" w:hAnsi="Tahoma" w:cs="Tahoma"/>
          <w:sz w:val="32"/>
          <w:szCs w:val="32"/>
        </w:rPr>
        <w:lastRenderedPageBreak/>
        <w:t>better</w:t>
      </w:r>
      <w:proofErr w:type="gramEnd"/>
      <w:r w:rsidRPr="005F083C">
        <w:rPr>
          <w:rFonts w:ascii="Tahoma" w:hAnsi="Tahoma" w:cs="Tahoma"/>
          <w:sz w:val="32"/>
          <w:szCs w:val="32"/>
        </w:rPr>
        <w:t xml:space="preserve"> method for creating digital signatures. Along with RSA, DSA is considered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one of today’s most preferred algorithms for digital signatures. DSA does not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 message digests using a private key or decrypt message digests using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 public key. Rather, it uses unique mathematical functions to create a digital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signature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consisting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two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160-bit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numbers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originating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from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digests of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message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 private key. DSAs use the public key to authenticate 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signature, but when compared with RSA, the authentication process is more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complicated.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Triple</w:t>
      </w:r>
      <w:r w:rsidRPr="005F083C">
        <w:rPr>
          <w:rFonts w:ascii="Tahoma" w:hAnsi="Tahoma" w:cs="Tahoma"/>
          <w:spacing w:val="-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Encryption</w:t>
      </w:r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Standard</w:t>
      </w:r>
      <w:r w:rsidRPr="005F083C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(3DES)</w:t>
      </w:r>
    </w:p>
    <w:p w:rsidR="00522686" w:rsidRPr="005F083C" w:rsidRDefault="00522686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BodyText"/>
        <w:spacing w:before="0" w:line="276" w:lineRule="auto"/>
        <w:ind w:left="1540" w:right="499"/>
        <w:jc w:val="both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3DES is based on the DES algorithm. Making use of Triple-DES makes it very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easy to modify existing software. It also has the advantage of proven reliability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 a longer key length that eliminates many of the attacks that can be used to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reduce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time</w:t>
      </w:r>
      <w:r w:rsidRPr="005F083C">
        <w:rPr>
          <w:rFonts w:ascii="Tahoma" w:hAnsi="Tahoma" w:cs="Tahoma"/>
          <w:spacing w:val="6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it takes to break DES. It takes three 64-bit keys, for a total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192-bit key length. In Stealth, you type in the entire 192-bit (24 characters) key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rather than entering each of the three keys individually. The Triple-DES DLL then</w:t>
      </w:r>
      <w:r w:rsidRPr="005F083C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 xml:space="preserve">breaks the user-provided key into three </w:t>
      </w:r>
      <w:proofErr w:type="spellStart"/>
      <w:r w:rsidRPr="005F083C">
        <w:rPr>
          <w:rFonts w:ascii="Tahoma" w:hAnsi="Tahoma" w:cs="Tahoma"/>
          <w:sz w:val="32"/>
          <w:szCs w:val="32"/>
        </w:rPr>
        <w:t>subkeys</w:t>
      </w:r>
      <w:proofErr w:type="spellEnd"/>
      <w:r w:rsidRPr="005F083C">
        <w:rPr>
          <w:rFonts w:ascii="Tahoma" w:hAnsi="Tahoma" w:cs="Tahoma"/>
          <w:sz w:val="32"/>
          <w:szCs w:val="32"/>
        </w:rPr>
        <w:t>, padding the keys if necessary,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so they are each 64 bits long. The procedure for encryption is the same as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regular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DES,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but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it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is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repeated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three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times,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hence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name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Triple</w:t>
      </w:r>
      <w:r w:rsidRPr="005F083C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DES.</w:t>
      </w:r>
    </w:p>
    <w:p w:rsidR="00522686" w:rsidRPr="005F083C" w:rsidRDefault="00522686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Tahoma" w:hAnsi="Tahoma" w:cs="Tahoma"/>
          <w:sz w:val="32"/>
          <w:szCs w:val="32"/>
        </w:rPr>
      </w:pPr>
      <w:proofErr w:type="spellStart"/>
      <w:r w:rsidRPr="005F083C">
        <w:rPr>
          <w:rFonts w:ascii="Tahoma" w:hAnsi="Tahoma" w:cs="Tahoma"/>
          <w:sz w:val="32"/>
          <w:szCs w:val="32"/>
        </w:rPr>
        <w:t>Diagramatic</w:t>
      </w:r>
      <w:proofErr w:type="spellEnd"/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representation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of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security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private</w:t>
      </w:r>
      <w:r w:rsidRPr="005F083C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</w:p>
    <w:p w:rsidR="00522686" w:rsidRPr="005F083C" w:rsidRDefault="00F75514">
      <w:pPr>
        <w:pStyle w:val="BodyText"/>
        <w:spacing w:before="4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noProof/>
          <w:sz w:val="32"/>
          <w:szCs w:val="32"/>
          <w:lang w:val="en-IN" w:eastAsia="en-IN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1395412</wp:posOffset>
            </wp:positionH>
            <wp:positionV relativeFrom="paragraph">
              <wp:posOffset>195550</wp:posOffset>
            </wp:positionV>
            <wp:extent cx="5419725" cy="3200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6" w:rsidRPr="005F083C" w:rsidRDefault="00522686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522686" w:rsidRPr="005F083C" w:rsidRDefault="00F75514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Tahoma" w:hAnsi="Tahoma" w:cs="Tahoma"/>
          <w:b/>
          <w:sz w:val="32"/>
          <w:szCs w:val="32"/>
        </w:rPr>
      </w:pPr>
      <w:r w:rsidRPr="005F083C">
        <w:rPr>
          <w:rFonts w:ascii="Tahoma" w:hAnsi="Tahoma" w:cs="Tahoma"/>
          <w:b/>
          <w:sz w:val="32"/>
          <w:szCs w:val="32"/>
        </w:rPr>
        <w:t>Conclusion</w:t>
      </w:r>
    </w:p>
    <w:p w:rsidR="00522686" w:rsidRPr="005F083C" w:rsidRDefault="00522686">
      <w:pPr>
        <w:pStyle w:val="BodyText"/>
        <w:spacing w:before="2"/>
        <w:rPr>
          <w:rFonts w:ascii="Tahoma" w:hAnsi="Tahoma" w:cs="Tahoma"/>
          <w:sz w:val="32"/>
          <w:szCs w:val="32"/>
        </w:rPr>
      </w:pPr>
      <w:bookmarkStart w:id="0" w:name="_GoBack"/>
      <w:bookmarkEnd w:id="0"/>
    </w:p>
    <w:p w:rsidR="00522686" w:rsidRPr="005F083C" w:rsidRDefault="00F75514">
      <w:pPr>
        <w:pStyle w:val="BodyText"/>
        <w:spacing w:before="0" w:line="276" w:lineRule="auto"/>
        <w:ind w:left="820" w:right="63"/>
        <w:rPr>
          <w:rFonts w:ascii="Tahoma" w:hAnsi="Tahoma" w:cs="Tahoma"/>
          <w:sz w:val="32"/>
          <w:szCs w:val="32"/>
        </w:rPr>
      </w:pPr>
      <w:r w:rsidRPr="005F083C">
        <w:rPr>
          <w:rFonts w:ascii="Tahoma" w:hAnsi="Tahoma" w:cs="Tahoma"/>
          <w:sz w:val="32"/>
          <w:szCs w:val="32"/>
        </w:rPr>
        <w:t>We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studied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learnt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about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data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storage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security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private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cloud</w:t>
      </w:r>
      <w:r w:rsidRPr="005F083C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and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the</w:t>
      </w:r>
      <w:r w:rsidRPr="005F083C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different</w:t>
      </w:r>
      <w:r w:rsidRPr="005F083C">
        <w:rPr>
          <w:rFonts w:ascii="Tahoma" w:hAnsi="Tahoma" w:cs="Tahoma"/>
          <w:spacing w:val="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security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algorithms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which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are</w:t>
      </w:r>
      <w:r w:rsidRPr="005F083C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in</w:t>
      </w:r>
      <w:r w:rsidRPr="005F083C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F083C">
        <w:rPr>
          <w:rFonts w:ascii="Tahoma" w:hAnsi="Tahoma" w:cs="Tahoma"/>
          <w:sz w:val="32"/>
          <w:szCs w:val="32"/>
        </w:rPr>
        <w:t>place.</w:t>
      </w:r>
    </w:p>
    <w:sectPr w:rsidR="00522686" w:rsidRPr="005F083C" w:rsidSect="005F083C">
      <w:pgSz w:w="12240" w:h="15840"/>
      <w:pgMar w:top="1360" w:right="9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679"/>
    <w:multiLevelType w:val="hybridMultilevel"/>
    <w:tmpl w:val="362A7918"/>
    <w:lvl w:ilvl="0" w:tplc="16089F1A">
      <w:start w:val="1"/>
      <w:numFmt w:val="decimal"/>
      <w:lvlText w:val="%1."/>
      <w:lvlJc w:val="left"/>
      <w:pPr>
        <w:ind w:left="63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1306322">
      <w:numFmt w:val="bullet"/>
      <w:lvlText w:val="●"/>
      <w:lvlJc w:val="left"/>
      <w:pPr>
        <w:ind w:left="135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9AB229DC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2556BCF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C8447120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70865B9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9D22972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49BAB19A"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8" w:tplc="1480E1B4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22686"/>
    <w:rsid w:val="001E5A30"/>
    <w:rsid w:val="00522686"/>
    <w:rsid w:val="005F083C"/>
    <w:rsid w:val="00F7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AF62"/>
  <w15:docId w15:val="{09A54F9B-2067-4B0D-8FA2-904C3442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268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686"/>
    <w:pPr>
      <w:spacing w:before="1"/>
    </w:pPr>
  </w:style>
  <w:style w:type="paragraph" w:styleId="Title">
    <w:name w:val="Title"/>
    <w:basedOn w:val="Normal"/>
    <w:link w:val="TitleChar"/>
    <w:uiPriority w:val="1"/>
    <w:qFormat/>
    <w:rsid w:val="00522686"/>
    <w:pPr>
      <w:spacing w:before="90"/>
      <w:ind w:left="2663" w:right="3082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522686"/>
    <w:pPr>
      <w:spacing w:before="1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522686"/>
  </w:style>
  <w:style w:type="paragraph" w:styleId="BalloonText">
    <w:name w:val="Balloon Text"/>
    <w:basedOn w:val="Normal"/>
    <w:link w:val="BalloonTextChar"/>
    <w:uiPriority w:val="99"/>
    <w:semiHidden/>
    <w:unhideWhenUsed/>
    <w:rsid w:val="00F75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14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5514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F75514"/>
    <w:rPr>
      <w:rFonts w:ascii="Arial MT" w:eastAsia="Arial MT" w:hAnsi="Arial MT" w:cs="Arial MT"/>
      <w:sz w:val="30"/>
      <w:szCs w:val="30"/>
    </w:rPr>
  </w:style>
  <w:style w:type="paragraph" w:customStyle="1" w:styleId="Default">
    <w:name w:val="Default"/>
    <w:rsid w:val="001E5A3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rapendse20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33129_ManasiHatekar_CCL_CS1</vt:lpstr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33129_ManasiHatekar_CCL_CS1</dc:title>
  <dc:creator>ADMIN</dc:creator>
  <cp:lastModifiedBy>Rohit Pendse</cp:lastModifiedBy>
  <cp:revision>4</cp:revision>
  <dcterms:created xsi:type="dcterms:W3CDTF">2022-04-25T02:41:00Z</dcterms:created>
  <dcterms:modified xsi:type="dcterms:W3CDTF">2022-04-25T10:14:00Z</dcterms:modified>
</cp:coreProperties>
</file>