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80"/>
        <w:ind w:left="23" w:right="6044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por: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Juan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Camilo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Zapata Juan Andres Restrepo</w:t>
      </w:r>
    </w:p>
    <w:p>
      <w:pPr>
        <w:pStyle w:val="BodyText"/>
        <w:spacing w:before="37"/>
        <w:rPr>
          <w:rFonts w:ascii="Arial"/>
          <w:b/>
        </w:rPr>
      </w:pPr>
    </w:p>
    <w:p>
      <w:pPr>
        <w:spacing w:before="1"/>
        <w:ind w:left="0" w:right="12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Planeacion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Proyecto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Natación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Adaptada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204" w:val="left" w:leader="none"/>
        </w:tabs>
        <w:spacing w:line="240" w:lineRule="auto" w:before="1" w:after="0"/>
        <w:ind w:left="204" w:right="0" w:hanging="181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EL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PARA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4"/>
          <w:sz w:val="22"/>
        </w:rPr>
        <w:t>QUÉ: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58"/>
      </w:pPr>
      <w:r>
        <w:rPr/>
        <w:t>Este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apoyar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fortalecer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inclusión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deportiva de las personas con discapacidad que hacen parte de la selección de paranatación de </w:t>
      </w:r>
      <w:r>
        <w:rPr>
          <w:spacing w:val="-2"/>
        </w:rPr>
        <w:t>Itagüí.</w:t>
      </w:r>
    </w:p>
    <w:p>
      <w:pPr>
        <w:pStyle w:val="BodyText"/>
        <w:spacing w:line="276" w:lineRule="auto" w:before="240"/>
        <w:ind w:left="23" w:right="212"/>
        <w:jc w:val="both"/>
      </w:pPr>
      <w:r>
        <w:rPr/>
        <w:t>Queremos</w:t>
      </w:r>
      <w:r>
        <w:rPr>
          <w:spacing w:val="-4"/>
        </w:rPr>
        <w:t> </w:t>
      </w:r>
      <w:r>
        <w:rPr/>
        <w:t>evidenciar</w:t>
      </w:r>
      <w:r>
        <w:rPr>
          <w:spacing w:val="-4"/>
        </w:rPr>
        <w:t> </w:t>
      </w:r>
      <w:r>
        <w:rPr/>
        <w:t>cómo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natación</w:t>
      </w:r>
      <w:r>
        <w:rPr>
          <w:spacing w:val="-4"/>
        </w:rPr>
        <w:t> </w:t>
      </w:r>
      <w:r>
        <w:rPr/>
        <w:t>adaptada</w:t>
      </w:r>
      <w:r>
        <w:rPr>
          <w:spacing w:val="-4"/>
        </w:rPr>
        <w:t> </w:t>
      </w:r>
      <w:r>
        <w:rPr/>
        <w:t>ayuda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mejora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calidad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vida, la</w:t>
      </w:r>
      <w:r>
        <w:rPr>
          <w:spacing w:val="-3"/>
        </w:rPr>
        <w:t> </w:t>
      </w:r>
      <w:r>
        <w:rPr/>
        <w:t>salud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integración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deportistas,</w:t>
      </w:r>
      <w:r>
        <w:rPr>
          <w:spacing w:val="-3"/>
        </w:rPr>
        <w:t> </w:t>
      </w:r>
      <w:r>
        <w:rPr/>
        <w:t>además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visibilizar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importancia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deporte adaptado dentro del municipio.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EL</w:t>
      </w:r>
      <w:r>
        <w:rPr>
          <w:spacing w:val="-2"/>
        </w:rPr>
        <w:t> </w:t>
      </w:r>
      <w:r>
        <w:rPr>
          <w:spacing w:val="-4"/>
        </w:rPr>
        <w:t>QUE: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/>
        <w:t>Buscamos</w:t>
      </w:r>
      <w:r>
        <w:rPr>
          <w:spacing w:val="-5"/>
        </w:rPr>
        <w:t> </w:t>
      </w:r>
      <w:r>
        <w:rPr/>
        <w:t>observar,</w:t>
      </w:r>
      <w:r>
        <w:rPr>
          <w:spacing w:val="-5"/>
        </w:rPr>
        <w:t> </w:t>
      </w:r>
      <w:r>
        <w:rPr/>
        <w:t>analizar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aportar</w:t>
      </w:r>
      <w:r>
        <w:rPr>
          <w:spacing w:val="-5"/>
        </w:rPr>
        <w:t> </w:t>
      </w:r>
      <w:r>
        <w:rPr/>
        <w:t>ideas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ayuden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mejorar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 entrenamiento y acompañamiento de los deportistas.</w:t>
      </w:r>
    </w:p>
    <w:p>
      <w:pPr>
        <w:pStyle w:val="BodyText"/>
        <w:spacing w:line="276" w:lineRule="auto" w:before="240"/>
        <w:ind w:left="23"/>
      </w:pP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incluye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recolección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información,</w:t>
      </w:r>
      <w:r>
        <w:rPr>
          <w:spacing w:val="-4"/>
        </w:rPr>
        <w:t> </w:t>
      </w:r>
      <w:r>
        <w:rPr/>
        <w:t>aplicación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encuestas,</w:t>
      </w:r>
      <w:r>
        <w:rPr>
          <w:spacing w:val="-4"/>
        </w:rPr>
        <w:t> </w:t>
      </w:r>
      <w:r>
        <w:rPr/>
        <w:t>observación</w:t>
      </w:r>
      <w:r>
        <w:rPr>
          <w:spacing w:val="-4"/>
        </w:rPr>
        <w:t> </w:t>
      </w:r>
      <w:r>
        <w:rPr/>
        <w:t>de campo y análisis de los resultados para identificar fortalezas, debilidades y necesidades dentro del programa de paranatación.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EL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>
          <w:spacing w:val="-2"/>
        </w:rPr>
        <w:t>QUIÉN: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23" w:right="127"/>
        <w:jc w:val="both"/>
      </w:pPr>
      <w:r>
        <w:rPr/>
        <w:t>Está</w:t>
      </w:r>
      <w:r>
        <w:rPr>
          <w:spacing w:val="-4"/>
        </w:rPr>
        <w:t> </w:t>
      </w:r>
      <w:r>
        <w:rPr/>
        <w:t>dirigido</w:t>
      </w:r>
      <w:r>
        <w:rPr>
          <w:spacing w:val="-4"/>
        </w:rPr>
        <w:t> </w:t>
      </w:r>
      <w:r>
        <w:rPr/>
        <w:t>principalmente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deportistas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discapacidad</w:t>
      </w:r>
      <w:r>
        <w:rPr>
          <w:spacing w:val="-4"/>
        </w:rPr>
        <w:t> </w:t>
      </w:r>
      <w:r>
        <w:rPr/>
        <w:t>física,</w:t>
      </w:r>
      <w:r>
        <w:rPr>
          <w:spacing w:val="-4"/>
        </w:rPr>
        <w:t> </w:t>
      </w:r>
      <w:r>
        <w:rPr/>
        <w:t>sensorial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intelectual que pertenecen a la selección de paranatación de Itagüí.</w:t>
      </w:r>
    </w:p>
    <w:p>
      <w:pPr>
        <w:pStyle w:val="BodyText"/>
        <w:spacing w:line="276" w:lineRule="auto" w:before="240"/>
        <w:ind w:left="23"/>
      </w:pP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indirecta</w:t>
      </w:r>
      <w:r>
        <w:rPr>
          <w:spacing w:val="-4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beneficia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familias,</w:t>
      </w:r>
      <w:r>
        <w:rPr>
          <w:spacing w:val="-4"/>
        </w:rPr>
        <w:t> </w:t>
      </w:r>
      <w:r>
        <w:rPr/>
        <w:t>entrenadores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Instituto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Cultura, Recreación y Deporte (ICRD), ya que busca aportar al desarrollo de sus procesos y a la inclusión en el municipio.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EL</w:t>
      </w:r>
      <w:r>
        <w:rPr>
          <w:spacing w:val="-2"/>
        </w:rPr>
        <w:t> CUANDO: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23" w:right="91"/>
        <w:jc w:val="both"/>
      </w:pPr>
      <w:r>
        <w:rPr/>
        <w:t>El proyecto tendrá una duración aproximada de seis meses. Durante este tiempo se realizarán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observaciones,</w:t>
      </w:r>
      <w:r>
        <w:rPr>
          <w:spacing w:val="-4"/>
        </w:rPr>
        <w:t> </w:t>
      </w:r>
      <w:r>
        <w:rPr/>
        <w:t>recolección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resultados.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EL</w:t>
      </w:r>
      <w:r>
        <w:rPr>
          <w:spacing w:val="-2"/>
        </w:rPr>
        <w:t> DÓNDE: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/>
        <w:t>Las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desarrollan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Acuaparque</w:t>
      </w:r>
      <w:r>
        <w:rPr>
          <w:spacing w:val="-4"/>
        </w:rPr>
        <w:t> </w:t>
      </w:r>
      <w:r>
        <w:rPr/>
        <w:t>Ditaires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Comfenalco,</w:t>
      </w:r>
      <w:r>
        <w:rPr>
          <w:spacing w:val="-4"/>
        </w:rPr>
        <w:t> </w:t>
      </w:r>
      <w:r>
        <w:rPr/>
        <w:t>ubicado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 municipio de Itagüí (Antioquia).</w:t>
      </w:r>
    </w:p>
    <w:p>
      <w:pPr>
        <w:pStyle w:val="BodyText"/>
        <w:spacing w:line="276" w:lineRule="auto" w:before="240"/>
        <w:ind w:left="23" w:right="54"/>
        <w:jc w:val="both"/>
      </w:pPr>
      <w:r>
        <w:rPr/>
        <w:t>Este</w:t>
      </w:r>
      <w:r>
        <w:rPr>
          <w:spacing w:val="-4"/>
        </w:rPr>
        <w:t> </w:t>
      </w:r>
      <w:r>
        <w:rPr/>
        <w:t>espacio</w:t>
      </w:r>
      <w:r>
        <w:rPr>
          <w:spacing w:val="-4"/>
        </w:rPr>
        <w:t> </w:t>
      </w:r>
      <w:r>
        <w:rPr/>
        <w:t>cuenta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buena</w:t>
      </w:r>
      <w:r>
        <w:rPr>
          <w:spacing w:val="-4"/>
        </w:rPr>
        <w:t> </w:t>
      </w:r>
      <w:r>
        <w:rPr/>
        <w:t>accesibilidad,</w:t>
      </w:r>
      <w:r>
        <w:rPr>
          <w:spacing w:val="-4"/>
        </w:rPr>
        <w:t> </w:t>
      </w:r>
      <w:r>
        <w:rPr/>
        <w:t>tres</w:t>
      </w:r>
      <w:r>
        <w:rPr>
          <w:spacing w:val="-4"/>
        </w:rPr>
        <w:t> </w:t>
      </w:r>
      <w:r>
        <w:rPr/>
        <w:t>piscinas</w:t>
      </w:r>
      <w:r>
        <w:rPr>
          <w:spacing w:val="-4"/>
        </w:rPr>
        <w:t> </w:t>
      </w:r>
      <w:r>
        <w:rPr/>
        <w:t>(olas,</w:t>
      </w:r>
      <w:r>
        <w:rPr>
          <w:spacing w:val="-4"/>
        </w:rPr>
        <w:t> </w:t>
      </w:r>
      <w:r>
        <w:rPr/>
        <w:t>toboganes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semiolímpica) y es el lugar donde entrena la selección bajo convenio con el ICRD.</w:t>
      </w:r>
    </w:p>
    <w:p>
      <w:pPr>
        <w:pStyle w:val="BodyText"/>
        <w:spacing w:after="0" w:line="276" w:lineRule="auto"/>
        <w:jc w:val="both"/>
        <w:sectPr>
          <w:type w:val="continuous"/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71" w:after="0"/>
        <w:ind w:left="265" w:right="0" w:hanging="242"/>
        <w:jc w:val="left"/>
      </w:pPr>
      <w:r>
        <w:rPr/>
        <w:t>EL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RECURSOS: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1" w:after="0"/>
        <w:ind w:left="743" w:right="75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Humanos: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deportistas,</w:t>
      </w:r>
      <w:r>
        <w:rPr>
          <w:spacing w:val="-9"/>
          <w:sz w:val="22"/>
        </w:rPr>
        <w:t> </w:t>
      </w:r>
      <w:r>
        <w:rPr>
          <w:sz w:val="22"/>
        </w:rPr>
        <w:t>entrenadores,</w:t>
      </w:r>
      <w:r>
        <w:rPr>
          <w:spacing w:val="-9"/>
          <w:sz w:val="22"/>
        </w:rPr>
        <w:t> </w:t>
      </w:r>
      <w:r>
        <w:rPr>
          <w:sz w:val="22"/>
        </w:rPr>
        <w:t>fisioterapeutas,</w:t>
      </w:r>
      <w:r>
        <w:rPr>
          <w:spacing w:val="-9"/>
          <w:sz w:val="22"/>
        </w:rPr>
        <w:t> </w:t>
      </w:r>
      <w:r>
        <w:rPr>
          <w:sz w:val="22"/>
        </w:rPr>
        <w:t>psicólogos,</w:t>
      </w:r>
      <w:r>
        <w:rPr>
          <w:spacing w:val="-9"/>
          <w:sz w:val="22"/>
        </w:rPr>
        <w:t> </w:t>
      </w:r>
      <w:r>
        <w:rPr>
          <w:sz w:val="22"/>
        </w:rPr>
        <w:t>estudiantes investigadores y personal del ICRD.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1" w:after="0"/>
        <w:ind w:left="743" w:right="21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Materiales: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tablas,</w:t>
      </w:r>
      <w:r>
        <w:rPr>
          <w:spacing w:val="-7"/>
          <w:sz w:val="22"/>
        </w:rPr>
        <w:t> </w:t>
      </w:r>
      <w:r>
        <w:rPr>
          <w:sz w:val="22"/>
        </w:rPr>
        <w:t>pullboys,</w:t>
      </w:r>
      <w:r>
        <w:rPr>
          <w:spacing w:val="-7"/>
          <w:sz w:val="22"/>
        </w:rPr>
        <w:t> </w:t>
      </w:r>
      <w:r>
        <w:rPr>
          <w:sz w:val="22"/>
        </w:rPr>
        <w:t>collarines,</w:t>
      </w:r>
      <w:r>
        <w:rPr>
          <w:spacing w:val="-7"/>
          <w:sz w:val="22"/>
        </w:rPr>
        <w:t> </w:t>
      </w:r>
      <w:r>
        <w:rPr>
          <w:sz w:val="22"/>
        </w:rPr>
        <w:t>barriletes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elementos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CAF,</w:t>
      </w:r>
      <w:r>
        <w:rPr>
          <w:spacing w:val="-7"/>
          <w:sz w:val="22"/>
        </w:rPr>
        <w:t> </w:t>
      </w:r>
      <w:r>
        <w:rPr>
          <w:sz w:val="22"/>
        </w:rPr>
        <w:t>además de las piscinas del complejo.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0" w:after="0"/>
        <w:ind w:left="743" w:right="9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Institucionales: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apoyo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Instituto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Cultura,</w:t>
      </w:r>
      <w:r>
        <w:rPr>
          <w:spacing w:val="-5"/>
          <w:sz w:val="22"/>
        </w:rPr>
        <w:t> </w:t>
      </w:r>
      <w:r>
        <w:rPr>
          <w:sz w:val="22"/>
        </w:rPr>
        <w:t>Recreación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Deporte,</w:t>
      </w:r>
      <w:r>
        <w:rPr>
          <w:spacing w:val="-5"/>
          <w:sz w:val="22"/>
        </w:rPr>
        <w:t> </w:t>
      </w:r>
      <w:r>
        <w:rPr>
          <w:sz w:val="22"/>
        </w:rPr>
        <w:t>Comfenalco</w:t>
      </w:r>
      <w:r>
        <w:rPr>
          <w:spacing w:val="-5"/>
          <w:sz w:val="22"/>
        </w:rPr>
        <w:t> </w:t>
      </w:r>
      <w:r>
        <w:rPr>
          <w:sz w:val="22"/>
        </w:rPr>
        <w:t>y la Alcaldía de Itagüí.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0" w:after="0"/>
        <w:ind w:left="743" w:right="16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Financieros: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recursos</w:t>
      </w:r>
      <w:r>
        <w:rPr>
          <w:spacing w:val="-5"/>
          <w:sz w:val="22"/>
        </w:rPr>
        <w:t> </w:t>
      </w:r>
      <w:r>
        <w:rPr>
          <w:sz w:val="22"/>
        </w:rPr>
        <w:t>disponibles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programas</w:t>
      </w:r>
      <w:r>
        <w:rPr>
          <w:spacing w:val="-5"/>
          <w:sz w:val="22"/>
        </w:rPr>
        <w:t> </w:t>
      </w:r>
      <w:r>
        <w:rPr>
          <w:sz w:val="22"/>
        </w:rPr>
        <w:t>municipales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implementos propios del escenario deportivo.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EL</w:t>
      </w:r>
      <w:r>
        <w:rPr>
          <w:spacing w:val="-2"/>
        </w:rPr>
        <w:t> CÓMO: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desarrollará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través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serie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planificadas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permitan cumplir con los objetivos propuestos.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240" w:after="0"/>
        <w:ind w:left="743" w:right="372" w:hanging="360"/>
        <w:jc w:val="left"/>
        <w:rPr>
          <w:sz w:val="22"/>
        </w:rPr>
      </w:pPr>
      <w:r>
        <w:rPr>
          <w:sz w:val="22"/>
        </w:rPr>
        <w:t>Diagnóstico inicial: observación directa de los entrenamientos y aplicación de encuestas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deportistas,</w:t>
      </w:r>
      <w:r>
        <w:rPr>
          <w:spacing w:val="-4"/>
          <w:sz w:val="22"/>
        </w:rPr>
        <w:t> </w:t>
      </w:r>
      <w:r>
        <w:rPr>
          <w:sz w:val="22"/>
        </w:rPr>
        <w:t>entrenadores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apoyo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identificar</w:t>
      </w:r>
      <w:r>
        <w:rPr>
          <w:spacing w:val="-4"/>
          <w:sz w:val="22"/>
        </w:rPr>
        <w:t> </w:t>
      </w:r>
      <w:r>
        <w:rPr>
          <w:sz w:val="22"/>
        </w:rPr>
        <w:t>las principales necesidades y oportunidades de mejora.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43" w:hanging="360"/>
        <w:jc w:val="left"/>
        <w:rPr>
          <w:sz w:val="22"/>
        </w:rPr>
      </w:pPr>
      <w:r>
        <w:rPr>
          <w:sz w:val="22"/>
        </w:rPr>
        <w:t>Análisis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información:</w:t>
      </w:r>
      <w:r>
        <w:rPr>
          <w:spacing w:val="-4"/>
          <w:sz w:val="22"/>
        </w:rPr>
        <w:t> </w:t>
      </w:r>
      <w:r>
        <w:rPr>
          <w:sz w:val="22"/>
        </w:rPr>
        <w:t>sistematización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recolectados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evaluar</w:t>
      </w:r>
      <w:r>
        <w:rPr>
          <w:spacing w:val="-4"/>
          <w:sz w:val="22"/>
        </w:rPr>
        <w:t> </w:t>
      </w:r>
      <w:r>
        <w:rPr>
          <w:sz w:val="22"/>
        </w:rPr>
        <w:t>las condiciones actuales del programa y proponer estrategias de fortalecimiento.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482" w:hanging="360"/>
        <w:jc w:val="left"/>
        <w:rPr>
          <w:sz w:val="22"/>
        </w:rPr>
      </w:pPr>
      <w:r>
        <w:rPr>
          <w:sz w:val="22"/>
        </w:rPr>
        <w:t>Diseño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propuestas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mejora:</w:t>
      </w:r>
      <w:r>
        <w:rPr>
          <w:spacing w:val="-5"/>
          <w:sz w:val="22"/>
        </w:rPr>
        <w:t> </w:t>
      </w:r>
      <w:r>
        <w:rPr>
          <w:sz w:val="22"/>
        </w:rPr>
        <w:t>elaboración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recomendaciones</w:t>
      </w:r>
      <w:r>
        <w:rPr>
          <w:spacing w:val="-5"/>
          <w:sz w:val="22"/>
        </w:rPr>
        <w:t> </w:t>
      </w:r>
      <w:r>
        <w:rPr>
          <w:sz w:val="22"/>
        </w:rPr>
        <w:t>orientadas</w:t>
      </w:r>
      <w:r>
        <w:rPr>
          <w:spacing w:val="-5"/>
          <w:sz w:val="22"/>
        </w:rPr>
        <w:t> </w:t>
      </w:r>
      <w:r>
        <w:rPr>
          <w:sz w:val="22"/>
        </w:rPr>
        <w:t>al mejoramiento del proceso deportivo, la inclusión y la accesibilidad.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617" w:hanging="360"/>
        <w:jc w:val="left"/>
        <w:rPr>
          <w:sz w:val="22"/>
        </w:rPr>
      </w:pPr>
      <w:r>
        <w:rPr>
          <w:sz w:val="22"/>
        </w:rPr>
        <w:t>Socialización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resultados:</w:t>
      </w:r>
      <w:r>
        <w:rPr>
          <w:spacing w:val="-5"/>
          <w:sz w:val="22"/>
        </w:rPr>
        <w:t> </w:t>
      </w:r>
      <w:r>
        <w:rPr>
          <w:sz w:val="22"/>
        </w:rPr>
        <w:t>presentación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hallazgos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propuestas</w:t>
      </w:r>
      <w:r>
        <w:rPr>
          <w:spacing w:val="-5"/>
          <w:sz w:val="22"/>
        </w:rPr>
        <w:t> </w:t>
      </w:r>
      <w:r>
        <w:rPr>
          <w:sz w:val="22"/>
        </w:rPr>
        <w:t>ante</w:t>
      </w:r>
      <w:r>
        <w:rPr>
          <w:spacing w:val="-5"/>
          <w:sz w:val="22"/>
        </w:rPr>
        <w:t> </w:t>
      </w:r>
      <w:r>
        <w:rPr>
          <w:sz w:val="22"/>
        </w:rPr>
        <w:t>el ICRD, entrenadores y comunidad deportiva de Itagüí.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739" w:hanging="360"/>
        <w:jc w:val="left"/>
        <w:rPr>
          <w:sz w:val="22"/>
        </w:rPr>
      </w:pPr>
      <w:r>
        <w:rPr>
          <w:sz w:val="22"/>
        </w:rPr>
        <w:t>Evaluación</w:t>
      </w:r>
      <w:r>
        <w:rPr>
          <w:spacing w:val="-5"/>
          <w:sz w:val="22"/>
        </w:rPr>
        <w:t> </w:t>
      </w:r>
      <w:r>
        <w:rPr>
          <w:sz w:val="22"/>
        </w:rPr>
        <w:t>final:</w:t>
      </w:r>
      <w:r>
        <w:rPr>
          <w:spacing w:val="-5"/>
          <w:sz w:val="22"/>
        </w:rPr>
        <w:t> </w:t>
      </w:r>
      <w:r>
        <w:rPr>
          <w:sz w:val="22"/>
        </w:rPr>
        <w:t>valoración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impacto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términos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inclusión, bienestar y desarrollo del deporte adaptado en el municipio.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276" w:lineRule="auto"/>
        <w:ind w:left="23"/>
      </w:pPr>
      <w:r>
        <w:rPr/>
        <w:t>Cada etapa contará con la participación activa de los estudiantes investigadores, entrenadores,</w:t>
      </w:r>
      <w:r>
        <w:rPr>
          <w:spacing w:val="-5"/>
        </w:rPr>
        <w:t> </w:t>
      </w:r>
      <w:r>
        <w:rPr/>
        <w:t>deportistas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institucional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ICRD,</w:t>
      </w:r>
      <w:r>
        <w:rPr>
          <w:spacing w:val="-5"/>
        </w:rPr>
        <w:t> </w:t>
      </w:r>
      <w:r>
        <w:rPr/>
        <w:t>promoviendo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trabajo colaborativo y el compromiso con la inclusión deportiva.</w:t>
      </w:r>
    </w:p>
    <w:sectPr>
      <w:pgSz w:w="11920" w:h="16840"/>
      <w:pgMar w:top="16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7" w:hanging="18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8"/>
        <w:sz w:val="20"/>
        <w:szCs w:val="2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5" w:hanging="242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Planeación Proyecto</dc:title>
  <dcterms:created xsi:type="dcterms:W3CDTF">2025-10-29T04:07:56Z</dcterms:created>
  <dcterms:modified xsi:type="dcterms:W3CDTF">2025-10-29T04:07:56Z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2025-10-29T00:00:00Z</vt:filetime>
  </property>
</Properties>
</file>