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ED661D" w:rsidTr="00345387">
        <w:tc>
          <w:tcPr>
            <w:tcW w:w="1383" w:type="dxa"/>
          </w:tcPr>
          <w:p w:rsidR="00AC2215" w:rsidRPr="00ED661D" w:rsidRDefault="00AC2215" w:rsidP="00345387">
            <w:pPr>
              <w:rPr>
                <w:b/>
                <w:lang w:val="ru-RU"/>
              </w:rPr>
            </w:pPr>
            <w:r w:rsidRPr="00ED661D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0609A4A4" wp14:editId="3AFDD3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C2215" w:rsidRPr="00ED661D" w:rsidRDefault="00AC2215" w:rsidP="00345387">
            <w:pPr>
              <w:jc w:val="center"/>
              <w:rPr>
                <w:b/>
                <w:lang w:val="ru-RU"/>
              </w:rPr>
            </w:pPr>
            <w:r w:rsidRPr="00ED661D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ED661D" w:rsidRDefault="00AC2215" w:rsidP="00345387">
            <w:pPr>
              <w:jc w:val="center"/>
              <w:rPr>
                <w:b/>
                <w:lang w:val="ru-RU"/>
              </w:rPr>
            </w:pPr>
            <w:r w:rsidRPr="00ED661D">
              <w:rPr>
                <w:b/>
                <w:lang w:val="ru-RU"/>
              </w:rPr>
              <w:t xml:space="preserve">Федеральное государственное </w:t>
            </w:r>
            <w:r w:rsidR="0053733D" w:rsidRPr="00ED661D">
              <w:rPr>
                <w:b/>
                <w:lang w:val="ru-RU"/>
              </w:rPr>
              <w:t>автономное</w:t>
            </w:r>
            <w:r w:rsidRPr="00ED661D">
              <w:rPr>
                <w:b/>
                <w:lang w:val="ru-RU"/>
              </w:rPr>
              <w:t xml:space="preserve"> образовательное учреждение </w:t>
            </w:r>
          </w:p>
          <w:p w:rsidR="00AC2215" w:rsidRPr="00ED661D" w:rsidRDefault="00AC2215" w:rsidP="00345387">
            <w:pPr>
              <w:jc w:val="center"/>
              <w:rPr>
                <w:b/>
                <w:lang w:val="ru-RU"/>
              </w:rPr>
            </w:pPr>
            <w:r w:rsidRPr="00ED661D">
              <w:rPr>
                <w:b/>
                <w:lang w:val="ru-RU"/>
              </w:rPr>
              <w:t>высшего образования</w:t>
            </w:r>
          </w:p>
          <w:p w:rsidR="00AC2215" w:rsidRPr="00ED661D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ED661D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ED661D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ED661D">
              <w:rPr>
                <w:b/>
                <w:lang w:val="ru-RU"/>
              </w:rPr>
              <w:t>имени Н.Э. Баумана</w:t>
            </w:r>
          </w:p>
          <w:p w:rsidR="00AC2215" w:rsidRPr="00ED661D" w:rsidRDefault="00AC2215" w:rsidP="00345387">
            <w:pPr>
              <w:jc w:val="center"/>
              <w:rPr>
                <w:b/>
                <w:lang w:val="ru-RU"/>
              </w:rPr>
            </w:pPr>
            <w:r w:rsidRPr="00ED661D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ED661D" w:rsidRDefault="00AC2215" w:rsidP="00345387">
            <w:pPr>
              <w:jc w:val="center"/>
              <w:rPr>
                <w:b/>
                <w:lang w:val="ru-RU"/>
              </w:rPr>
            </w:pPr>
            <w:r w:rsidRPr="00ED661D">
              <w:rPr>
                <w:b/>
                <w:lang w:val="ru-RU"/>
              </w:rPr>
              <w:t>(МГТУ им. Н.Э. Баумана)</w:t>
            </w:r>
          </w:p>
        </w:tc>
      </w:tr>
    </w:tbl>
    <w:p w:rsidR="00AC2215" w:rsidRPr="00ED661D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:rsidR="00AC2215" w:rsidRPr="00ED661D" w:rsidRDefault="00AC2215" w:rsidP="00AC2215">
      <w:pPr>
        <w:rPr>
          <w:b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323C71" w:rsidRPr="00ED661D" w:rsidTr="00323C71">
        <w:trPr>
          <w:trHeight w:val="255"/>
        </w:trPr>
        <w:tc>
          <w:tcPr>
            <w:tcW w:w="1530" w:type="dxa"/>
          </w:tcPr>
          <w:p w:rsidR="00323C71" w:rsidRPr="00ED661D" w:rsidRDefault="00323C71" w:rsidP="00345387">
            <w:pPr>
              <w:rPr>
                <w:lang w:val="ru-RU"/>
              </w:rPr>
            </w:pPr>
            <w:r w:rsidRPr="00ED661D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:rsidR="00323C71" w:rsidRPr="00ED661D" w:rsidRDefault="00B20B4D" w:rsidP="005027C2">
            <w:pPr>
              <w:rPr>
                <w:lang w:val="ru-RU"/>
              </w:rPr>
            </w:pPr>
            <w:r w:rsidRPr="00ED661D">
              <w:rPr>
                <w:lang w:val="ru-RU"/>
              </w:rPr>
              <w:t xml:space="preserve">ИНФОРМАТИКА И СИСТЕМЫ УПРАВЛЕНИЯ </w:t>
            </w:r>
          </w:p>
        </w:tc>
      </w:tr>
      <w:tr w:rsidR="00AC2215" w:rsidRPr="00ED661D" w:rsidTr="00323C71">
        <w:tc>
          <w:tcPr>
            <w:tcW w:w="1530" w:type="dxa"/>
          </w:tcPr>
          <w:p w:rsidR="00AC2215" w:rsidRPr="00ED661D" w:rsidRDefault="00AC2215" w:rsidP="00345387">
            <w:pPr>
              <w:rPr>
                <w:lang w:val="ru-RU"/>
              </w:rPr>
            </w:pPr>
            <w:r w:rsidRPr="00ED661D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ED661D" w:rsidRDefault="005027C2" w:rsidP="005027C2">
            <w:pPr>
              <w:rPr>
                <w:lang w:val="ru-RU"/>
              </w:rPr>
            </w:pPr>
            <w:r w:rsidRPr="00ED661D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:rsidR="00AC2215" w:rsidRPr="00ED661D" w:rsidRDefault="00AC2215" w:rsidP="00AC2215">
      <w:pPr>
        <w:rPr>
          <w:i/>
          <w:sz w:val="32"/>
          <w:lang w:val="ru-RU"/>
        </w:rPr>
      </w:pPr>
    </w:p>
    <w:p w:rsidR="009B6776" w:rsidRPr="00ED661D" w:rsidRDefault="009B6776" w:rsidP="00AC2215">
      <w:pPr>
        <w:jc w:val="center"/>
        <w:rPr>
          <w:b/>
          <w:sz w:val="44"/>
          <w:lang w:val="ru-RU"/>
        </w:rPr>
      </w:pPr>
    </w:p>
    <w:p w:rsidR="00B20B4D" w:rsidRPr="00ED661D" w:rsidRDefault="00B20B4D" w:rsidP="00AC2215">
      <w:pPr>
        <w:jc w:val="center"/>
        <w:rPr>
          <w:b/>
          <w:sz w:val="44"/>
          <w:lang w:val="ru-RU"/>
        </w:rPr>
      </w:pPr>
    </w:p>
    <w:p w:rsidR="009B6776" w:rsidRPr="00ED661D" w:rsidRDefault="009B6776" w:rsidP="00AC2215">
      <w:pPr>
        <w:jc w:val="center"/>
        <w:rPr>
          <w:b/>
          <w:sz w:val="44"/>
          <w:lang w:val="ru-RU"/>
        </w:rPr>
      </w:pPr>
    </w:p>
    <w:p w:rsidR="00DD3708" w:rsidRPr="00ED661D" w:rsidRDefault="00DD3708" w:rsidP="00DD3708">
      <w:pPr>
        <w:jc w:val="center"/>
        <w:rPr>
          <w:b/>
          <w:sz w:val="44"/>
          <w:lang w:val="ru-RU"/>
        </w:rPr>
      </w:pPr>
      <w:r w:rsidRPr="00ED661D">
        <w:rPr>
          <w:b/>
          <w:sz w:val="44"/>
          <w:lang w:val="ru-RU"/>
        </w:rPr>
        <w:t>РАСЧЕТНО-ПОЯСНИТЕЛЬНАЯ ЗАПИСКА</w:t>
      </w:r>
    </w:p>
    <w:p w:rsidR="00DD3708" w:rsidRPr="00ED661D" w:rsidRDefault="00DD3708" w:rsidP="00DD3708">
      <w:pPr>
        <w:jc w:val="center"/>
        <w:rPr>
          <w:i/>
          <w:lang w:val="ru-RU"/>
        </w:rPr>
      </w:pPr>
    </w:p>
    <w:p w:rsidR="00DD3708" w:rsidRPr="00ED661D" w:rsidRDefault="00DD3708" w:rsidP="00DD3708">
      <w:pPr>
        <w:jc w:val="center"/>
        <w:rPr>
          <w:b/>
          <w:i/>
          <w:sz w:val="40"/>
          <w:lang w:val="ru-RU"/>
        </w:rPr>
      </w:pPr>
      <w:r w:rsidRPr="00ED661D">
        <w:rPr>
          <w:b/>
          <w:i/>
          <w:sz w:val="40"/>
          <w:lang w:val="ru-RU"/>
        </w:rPr>
        <w:t xml:space="preserve">К НАУЧНО-ИССЛЕДОВАТЕЛЬСКОЙ РАБОТЕ </w:t>
      </w:r>
    </w:p>
    <w:p w:rsidR="00DD3708" w:rsidRPr="00ED661D" w:rsidRDefault="00DD3708" w:rsidP="00DD3708">
      <w:pPr>
        <w:jc w:val="center"/>
        <w:rPr>
          <w:b/>
          <w:i/>
          <w:sz w:val="28"/>
          <w:lang w:val="ru-RU"/>
        </w:rPr>
      </w:pPr>
    </w:p>
    <w:p w:rsidR="00AC2215" w:rsidRPr="00ED661D" w:rsidRDefault="00DD3708" w:rsidP="00DD3708">
      <w:pPr>
        <w:jc w:val="center"/>
        <w:rPr>
          <w:b/>
          <w:i/>
          <w:sz w:val="40"/>
          <w:lang w:val="ru-RU"/>
        </w:rPr>
      </w:pPr>
      <w:r w:rsidRPr="00ED661D">
        <w:rPr>
          <w:b/>
          <w:i/>
          <w:sz w:val="40"/>
        </w:rPr>
        <w:t>НА ТЕМУ: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ED661D" w:rsidTr="00345387">
        <w:tc>
          <w:tcPr>
            <w:tcW w:w="9349" w:type="dxa"/>
            <w:tcBorders>
              <w:bottom w:val="single" w:sz="4" w:space="0" w:color="auto"/>
            </w:tcBorders>
          </w:tcPr>
          <w:p w:rsidR="00AC2215" w:rsidRPr="00ED661D" w:rsidRDefault="00A76843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 w:rsidRPr="00ED661D">
              <w:rPr>
                <w:b/>
                <w:i/>
                <w:sz w:val="40"/>
                <w:lang w:val="ru-RU"/>
              </w:rPr>
              <w:t>Обработка датасета</w:t>
            </w:r>
          </w:p>
        </w:tc>
      </w:tr>
      <w:tr w:rsidR="00AC2215" w:rsidRPr="00ED661D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ED661D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ED661D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ED661D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ED661D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ED661D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ED661D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ED661D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:rsidR="00AC2215" w:rsidRPr="00ED661D" w:rsidRDefault="00AC2215" w:rsidP="00AC2215">
      <w:pPr>
        <w:jc w:val="center"/>
        <w:rPr>
          <w:b/>
          <w:i/>
          <w:sz w:val="40"/>
          <w:lang w:val="ru-RU"/>
        </w:rPr>
      </w:pPr>
    </w:p>
    <w:p w:rsidR="009B6776" w:rsidRPr="00ED661D" w:rsidRDefault="009B6776" w:rsidP="00AC2215">
      <w:pPr>
        <w:jc w:val="center"/>
        <w:rPr>
          <w:b/>
          <w:i/>
          <w:sz w:val="40"/>
          <w:lang w:val="ru-RU"/>
        </w:rPr>
      </w:pPr>
    </w:p>
    <w:p w:rsidR="009B6776" w:rsidRPr="00ED661D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ED661D" w:rsidTr="00345387">
        <w:tc>
          <w:tcPr>
            <w:tcW w:w="2972" w:type="dxa"/>
          </w:tcPr>
          <w:p w:rsidR="00AC2215" w:rsidRPr="00ED661D" w:rsidRDefault="00AC2215" w:rsidP="00345387">
            <w:pPr>
              <w:rPr>
                <w:lang w:val="ru-RU"/>
              </w:rPr>
            </w:pPr>
            <w:r w:rsidRPr="00ED661D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ED661D" w:rsidRDefault="005027C2" w:rsidP="00345387">
            <w:pPr>
              <w:rPr>
                <w:lang w:val="ru-RU"/>
              </w:rPr>
            </w:pPr>
            <w:r w:rsidRPr="00ED661D">
              <w:rPr>
                <w:lang w:val="ru-RU"/>
              </w:rPr>
              <w:t>ИУ5-</w:t>
            </w:r>
            <w:r w:rsidR="00B20B4D" w:rsidRPr="00ED661D">
              <w:rPr>
                <w:lang w:val="ru-RU"/>
              </w:rPr>
              <w:t>6</w:t>
            </w:r>
            <w:r w:rsidR="00A76843" w:rsidRPr="00ED661D">
              <w:rPr>
                <w:lang w:val="ru-RU"/>
              </w:rPr>
              <w:t>1</w:t>
            </w:r>
            <w:r w:rsidRPr="00ED661D">
              <w:rPr>
                <w:lang w:val="ru-RU"/>
              </w:rPr>
              <w:t>Б</w:t>
            </w:r>
          </w:p>
        </w:tc>
        <w:tc>
          <w:tcPr>
            <w:tcW w:w="284" w:type="dxa"/>
          </w:tcPr>
          <w:p w:rsidR="00AC2215" w:rsidRPr="00ED661D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ED661D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ED661D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ED661D" w:rsidRDefault="00A76843" w:rsidP="00345387">
            <w:pPr>
              <w:rPr>
                <w:lang w:val="ru-RU"/>
              </w:rPr>
            </w:pPr>
            <w:r w:rsidRPr="00ED661D">
              <w:rPr>
                <w:lang w:val="ru-RU"/>
              </w:rPr>
              <w:t>К.А. Сомов</w:t>
            </w:r>
          </w:p>
        </w:tc>
      </w:tr>
      <w:tr w:rsidR="00AC2215" w:rsidRPr="00ED661D" w:rsidTr="00345387">
        <w:tc>
          <w:tcPr>
            <w:tcW w:w="2972" w:type="dxa"/>
          </w:tcPr>
          <w:p w:rsidR="00AC2215" w:rsidRPr="00ED661D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ED661D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ED661D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ED661D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ED661D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ED661D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ED661D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ED661D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ED661D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ED661D" w:rsidTr="00345387">
        <w:tc>
          <w:tcPr>
            <w:tcW w:w="2972" w:type="dxa"/>
          </w:tcPr>
          <w:p w:rsidR="00AC2215" w:rsidRPr="00ED661D" w:rsidRDefault="00AC2215" w:rsidP="00345387">
            <w:pPr>
              <w:rPr>
                <w:lang w:val="ru-RU"/>
              </w:rPr>
            </w:pPr>
            <w:r w:rsidRPr="00ED661D">
              <w:rPr>
                <w:lang w:val="ru-RU"/>
              </w:rPr>
              <w:t xml:space="preserve">Руководитель </w:t>
            </w:r>
            <w:r w:rsidR="00B20B4D" w:rsidRPr="00ED661D">
              <w:rPr>
                <w:lang w:val="ru-RU"/>
              </w:rPr>
              <w:t>НИР</w:t>
            </w:r>
          </w:p>
        </w:tc>
        <w:tc>
          <w:tcPr>
            <w:tcW w:w="1701" w:type="dxa"/>
          </w:tcPr>
          <w:p w:rsidR="00AC2215" w:rsidRPr="00ED661D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ED661D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ED661D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ED661D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ED661D" w:rsidRDefault="00A76843" w:rsidP="00345387">
            <w:pPr>
              <w:rPr>
                <w:lang w:val="ru-RU"/>
              </w:rPr>
            </w:pPr>
            <w:r w:rsidRPr="00ED661D">
              <w:rPr>
                <w:lang w:val="ru-RU"/>
              </w:rPr>
              <w:t xml:space="preserve">Ю. Е. </w:t>
            </w:r>
            <w:proofErr w:type="spellStart"/>
            <w:r w:rsidRPr="00ED661D">
              <w:rPr>
                <w:lang w:val="ru-RU"/>
              </w:rPr>
              <w:t>Гапанюк</w:t>
            </w:r>
            <w:proofErr w:type="spellEnd"/>
          </w:p>
        </w:tc>
      </w:tr>
      <w:tr w:rsidR="00AC2215" w:rsidRPr="00ED661D" w:rsidTr="00345387">
        <w:tc>
          <w:tcPr>
            <w:tcW w:w="2972" w:type="dxa"/>
          </w:tcPr>
          <w:p w:rsidR="00AC2215" w:rsidRPr="00ED661D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ED661D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ED661D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ED661D" w:rsidRDefault="00AC2215" w:rsidP="00345387">
            <w:pPr>
              <w:jc w:val="center"/>
              <w:rPr>
                <w:lang w:val="ru-RU"/>
              </w:rPr>
            </w:pPr>
            <w:r w:rsidRPr="00ED661D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ED661D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ED661D" w:rsidRDefault="00AC2215" w:rsidP="00345387">
            <w:pPr>
              <w:jc w:val="center"/>
              <w:rPr>
                <w:lang w:val="ru-RU"/>
              </w:rPr>
            </w:pPr>
            <w:r w:rsidRPr="00ED661D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ED661D" w:rsidTr="00345387">
        <w:tc>
          <w:tcPr>
            <w:tcW w:w="2972" w:type="dxa"/>
          </w:tcPr>
          <w:p w:rsidR="00AC2215" w:rsidRPr="00ED661D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ED661D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ED661D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ED661D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ED661D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ED661D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AC2215" w:rsidRPr="00ED661D" w:rsidRDefault="00AC2215" w:rsidP="00AC2215">
      <w:pPr>
        <w:rPr>
          <w:b/>
          <w:i/>
          <w:sz w:val="40"/>
          <w:lang w:val="ru-RU"/>
        </w:rPr>
      </w:pPr>
    </w:p>
    <w:p w:rsidR="00AC2215" w:rsidRPr="00ED661D" w:rsidRDefault="00AC2215" w:rsidP="00AC2215">
      <w:pPr>
        <w:rPr>
          <w:lang w:val="ru-RU"/>
        </w:rPr>
      </w:pPr>
    </w:p>
    <w:p w:rsidR="00AC2215" w:rsidRPr="00ED661D" w:rsidRDefault="00AC2215" w:rsidP="00AC2215">
      <w:pPr>
        <w:rPr>
          <w:lang w:val="ru-RU"/>
        </w:rPr>
      </w:pPr>
    </w:p>
    <w:p w:rsidR="00AC2215" w:rsidRPr="00ED661D" w:rsidRDefault="00AC2215" w:rsidP="00AC2215">
      <w:pPr>
        <w:jc w:val="center"/>
        <w:rPr>
          <w:i/>
          <w:lang w:val="ru-RU"/>
        </w:rPr>
      </w:pPr>
    </w:p>
    <w:p w:rsidR="00AC2215" w:rsidRPr="00ED661D" w:rsidRDefault="00AC2215" w:rsidP="00AC2215">
      <w:pPr>
        <w:jc w:val="center"/>
        <w:rPr>
          <w:i/>
          <w:sz w:val="28"/>
          <w:lang w:val="ru-RU"/>
        </w:rPr>
      </w:pPr>
      <w:r w:rsidRPr="00ED661D">
        <w:rPr>
          <w:i/>
          <w:sz w:val="28"/>
          <w:lang w:val="ru-RU"/>
        </w:rPr>
        <w:t>20</w:t>
      </w:r>
      <w:r w:rsidR="005027C2" w:rsidRPr="00ED661D">
        <w:rPr>
          <w:i/>
          <w:sz w:val="28"/>
          <w:lang w:val="ru-RU"/>
        </w:rPr>
        <w:t xml:space="preserve">25 </w:t>
      </w:r>
      <w:r w:rsidRPr="00ED661D">
        <w:rPr>
          <w:i/>
          <w:sz w:val="28"/>
          <w:lang w:val="ru-RU"/>
        </w:rPr>
        <w:t>г.</w:t>
      </w:r>
    </w:p>
    <w:p w:rsidR="001A5994" w:rsidRPr="00ED661D" w:rsidRDefault="001A5994" w:rsidP="00AC2215"/>
    <w:p w:rsidR="009B6776" w:rsidRPr="00ED661D" w:rsidRDefault="009B6776" w:rsidP="00AC2215"/>
    <w:p w:rsidR="005027C2" w:rsidRPr="00ED661D" w:rsidRDefault="005027C2">
      <w:pPr>
        <w:widowControl/>
        <w:autoSpaceDE/>
        <w:autoSpaceDN/>
        <w:spacing w:after="160" w:line="259" w:lineRule="auto"/>
        <w:rPr>
          <w:b/>
          <w:lang w:val="ru-RU"/>
        </w:rPr>
      </w:pPr>
      <w:r w:rsidRPr="00ED661D">
        <w:rPr>
          <w:b/>
          <w:lang w:val="ru-RU"/>
        </w:rPr>
        <w:br w:type="page"/>
      </w:r>
    </w:p>
    <w:p w:rsidR="009B6776" w:rsidRPr="00ED661D" w:rsidRDefault="009B6776" w:rsidP="009B6776">
      <w:pPr>
        <w:jc w:val="center"/>
        <w:rPr>
          <w:b/>
          <w:lang w:val="ru-RU"/>
        </w:rPr>
      </w:pPr>
      <w:r w:rsidRPr="00ED661D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:rsidR="009B6776" w:rsidRPr="00ED661D" w:rsidRDefault="009B6776" w:rsidP="009B6776">
      <w:pPr>
        <w:jc w:val="center"/>
        <w:rPr>
          <w:b/>
          <w:lang w:val="ru-RU"/>
        </w:rPr>
      </w:pPr>
      <w:r w:rsidRPr="00ED661D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9B6776" w:rsidRPr="00ED661D" w:rsidRDefault="009B6776" w:rsidP="009B6776">
      <w:pPr>
        <w:jc w:val="center"/>
        <w:rPr>
          <w:b/>
          <w:lang w:val="ru-RU"/>
        </w:rPr>
      </w:pPr>
      <w:r w:rsidRPr="00ED661D">
        <w:rPr>
          <w:b/>
          <w:lang w:val="ru-RU"/>
        </w:rPr>
        <w:t>высшего образования</w:t>
      </w:r>
    </w:p>
    <w:p w:rsidR="009B6776" w:rsidRPr="00ED661D" w:rsidRDefault="009B6776" w:rsidP="009B6776">
      <w:pPr>
        <w:jc w:val="center"/>
        <w:rPr>
          <w:b/>
          <w:lang w:val="ru-RU"/>
        </w:rPr>
      </w:pPr>
      <w:r w:rsidRPr="00ED661D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9B6776" w:rsidRPr="00ED661D" w:rsidRDefault="009B6776" w:rsidP="009B6776">
      <w:pPr>
        <w:jc w:val="center"/>
        <w:rPr>
          <w:b/>
          <w:lang w:val="ru-RU"/>
        </w:rPr>
      </w:pPr>
      <w:r w:rsidRPr="00ED661D">
        <w:rPr>
          <w:b/>
          <w:lang w:val="ru-RU"/>
        </w:rPr>
        <w:t>(национальный исследовательский университет)»</w:t>
      </w:r>
    </w:p>
    <w:p w:rsidR="009B6776" w:rsidRPr="00ED661D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ED661D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708"/>
        <w:gridCol w:w="1437"/>
      </w:tblGrid>
      <w:tr w:rsidR="009B6776" w:rsidRPr="00ED661D" w:rsidTr="00D04F96">
        <w:tc>
          <w:tcPr>
            <w:tcW w:w="4677" w:type="dxa"/>
            <w:gridSpan w:val="3"/>
            <w:hideMark/>
          </w:tcPr>
          <w:p w:rsidR="009B6776" w:rsidRPr="00ED661D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ED661D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ED661D" w:rsidTr="00D04F96">
        <w:trPr>
          <w:trHeight w:val="294"/>
        </w:trPr>
        <w:tc>
          <w:tcPr>
            <w:tcW w:w="4677" w:type="dxa"/>
            <w:gridSpan w:val="3"/>
          </w:tcPr>
          <w:p w:rsidR="009B6776" w:rsidRPr="00ED661D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ED661D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2"/>
                <w:hideMark/>
              </w:tcPr>
              <w:p w:rsidR="009B6776" w:rsidRPr="00ED661D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ED661D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:rsidR="009B6776" w:rsidRPr="00ED661D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ED661D"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9B6776" w:rsidRPr="00ED661D" w:rsidTr="00D04F96">
        <w:tc>
          <w:tcPr>
            <w:tcW w:w="3240" w:type="dxa"/>
            <w:gridSpan w:val="2"/>
          </w:tcPr>
          <w:p w:rsidR="009B6776" w:rsidRPr="00ED661D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:rsidR="009B6776" w:rsidRPr="00ED661D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ED661D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ED661D" w:rsidTr="00D04F96">
        <w:tc>
          <w:tcPr>
            <w:tcW w:w="2532" w:type="dxa"/>
          </w:tcPr>
          <w:p w:rsidR="009B6776" w:rsidRPr="00ED661D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:rsidR="009B6776" w:rsidRPr="00ED661D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ED661D"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9B6776" w:rsidRPr="00ED661D" w:rsidTr="005027C2"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6776" w:rsidRPr="00ED661D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vAlign w:val="bottom"/>
            <w:hideMark/>
          </w:tcPr>
          <w:p w:rsidR="009B6776" w:rsidRPr="00ED661D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 w:rsidRPr="00ED661D"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ED661D" w:rsidTr="005027C2">
        <w:tc>
          <w:tcPr>
            <w:tcW w:w="25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6776" w:rsidRPr="00ED661D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ED661D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:rsidR="009B6776" w:rsidRPr="00ED661D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ED661D" w:rsidTr="005027C2">
        <w:tc>
          <w:tcPr>
            <w:tcW w:w="2532" w:type="dxa"/>
            <w:tcBorders>
              <w:left w:val="nil"/>
              <w:bottom w:val="nil"/>
              <w:right w:val="nil"/>
            </w:tcBorders>
          </w:tcPr>
          <w:p w:rsidR="009B6776" w:rsidRPr="00ED661D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auto"/>
            </w:tcBorders>
          </w:tcPr>
          <w:p w:rsidR="009B6776" w:rsidRPr="00ED661D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ED661D">
              <w:rPr>
                <w:rFonts w:eastAsia="Calibri"/>
                <w:sz w:val="20"/>
                <w:szCs w:val="20"/>
                <w:lang w:eastAsia="ar-SA"/>
              </w:rPr>
              <w:t>(дата)</w:t>
            </w:r>
          </w:p>
        </w:tc>
      </w:tr>
    </w:tbl>
    <w:p w:rsidR="009B6776" w:rsidRPr="00ED661D" w:rsidRDefault="009B6776" w:rsidP="009B6776">
      <w:pPr>
        <w:jc w:val="center"/>
        <w:rPr>
          <w:b/>
          <w:spacing w:val="100"/>
          <w:sz w:val="36"/>
          <w:lang w:val="ru-RU"/>
        </w:rPr>
      </w:pPr>
    </w:p>
    <w:p w:rsidR="009B6776" w:rsidRPr="00ED661D" w:rsidRDefault="009B6776" w:rsidP="009B6776">
      <w:pPr>
        <w:jc w:val="center"/>
        <w:rPr>
          <w:b/>
          <w:sz w:val="36"/>
          <w:lang w:val="ru-RU"/>
        </w:rPr>
      </w:pPr>
      <w:r w:rsidRPr="00ED661D">
        <w:rPr>
          <w:b/>
          <w:spacing w:val="100"/>
          <w:sz w:val="36"/>
          <w:lang w:val="ru-RU"/>
        </w:rPr>
        <w:t>ЗАДАНИЕ</w:t>
      </w:r>
    </w:p>
    <w:p w:rsidR="009B6776" w:rsidRPr="00ED661D" w:rsidRDefault="009B6776" w:rsidP="009B6776">
      <w:pPr>
        <w:jc w:val="center"/>
        <w:rPr>
          <w:b/>
          <w:sz w:val="32"/>
          <w:lang w:val="ru-RU"/>
        </w:rPr>
      </w:pPr>
      <w:r w:rsidRPr="00ED661D">
        <w:rPr>
          <w:b/>
          <w:sz w:val="32"/>
          <w:lang w:val="ru-RU"/>
        </w:rPr>
        <w:t xml:space="preserve">на выполнение </w:t>
      </w:r>
      <w:r w:rsidR="009C62A8" w:rsidRPr="00ED661D">
        <w:rPr>
          <w:b/>
          <w:sz w:val="32"/>
          <w:lang w:val="ru-RU"/>
        </w:rPr>
        <w:t>научно-исследовательской</w:t>
      </w:r>
      <w:r w:rsidRPr="00ED661D">
        <w:rPr>
          <w:b/>
          <w:sz w:val="32"/>
          <w:lang w:val="ru-RU"/>
        </w:rPr>
        <w:t xml:space="preserve"> работы</w:t>
      </w:r>
    </w:p>
    <w:p w:rsidR="009B6776" w:rsidRPr="00ED661D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80"/>
        <w:gridCol w:w="187"/>
        <w:gridCol w:w="510"/>
        <w:gridCol w:w="482"/>
        <w:gridCol w:w="366"/>
        <w:gridCol w:w="769"/>
        <w:gridCol w:w="424"/>
        <w:gridCol w:w="994"/>
        <w:gridCol w:w="56"/>
        <w:gridCol w:w="84"/>
        <w:gridCol w:w="427"/>
        <w:gridCol w:w="1276"/>
        <w:gridCol w:w="567"/>
        <w:gridCol w:w="566"/>
        <w:gridCol w:w="1416"/>
      </w:tblGrid>
      <w:tr w:rsidR="00DD3708" w:rsidRPr="00ED661D" w:rsidTr="002B17AF">
        <w:trPr>
          <w:trHeight w:val="85"/>
        </w:trPr>
        <w:tc>
          <w:tcPr>
            <w:tcW w:w="1231" w:type="dxa"/>
            <w:gridSpan w:val="2"/>
          </w:tcPr>
          <w:p w:rsidR="00DD3708" w:rsidRPr="00ED661D" w:rsidRDefault="00DD3708" w:rsidP="00D04F96">
            <w:pPr>
              <w:rPr>
                <w:sz w:val="24"/>
                <w:szCs w:val="24"/>
                <w:lang w:val="ru-RU"/>
              </w:rPr>
            </w:pPr>
            <w:r w:rsidRPr="00ED661D">
              <w:rPr>
                <w:sz w:val="24"/>
                <w:szCs w:val="24"/>
                <w:lang w:val="ru-RU"/>
              </w:rPr>
              <w:t>по теме</w:t>
            </w:r>
          </w:p>
        </w:tc>
        <w:tc>
          <w:tcPr>
            <w:tcW w:w="8124" w:type="dxa"/>
            <w:gridSpan w:val="14"/>
            <w:tcBorders>
              <w:bottom w:val="single" w:sz="4" w:space="0" w:color="auto"/>
            </w:tcBorders>
          </w:tcPr>
          <w:p w:rsidR="00DD3708" w:rsidRPr="00ED661D" w:rsidRDefault="00A76843" w:rsidP="00D04F96">
            <w:pPr>
              <w:rPr>
                <w:lang w:val="ru-RU"/>
              </w:rPr>
            </w:pPr>
            <w:r w:rsidRPr="00ED661D">
              <w:rPr>
                <w:lang w:val="ru-RU"/>
              </w:rPr>
              <w:t>Обработка датасета</w:t>
            </w:r>
          </w:p>
        </w:tc>
      </w:tr>
      <w:tr w:rsidR="00DD3708" w:rsidRPr="00ED661D" w:rsidTr="009C62A8">
        <w:trPr>
          <w:trHeight w:val="85"/>
        </w:trPr>
        <w:tc>
          <w:tcPr>
            <w:tcW w:w="1928" w:type="dxa"/>
            <w:gridSpan w:val="4"/>
            <w:tcBorders>
              <w:bottom w:val="single" w:sz="4" w:space="0" w:color="auto"/>
            </w:tcBorders>
          </w:tcPr>
          <w:p w:rsidR="00DD3708" w:rsidRPr="00ED661D" w:rsidRDefault="00DD3708" w:rsidP="00D04F96">
            <w:pPr>
              <w:rPr>
                <w:highlight w:val="yellow"/>
                <w:lang w:val="ru-RU"/>
              </w:rPr>
            </w:pPr>
          </w:p>
        </w:tc>
        <w:tc>
          <w:tcPr>
            <w:tcW w:w="7427" w:type="dxa"/>
            <w:gridSpan w:val="12"/>
            <w:tcBorders>
              <w:bottom w:val="single" w:sz="4" w:space="0" w:color="auto"/>
            </w:tcBorders>
          </w:tcPr>
          <w:p w:rsidR="00DD3708" w:rsidRPr="00ED661D" w:rsidRDefault="00DD3708" w:rsidP="00D04F96">
            <w:pPr>
              <w:rPr>
                <w:lang w:val="ru-RU"/>
              </w:rPr>
            </w:pPr>
          </w:p>
        </w:tc>
      </w:tr>
      <w:tr w:rsidR="00DD3708" w:rsidRPr="00ED661D" w:rsidTr="009C62A8">
        <w:trPr>
          <w:trHeight w:val="85"/>
        </w:trPr>
        <w:tc>
          <w:tcPr>
            <w:tcW w:w="19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D3708" w:rsidRPr="00ED661D" w:rsidRDefault="00DD3708" w:rsidP="00D04F96">
            <w:pPr>
              <w:rPr>
                <w:highlight w:val="yellow"/>
                <w:lang w:val="ru-RU"/>
              </w:rPr>
            </w:pPr>
          </w:p>
        </w:tc>
        <w:tc>
          <w:tcPr>
            <w:tcW w:w="742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DD3708" w:rsidRPr="00ED661D" w:rsidRDefault="00DD3708" w:rsidP="00D04F96">
            <w:pPr>
              <w:rPr>
                <w:lang w:val="ru-RU"/>
              </w:rPr>
            </w:pPr>
          </w:p>
        </w:tc>
      </w:tr>
      <w:tr w:rsidR="00DD3708" w:rsidRPr="00ED661D" w:rsidTr="009C62A8">
        <w:tc>
          <w:tcPr>
            <w:tcW w:w="1928" w:type="dxa"/>
            <w:gridSpan w:val="4"/>
            <w:tcBorders>
              <w:top w:val="single" w:sz="4" w:space="0" w:color="auto"/>
            </w:tcBorders>
          </w:tcPr>
          <w:p w:rsidR="00DD3708" w:rsidRPr="00ED661D" w:rsidRDefault="00DD3708" w:rsidP="00DD3708">
            <w:pPr>
              <w:rPr>
                <w:lang w:val="ru-RU"/>
              </w:rPr>
            </w:pPr>
            <w:r w:rsidRPr="00ED661D">
              <w:rPr>
                <w:lang w:val="ru-RU"/>
              </w:rPr>
              <w:t>Студент группы</w:t>
            </w:r>
          </w:p>
        </w:tc>
        <w:tc>
          <w:tcPr>
            <w:tcW w:w="204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D3708" w:rsidRPr="00ED661D" w:rsidRDefault="00DD3708" w:rsidP="00D04F96">
            <w:pPr>
              <w:rPr>
                <w:lang w:val="ru-RU"/>
              </w:rPr>
            </w:pPr>
            <w:r w:rsidRPr="00ED661D">
              <w:rPr>
                <w:lang w:val="ru-RU"/>
              </w:rPr>
              <w:t>ИУ5-</w:t>
            </w:r>
            <w:r w:rsidR="00B20B4D" w:rsidRPr="00ED661D">
              <w:rPr>
                <w:lang w:val="ru-RU"/>
              </w:rPr>
              <w:t>6</w:t>
            </w:r>
            <w:r w:rsidR="00A76843" w:rsidRPr="00ED661D">
              <w:rPr>
                <w:lang w:val="ru-RU"/>
              </w:rPr>
              <w:t>1</w:t>
            </w:r>
            <w:r w:rsidRPr="00ED661D">
              <w:rPr>
                <w:lang w:val="ru-RU"/>
              </w:rPr>
              <w:t xml:space="preserve">Б </w:t>
            </w:r>
          </w:p>
        </w:tc>
        <w:tc>
          <w:tcPr>
            <w:tcW w:w="5386" w:type="dxa"/>
            <w:gridSpan w:val="8"/>
            <w:tcBorders>
              <w:top w:val="single" w:sz="4" w:space="0" w:color="auto"/>
            </w:tcBorders>
          </w:tcPr>
          <w:p w:rsidR="00DD3708" w:rsidRPr="00ED661D" w:rsidRDefault="00DD3708" w:rsidP="00D04F96">
            <w:pPr>
              <w:rPr>
                <w:lang w:val="ru-RU"/>
              </w:rPr>
            </w:pPr>
          </w:p>
        </w:tc>
      </w:tr>
      <w:tr w:rsidR="009B6776" w:rsidRPr="00ED661D" w:rsidTr="009C62A8">
        <w:tc>
          <w:tcPr>
            <w:tcW w:w="1928" w:type="dxa"/>
            <w:gridSpan w:val="4"/>
          </w:tcPr>
          <w:p w:rsidR="009B6776" w:rsidRPr="00ED661D" w:rsidRDefault="009B6776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</w:tcPr>
          <w:p w:rsidR="009B6776" w:rsidRPr="00ED661D" w:rsidRDefault="00A76843" w:rsidP="00DD3708">
            <w:pPr>
              <w:jc w:val="center"/>
              <w:rPr>
                <w:sz w:val="20"/>
                <w:lang w:val="ru-RU"/>
              </w:rPr>
            </w:pPr>
            <w:r w:rsidRPr="00ED661D">
              <w:rPr>
                <w:sz w:val="20"/>
                <w:lang w:val="ru-RU"/>
              </w:rPr>
              <w:t>Сомов Кирилл Анатольевич</w:t>
            </w:r>
          </w:p>
        </w:tc>
      </w:tr>
      <w:tr w:rsidR="009B6776" w:rsidRPr="00ED661D" w:rsidTr="002B17AF">
        <w:tc>
          <w:tcPr>
            <w:tcW w:w="9355" w:type="dxa"/>
            <w:gridSpan w:val="16"/>
            <w:tcBorders>
              <w:top w:val="single" w:sz="4" w:space="0" w:color="auto"/>
            </w:tcBorders>
          </w:tcPr>
          <w:p w:rsidR="009B6776" w:rsidRPr="00ED661D" w:rsidRDefault="009B6776" w:rsidP="00D04F96">
            <w:pPr>
              <w:rPr>
                <w:lang w:val="ru-RU"/>
              </w:rPr>
            </w:pPr>
            <w:r w:rsidRPr="00ED661D">
              <w:rPr>
                <w:lang w:val="ru-RU"/>
              </w:rPr>
              <w:t xml:space="preserve">Направленность </w:t>
            </w:r>
            <w:r w:rsidR="00DD3708" w:rsidRPr="00ED661D">
              <w:rPr>
                <w:lang w:val="ru-RU"/>
              </w:rPr>
              <w:t>НИР</w:t>
            </w:r>
            <w:r w:rsidRPr="00ED661D">
              <w:rPr>
                <w:lang w:val="ru-RU"/>
              </w:rPr>
              <w:t xml:space="preserve"> (учебная, исследовательская, практическая, производственная, др.)</w:t>
            </w:r>
          </w:p>
        </w:tc>
      </w:tr>
      <w:tr w:rsidR="009B6776" w:rsidRPr="00ED661D" w:rsidTr="002B17AF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:rsidR="009B6776" w:rsidRPr="00ED661D" w:rsidRDefault="002B17AF" w:rsidP="005027C2">
            <w:pPr>
              <w:jc w:val="center"/>
              <w:rPr>
                <w:lang w:val="ru-RU"/>
              </w:rPr>
            </w:pPr>
            <w:r w:rsidRPr="00ED661D">
              <w:rPr>
                <w:lang w:val="ru-RU"/>
              </w:rPr>
              <w:t>ИССЛЕДОВАТЕЛЬСКАЯ</w:t>
            </w:r>
          </w:p>
        </w:tc>
      </w:tr>
      <w:tr w:rsidR="009B6776" w:rsidRPr="00ED661D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9B6776" w:rsidRPr="00ED661D" w:rsidRDefault="009B6776" w:rsidP="00D04F96">
            <w:pPr>
              <w:rPr>
                <w:lang w:val="ru-RU"/>
              </w:rPr>
            </w:pPr>
          </w:p>
        </w:tc>
      </w:tr>
      <w:tr w:rsidR="009B6776" w:rsidRPr="00ED661D" w:rsidTr="002B17AF">
        <w:tc>
          <w:tcPr>
            <w:tcW w:w="5019" w:type="dxa"/>
            <w:gridSpan w:val="10"/>
            <w:tcBorders>
              <w:top w:val="single" w:sz="4" w:space="0" w:color="auto"/>
            </w:tcBorders>
          </w:tcPr>
          <w:p w:rsidR="009B6776" w:rsidRPr="00ED661D" w:rsidRDefault="009B6776" w:rsidP="00D04F96">
            <w:pPr>
              <w:rPr>
                <w:lang w:val="ru-RU"/>
              </w:rPr>
            </w:pPr>
            <w:r w:rsidRPr="00ED661D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433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B6776" w:rsidRPr="00ED661D" w:rsidRDefault="00CF3CEA" w:rsidP="00CF3CEA">
            <w:pPr>
              <w:rPr>
                <w:lang w:val="ru-RU"/>
              </w:rPr>
            </w:pPr>
            <w:r w:rsidRPr="00ED661D">
              <w:rPr>
                <w:lang w:val="ru-RU"/>
              </w:rPr>
              <w:t>КАФЕДРА</w:t>
            </w:r>
          </w:p>
        </w:tc>
      </w:tr>
      <w:tr w:rsidR="009B6776" w:rsidRPr="00ED661D" w:rsidTr="009C62A8">
        <w:tc>
          <w:tcPr>
            <w:tcW w:w="2776" w:type="dxa"/>
            <w:gridSpan w:val="6"/>
          </w:tcPr>
          <w:p w:rsidR="009B6776" w:rsidRPr="00ED661D" w:rsidRDefault="002B17AF" w:rsidP="00D04F96">
            <w:pPr>
              <w:rPr>
                <w:lang w:val="ru-RU"/>
              </w:rPr>
            </w:pPr>
            <w:r w:rsidRPr="00ED661D">
              <w:rPr>
                <w:lang w:val="ru-RU"/>
              </w:rPr>
              <w:t>График выполнения НИР:</w:t>
            </w:r>
          </w:p>
        </w:tc>
        <w:tc>
          <w:tcPr>
            <w:tcW w:w="6579" w:type="dxa"/>
            <w:gridSpan w:val="10"/>
          </w:tcPr>
          <w:p w:rsidR="009B6776" w:rsidRPr="00ED661D" w:rsidRDefault="009B6776" w:rsidP="00D04F96">
            <w:pPr>
              <w:rPr>
                <w:lang w:val="ru-RU"/>
              </w:rPr>
            </w:pPr>
          </w:p>
        </w:tc>
      </w:tr>
      <w:tr w:rsidR="009C62A8" w:rsidRPr="00ED661D" w:rsidTr="009C62A8">
        <w:trPr>
          <w:gridAfter w:val="1"/>
          <w:wAfter w:w="1416" w:type="dxa"/>
        </w:trPr>
        <w:tc>
          <w:tcPr>
            <w:tcW w:w="851" w:type="dxa"/>
          </w:tcPr>
          <w:p w:rsidR="002B17AF" w:rsidRPr="00ED661D" w:rsidRDefault="002B17AF" w:rsidP="00D04F96">
            <w:pPr>
              <w:rPr>
                <w:lang w:val="ru-RU"/>
              </w:rPr>
            </w:pPr>
            <w:r w:rsidRPr="00ED661D">
              <w:rPr>
                <w:lang w:val="ru-RU"/>
              </w:rPr>
              <w:t xml:space="preserve">25% к 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:rsidR="002B17AF" w:rsidRPr="00ED661D" w:rsidRDefault="002B17AF" w:rsidP="00D04F96">
            <w:pPr>
              <w:rPr>
                <w:lang w:val="ru-RU"/>
              </w:rPr>
            </w:pPr>
          </w:p>
        </w:tc>
        <w:tc>
          <w:tcPr>
            <w:tcW w:w="1358" w:type="dxa"/>
            <w:gridSpan w:val="3"/>
          </w:tcPr>
          <w:p w:rsidR="002B17AF" w:rsidRPr="00ED661D" w:rsidRDefault="002B17AF" w:rsidP="00D04F96">
            <w:pPr>
              <w:rPr>
                <w:lang w:val="ru-RU"/>
              </w:rPr>
            </w:pPr>
            <w:proofErr w:type="spellStart"/>
            <w:r w:rsidRPr="00ED661D">
              <w:rPr>
                <w:lang w:val="ru-RU"/>
              </w:rPr>
              <w:t>нед</w:t>
            </w:r>
            <w:proofErr w:type="spellEnd"/>
            <w:r w:rsidRPr="00ED661D">
              <w:rPr>
                <w:lang w:val="ru-RU"/>
              </w:rPr>
              <w:t>., 50% к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2B17AF" w:rsidRPr="00ED661D" w:rsidRDefault="002B17AF" w:rsidP="00D04F96">
            <w:pPr>
              <w:rPr>
                <w:lang w:val="ru-RU"/>
              </w:rPr>
            </w:pPr>
          </w:p>
        </w:tc>
        <w:tc>
          <w:tcPr>
            <w:tcW w:w="1418" w:type="dxa"/>
            <w:gridSpan w:val="2"/>
          </w:tcPr>
          <w:p w:rsidR="002B17AF" w:rsidRPr="00ED661D" w:rsidRDefault="002B17AF" w:rsidP="00D04F96">
            <w:pPr>
              <w:rPr>
                <w:lang w:val="ru-RU"/>
              </w:rPr>
            </w:pPr>
            <w:proofErr w:type="spellStart"/>
            <w:r w:rsidRPr="00ED661D">
              <w:rPr>
                <w:lang w:val="ru-RU"/>
              </w:rPr>
              <w:t>нед</w:t>
            </w:r>
            <w:proofErr w:type="spellEnd"/>
            <w:r w:rsidRPr="00ED661D">
              <w:rPr>
                <w:lang w:val="ru-RU"/>
              </w:rPr>
              <w:t>., 75% к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:rsidR="009C62A8" w:rsidRPr="00ED661D" w:rsidRDefault="009C62A8" w:rsidP="00D04F96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2B17AF" w:rsidRPr="00ED661D" w:rsidRDefault="002B17AF" w:rsidP="00D04F96">
            <w:pPr>
              <w:rPr>
                <w:lang w:val="ru-RU"/>
              </w:rPr>
            </w:pPr>
            <w:proofErr w:type="spellStart"/>
            <w:r w:rsidRPr="00ED661D">
              <w:rPr>
                <w:lang w:val="ru-RU"/>
              </w:rPr>
              <w:t>нед</w:t>
            </w:r>
            <w:proofErr w:type="spellEnd"/>
            <w:r w:rsidRPr="00ED661D">
              <w:rPr>
                <w:lang w:val="ru-RU"/>
              </w:rPr>
              <w:t>., 75% к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17AF" w:rsidRPr="00ED661D" w:rsidRDefault="002B17AF" w:rsidP="00D04F96">
            <w:pPr>
              <w:rPr>
                <w:lang w:val="ru-RU"/>
              </w:rPr>
            </w:pPr>
          </w:p>
        </w:tc>
        <w:tc>
          <w:tcPr>
            <w:tcW w:w="566" w:type="dxa"/>
          </w:tcPr>
          <w:p w:rsidR="002B17AF" w:rsidRPr="00ED661D" w:rsidRDefault="002B17AF" w:rsidP="00D04F96">
            <w:pPr>
              <w:rPr>
                <w:lang w:val="ru-RU"/>
              </w:rPr>
            </w:pPr>
            <w:proofErr w:type="spellStart"/>
            <w:r w:rsidRPr="00ED661D">
              <w:rPr>
                <w:lang w:val="ru-RU"/>
              </w:rPr>
              <w:t>нед</w:t>
            </w:r>
            <w:proofErr w:type="spellEnd"/>
          </w:p>
        </w:tc>
      </w:tr>
      <w:tr w:rsidR="006F0D71" w:rsidRPr="00ED661D" w:rsidTr="00776984">
        <w:tc>
          <w:tcPr>
            <w:tcW w:w="2410" w:type="dxa"/>
            <w:gridSpan w:val="5"/>
          </w:tcPr>
          <w:p w:rsidR="006F0D71" w:rsidRPr="00ED661D" w:rsidRDefault="006F0D71" w:rsidP="00D04F96">
            <w:pPr>
              <w:rPr>
                <w:b/>
                <w:i/>
                <w:lang w:val="ru-RU"/>
              </w:rPr>
            </w:pPr>
            <w:r w:rsidRPr="00ED661D">
              <w:rPr>
                <w:b/>
                <w:i/>
                <w:lang w:val="ru-RU"/>
              </w:rPr>
              <w:t>Техническое задание:</w:t>
            </w:r>
          </w:p>
        </w:tc>
        <w:tc>
          <w:tcPr>
            <w:tcW w:w="6945" w:type="dxa"/>
            <w:gridSpan w:val="11"/>
            <w:tcBorders>
              <w:bottom w:val="single" w:sz="4" w:space="0" w:color="auto"/>
            </w:tcBorders>
          </w:tcPr>
          <w:p w:rsidR="006F0D71" w:rsidRPr="00ED661D" w:rsidRDefault="006F0D71" w:rsidP="00D04F96">
            <w:pPr>
              <w:rPr>
                <w:b/>
                <w:i/>
                <w:lang w:val="ru-RU"/>
              </w:rPr>
            </w:pPr>
          </w:p>
        </w:tc>
      </w:tr>
      <w:tr w:rsidR="009B6776" w:rsidRPr="00ED661D" w:rsidTr="006F0D7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9B6776" w:rsidRPr="00ED661D" w:rsidRDefault="00A76843" w:rsidP="00D04F96">
            <w:pPr>
              <w:rPr>
                <w:lang w:val="ru-RU"/>
              </w:rPr>
            </w:pPr>
            <w:r w:rsidRPr="00ED661D">
              <w:rPr>
                <w:lang w:val="ru-RU"/>
              </w:rPr>
              <w:t>Обработка датасета</w:t>
            </w:r>
          </w:p>
        </w:tc>
      </w:tr>
      <w:tr w:rsidR="009B6776" w:rsidRPr="00ED661D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9B6776" w:rsidRPr="00ED661D" w:rsidRDefault="00A76843" w:rsidP="00D04F96">
            <w:pPr>
              <w:rPr>
                <w:lang w:val="ru-RU"/>
              </w:rPr>
            </w:pPr>
            <w:r w:rsidRPr="00ED661D">
              <w:rPr>
                <w:lang w:val="ru-RU"/>
              </w:rPr>
              <w:t>Типовое исследование</w:t>
            </w:r>
          </w:p>
        </w:tc>
      </w:tr>
      <w:tr w:rsidR="009B6776" w:rsidRPr="00ED661D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9B6776" w:rsidRPr="00ED661D" w:rsidRDefault="009B6776" w:rsidP="00D04F96">
            <w:pPr>
              <w:rPr>
                <w:lang w:val="ru-RU"/>
              </w:rPr>
            </w:pPr>
          </w:p>
        </w:tc>
      </w:tr>
      <w:tr w:rsidR="009B6776" w:rsidRPr="00ED661D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9B6776" w:rsidRPr="00ED661D" w:rsidRDefault="009B6776" w:rsidP="00D04F96">
            <w:pPr>
              <w:rPr>
                <w:lang w:val="ru-RU"/>
              </w:rPr>
            </w:pPr>
          </w:p>
        </w:tc>
      </w:tr>
      <w:tr w:rsidR="009C62A8" w:rsidRPr="00ED661D" w:rsidTr="009C62A8">
        <w:tc>
          <w:tcPr>
            <w:tcW w:w="5103" w:type="dxa"/>
            <w:gridSpan w:val="11"/>
            <w:tcBorders>
              <w:top w:val="single" w:sz="4" w:space="0" w:color="auto"/>
            </w:tcBorders>
          </w:tcPr>
          <w:p w:rsidR="009C62A8" w:rsidRPr="00ED661D" w:rsidRDefault="009C62A8" w:rsidP="00D04F96">
            <w:pPr>
              <w:jc w:val="both"/>
              <w:rPr>
                <w:b/>
                <w:i/>
                <w:lang w:val="ru-RU"/>
              </w:rPr>
            </w:pPr>
            <w:r w:rsidRPr="00ED661D">
              <w:rPr>
                <w:b/>
                <w:i/>
                <w:lang w:val="ru-RU"/>
              </w:rPr>
              <w:t>Оформление научно-исследовательской работы: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C62A8" w:rsidRPr="00ED661D" w:rsidRDefault="009C62A8" w:rsidP="00D04F96">
            <w:pPr>
              <w:rPr>
                <w:lang w:val="ru-RU"/>
              </w:rPr>
            </w:pPr>
          </w:p>
        </w:tc>
      </w:tr>
      <w:tr w:rsidR="009B6776" w:rsidRPr="00ED661D" w:rsidTr="009C62A8">
        <w:tc>
          <w:tcPr>
            <w:tcW w:w="9355" w:type="dxa"/>
            <w:gridSpan w:val="16"/>
          </w:tcPr>
          <w:p w:rsidR="009B6776" w:rsidRPr="00ED661D" w:rsidRDefault="009B6776" w:rsidP="00D04F96">
            <w:pPr>
              <w:jc w:val="both"/>
              <w:rPr>
                <w:lang w:val="ru-RU"/>
              </w:rPr>
            </w:pPr>
            <w:r w:rsidRPr="00ED661D">
              <w:rPr>
                <w:lang w:val="ru-RU"/>
              </w:rPr>
              <w:t xml:space="preserve">Расчетно-пояснительная записка на </w:t>
            </w:r>
            <w:r w:rsidRPr="00ED661D">
              <w:rPr>
                <w:u w:val="single"/>
                <w:lang w:val="ru-RU"/>
              </w:rPr>
              <w:t>_____</w:t>
            </w:r>
            <w:r w:rsidRPr="00ED661D">
              <w:rPr>
                <w:lang w:val="ru-RU"/>
              </w:rPr>
              <w:t xml:space="preserve"> листах формата А4.</w:t>
            </w:r>
          </w:p>
        </w:tc>
      </w:tr>
      <w:tr w:rsidR="009B6776" w:rsidRPr="00ED661D" w:rsidTr="009C62A8">
        <w:tc>
          <w:tcPr>
            <w:tcW w:w="9355" w:type="dxa"/>
            <w:gridSpan w:val="16"/>
          </w:tcPr>
          <w:p w:rsidR="009B6776" w:rsidRPr="00ED661D" w:rsidRDefault="009C62A8" w:rsidP="00D04F96">
            <w:pPr>
              <w:rPr>
                <w:lang w:val="ru-RU"/>
              </w:rPr>
            </w:pPr>
            <w:r w:rsidRPr="00ED661D">
              <w:rPr>
                <w:lang w:val="ru-RU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9B6776" w:rsidRPr="00ED661D" w:rsidTr="009C62A8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:rsidR="009B6776" w:rsidRPr="00ED661D" w:rsidRDefault="009B6776" w:rsidP="00D04F96">
            <w:pPr>
              <w:rPr>
                <w:lang w:val="ru-RU"/>
              </w:rPr>
            </w:pPr>
          </w:p>
        </w:tc>
      </w:tr>
      <w:tr w:rsidR="009B6776" w:rsidRPr="00ED661D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9B6776" w:rsidRPr="00ED661D" w:rsidRDefault="009B6776" w:rsidP="00D04F96">
            <w:pPr>
              <w:rPr>
                <w:lang w:val="ru-RU"/>
              </w:rPr>
            </w:pPr>
          </w:p>
        </w:tc>
      </w:tr>
      <w:tr w:rsidR="009B6776" w:rsidRPr="00ED661D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9B6776" w:rsidRPr="00ED661D" w:rsidRDefault="009B6776" w:rsidP="00D04F96">
            <w:pPr>
              <w:jc w:val="both"/>
              <w:rPr>
                <w:lang w:val="ru-RU"/>
              </w:rPr>
            </w:pPr>
          </w:p>
        </w:tc>
      </w:tr>
      <w:tr w:rsidR="009B6776" w:rsidRPr="00ED661D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9B6776" w:rsidRPr="00ED661D" w:rsidRDefault="009B6776" w:rsidP="00D04F96">
            <w:pPr>
              <w:rPr>
                <w:lang w:val="ru-RU"/>
              </w:rPr>
            </w:pPr>
          </w:p>
        </w:tc>
      </w:tr>
      <w:tr w:rsidR="009B6776" w:rsidRPr="00ED661D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9B6776" w:rsidRPr="00ED661D" w:rsidRDefault="009B6776" w:rsidP="00D04F96">
            <w:pPr>
              <w:rPr>
                <w:lang w:val="ru-RU"/>
              </w:rPr>
            </w:pPr>
          </w:p>
        </w:tc>
      </w:tr>
    </w:tbl>
    <w:p w:rsidR="009B6776" w:rsidRPr="00ED661D" w:rsidRDefault="009B6776" w:rsidP="009B6776">
      <w:pPr>
        <w:jc w:val="both"/>
        <w:rPr>
          <w:b/>
          <w:i/>
          <w:sz w:val="8"/>
          <w:lang w:val="ru-RU"/>
        </w:rPr>
      </w:pPr>
    </w:p>
    <w:p w:rsidR="009B6776" w:rsidRPr="00ED661D" w:rsidRDefault="009B6776" w:rsidP="009B6776">
      <w:pPr>
        <w:jc w:val="both"/>
        <w:rPr>
          <w:lang w:val="ru-RU"/>
        </w:rPr>
      </w:pPr>
      <w:r w:rsidRPr="00ED661D">
        <w:rPr>
          <w:lang w:val="ru-RU"/>
        </w:rPr>
        <w:t xml:space="preserve">Дата выдачи задания </w:t>
      </w:r>
      <w:r w:rsidR="00A76843" w:rsidRPr="00ED661D">
        <w:rPr>
          <w:lang w:val="ru-RU"/>
        </w:rPr>
        <w:t>«</w:t>
      </w:r>
      <w:r w:rsidR="00A76843" w:rsidRPr="00ED661D">
        <w:rPr>
          <w:u w:val="single"/>
          <w:lang w:val="ru-RU"/>
        </w:rPr>
        <w:t>07»</w:t>
      </w:r>
      <w:r w:rsidRPr="00ED661D">
        <w:rPr>
          <w:lang w:val="ru-RU"/>
        </w:rPr>
        <w:t xml:space="preserve"> _</w:t>
      </w:r>
      <w:r w:rsidR="00352155" w:rsidRPr="00ED661D">
        <w:rPr>
          <w:u w:val="single"/>
          <w:lang w:val="ru-RU"/>
        </w:rPr>
        <w:t>февраля</w:t>
      </w:r>
      <w:r w:rsidRPr="00ED661D">
        <w:rPr>
          <w:lang w:val="ru-RU"/>
        </w:rPr>
        <w:t>___ 20</w:t>
      </w:r>
      <w:r w:rsidR="00CF3CEA" w:rsidRPr="00ED661D">
        <w:rPr>
          <w:lang w:val="ru-RU"/>
        </w:rPr>
        <w:t>25</w:t>
      </w:r>
      <w:r w:rsidRPr="00ED661D">
        <w:rPr>
          <w:lang w:val="ru-RU"/>
        </w:rPr>
        <w:t xml:space="preserve"> г.</w:t>
      </w:r>
    </w:p>
    <w:p w:rsidR="009B6776" w:rsidRPr="00ED661D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ED661D" w:rsidTr="00D04F96">
        <w:tc>
          <w:tcPr>
            <w:tcW w:w="4678" w:type="dxa"/>
          </w:tcPr>
          <w:p w:rsidR="009B6776" w:rsidRPr="00ED661D" w:rsidRDefault="009B6776" w:rsidP="00D04F96">
            <w:pPr>
              <w:rPr>
                <w:lang w:val="ru-RU"/>
              </w:rPr>
            </w:pPr>
            <w:r w:rsidRPr="00ED661D">
              <w:rPr>
                <w:b/>
                <w:lang w:val="ru-RU"/>
              </w:rPr>
              <w:t xml:space="preserve">Руководитель </w:t>
            </w:r>
            <w:r w:rsidR="009C62A8" w:rsidRPr="00ED661D">
              <w:rPr>
                <w:b/>
                <w:lang w:val="ru-RU"/>
              </w:rPr>
              <w:t>НИР</w:t>
            </w:r>
          </w:p>
        </w:tc>
        <w:tc>
          <w:tcPr>
            <w:tcW w:w="425" w:type="dxa"/>
          </w:tcPr>
          <w:p w:rsidR="009B6776" w:rsidRPr="00ED661D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ED661D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ED661D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ED661D" w:rsidRDefault="00A76843" w:rsidP="00D04F96">
            <w:pPr>
              <w:rPr>
                <w:lang w:val="ru-RU"/>
              </w:rPr>
            </w:pPr>
            <w:r w:rsidRPr="00ED661D">
              <w:rPr>
                <w:lang w:val="ru-RU"/>
              </w:rPr>
              <w:t xml:space="preserve">Ю.Е. </w:t>
            </w:r>
            <w:proofErr w:type="spellStart"/>
            <w:r w:rsidRPr="00ED661D">
              <w:rPr>
                <w:lang w:val="ru-RU"/>
              </w:rPr>
              <w:t>Гапанюк</w:t>
            </w:r>
            <w:proofErr w:type="spellEnd"/>
          </w:p>
        </w:tc>
      </w:tr>
      <w:tr w:rsidR="009B6776" w:rsidRPr="00ED661D" w:rsidTr="00D04F96">
        <w:tc>
          <w:tcPr>
            <w:tcW w:w="4678" w:type="dxa"/>
          </w:tcPr>
          <w:p w:rsidR="009B6776" w:rsidRPr="00ED661D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:rsidR="009B6776" w:rsidRPr="00ED661D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9B6776" w:rsidRPr="00ED661D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ED661D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9B6776" w:rsidRPr="00ED661D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9B6776" w:rsidRPr="00ED661D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ED661D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ED661D" w:rsidTr="00D04F96">
        <w:tc>
          <w:tcPr>
            <w:tcW w:w="4678" w:type="dxa"/>
          </w:tcPr>
          <w:p w:rsidR="009B6776" w:rsidRPr="00ED661D" w:rsidRDefault="009B6776" w:rsidP="00D04F96">
            <w:pPr>
              <w:rPr>
                <w:b/>
                <w:lang w:val="ru-RU"/>
              </w:rPr>
            </w:pPr>
            <w:r w:rsidRPr="00ED661D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:rsidR="009B6776" w:rsidRPr="00ED661D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ED661D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ED661D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ED661D" w:rsidRDefault="00A76843" w:rsidP="00D04F96">
            <w:pPr>
              <w:rPr>
                <w:lang w:val="ru-RU"/>
              </w:rPr>
            </w:pPr>
            <w:r w:rsidRPr="00ED661D">
              <w:rPr>
                <w:lang w:val="ru-RU"/>
              </w:rPr>
              <w:t>К.А. Сомов</w:t>
            </w:r>
          </w:p>
        </w:tc>
      </w:tr>
      <w:tr w:rsidR="009B6776" w:rsidRPr="00ED661D" w:rsidTr="00A768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ED661D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ED661D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9B6776" w:rsidRPr="00ED661D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ED661D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ED661D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:rsidR="009B6776" w:rsidRPr="00ED661D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ED661D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9B6776" w:rsidRPr="00ED661D" w:rsidRDefault="009B6776" w:rsidP="009B6776"/>
    <w:p w:rsidR="009B6776" w:rsidRPr="00ED661D" w:rsidRDefault="009B6776" w:rsidP="009B6776">
      <w:pPr>
        <w:jc w:val="both"/>
        <w:rPr>
          <w:lang w:val="ru-RU"/>
        </w:rPr>
      </w:pPr>
      <w:r w:rsidRPr="00ED661D">
        <w:rPr>
          <w:u w:val="single"/>
          <w:lang w:val="ru-RU"/>
        </w:rPr>
        <w:t>Примечание</w:t>
      </w:r>
      <w:r w:rsidRPr="00ED661D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:rsidR="00CF3CEA" w:rsidRPr="00ED661D" w:rsidRDefault="00CF3CEA">
      <w:pPr>
        <w:widowControl/>
        <w:autoSpaceDE/>
        <w:autoSpaceDN/>
        <w:spacing w:after="160" w:line="259" w:lineRule="auto"/>
        <w:rPr>
          <w:b/>
          <w:lang w:val="ru-RU"/>
        </w:rPr>
      </w:pPr>
    </w:p>
    <w:p w:rsidR="00ED661D" w:rsidRPr="00ED661D" w:rsidRDefault="00ED661D">
      <w:pPr>
        <w:widowControl/>
        <w:autoSpaceDE/>
        <w:autoSpaceDN/>
        <w:spacing w:after="160" w:line="259" w:lineRule="auto"/>
        <w:rPr>
          <w:b/>
          <w:lang w:val="ru-RU"/>
        </w:rPr>
      </w:pPr>
    </w:p>
    <w:p w:rsidR="00ED661D" w:rsidRPr="00ED661D" w:rsidRDefault="00ED661D" w:rsidP="00ED661D">
      <w:pPr>
        <w:pStyle w:val="a4"/>
        <w:rPr>
          <w:rFonts w:ascii="Times New Roman" w:hAnsi="Times New Roman" w:cs="Times New Roman"/>
          <w:lang w:val="ru-RU"/>
        </w:rPr>
      </w:pPr>
      <w:r w:rsidRPr="00ED661D">
        <w:rPr>
          <w:rFonts w:ascii="Times New Roman" w:hAnsi="Times New Roman" w:cs="Times New Roman"/>
          <w:lang w:val="ru-RU"/>
        </w:rPr>
        <w:lastRenderedPageBreak/>
        <w:t>Введение</w:t>
      </w:r>
    </w:p>
    <w:p w:rsidR="00ED661D" w:rsidRPr="00ED661D" w:rsidRDefault="00ED661D" w:rsidP="004A23CD">
      <w:pPr>
        <w:pStyle w:val="a6"/>
        <w:rPr>
          <w:rFonts w:ascii="Times New Roman" w:hAnsi="Times New Roman" w:cs="Times New Roman"/>
          <w:lang w:val="ru-RU"/>
        </w:rPr>
      </w:pPr>
      <w:r w:rsidRPr="00ED661D">
        <w:rPr>
          <w:rFonts w:ascii="Times New Roman" w:hAnsi="Times New Roman" w:cs="Times New Roman"/>
          <w:lang w:val="ru-RU"/>
        </w:rPr>
        <w:t>Актуальность исследования</w:t>
      </w:r>
    </w:p>
    <w:p w:rsidR="00ED661D" w:rsidRPr="00ED661D" w:rsidRDefault="00ED661D" w:rsidP="00ED661D">
      <w:pPr>
        <w:rPr>
          <w:lang w:val="ru-RU"/>
        </w:rPr>
      </w:pPr>
      <w:r w:rsidRPr="00ED661D">
        <w:rPr>
          <w:lang w:val="ru-RU"/>
        </w:rPr>
        <w:t>Заболевание диабетом — одна из самых серьезных проблем общественного здравоохранения в мире. Раннее выявление риска диабета позволяет своевременно принять профилактические меры, снизить вероятность осложнений и уменьшить нагрузку на медицинскую систему. Традиционная диагностика требует очных обследований и анализа множества параметров, что может быть затруднительно для широкого скрининга. Современные методы машинного обучения позволяют автоматизировать процесс прогнозирования на основе стандартных медицинских показателей, делая диагностику более доступной и быстрой.</w:t>
      </w:r>
    </w:p>
    <w:p w:rsidR="00ED661D" w:rsidRPr="00ED661D" w:rsidRDefault="00ED661D" w:rsidP="00ED661D">
      <w:pPr>
        <w:rPr>
          <w:lang w:val="ru-RU"/>
        </w:rPr>
      </w:pPr>
    </w:p>
    <w:p w:rsidR="00ED661D" w:rsidRPr="00ED661D" w:rsidRDefault="00ED661D" w:rsidP="00ED661D">
      <w:pPr>
        <w:rPr>
          <w:lang w:val="ru-RU"/>
        </w:rPr>
      </w:pPr>
    </w:p>
    <w:p w:rsidR="00ED661D" w:rsidRPr="00ED661D" w:rsidRDefault="00ED661D" w:rsidP="00ED661D">
      <w:pPr>
        <w:pStyle w:val="a6"/>
        <w:rPr>
          <w:rFonts w:ascii="Times New Roman" w:hAnsi="Times New Roman" w:cs="Times New Roman"/>
          <w:lang w:val="ru-RU"/>
        </w:rPr>
      </w:pPr>
      <w:r w:rsidRPr="00ED661D">
        <w:rPr>
          <w:rFonts w:ascii="Times New Roman" w:hAnsi="Times New Roman" w:cs="Times New Roman"/>
          <w:lang w:val="ru-RU"/>
        </w:rPr>
        <w:t>Цель исследования</w:t>
      </w:r>
    </w:p>
    <w:p w:rsidR="00ED661D" w:rsidRPr="00ED661D" w:rsidRDefault="00ED661D" w:rsidP="00ED661D">
      <w:pPr>
        <w:rPr>
          <w:lang w:val="ru-RU"/>
        </w:rPr>
      </w:pPr>
      <w:r w:rsidRPr="00ED661D">
        <w:rPr>
          <w:lang w:val="ru-RU"/>
        </w:rPr>
        <w:t>Разработать систему прогнозирования риска диабета с использованием моделей машинного обучения. Для достижения этой цели в работе выполнены следующие задачи:</w:t>
      </w:r>
    </w:p>
    <w:p w:rsidR="00ED661D" w:rsidRPr="00ED661D" w:rsidRDefault="00ED661D" w:rsidP="00ED661D">
      <w:pPr>
        <w:rPr>
          <w:lang w:val="ru-RU"/>
        </w:rPr>
      </w:pPr>
      <w:r w:rsidRPr="00ED661D">
        <w:rPr>
          <w:lang w:val="ru-RU"/>
        </w:rPr>
        <w:t>Проведена предобработка и анализ данных (замена пропущенных значений, стандартизация признаков).</w:t>
      </w:r>
    </w:p>
    <w:p w:rsidR="00ED661D" w:rsidRPr="00ED661D" w:rsidRDefault="00ED661D" w:rsidP="00ED661D">
      <w:pPr>
        <w:rPr>
          <w:lang w:val="ru-RU"/>
        </w:rPr>
      </w:pPr>
      <w:r w:rsidRPr="00ED661D">
        <w:rPr>
          <w:lang w:val="ru-RU"/>
        </w:rPr>
        <w:t xml:space="preserve">Обучены и протестированы несколько моделей: логистическая регрессия, случайный лес, градиентный </w:t>
      </w:r>
      <w:proofErr w:type="spellStart"/>
      <w:r w:rsidRPr="00ED661D">
        <w:rPr>
          <w:lang w:val="ru-RU"/>
        </w:rPr>
        <w:t>бустинг</w:t>
      </w:r>
      <w:proofErr w:type="spellEnd"/>
      <w:r w:rsidRPr="00ED661D">
        <w:rPr>
          <w:lang w:val="ru-RU"/>
        </w:rPr>
        <w:t>.</w:t>
      </w:r>
    </w:p>
    <w:p w:rsidR="00ED661D" w:rsidRPr="00ED661D" w:rsidRDefault="00ED661D" w:rsidP="00ED661D">
      <w:pPr>
        <w:rPr>
          <w:lang w:val="ru-RU"/>
        </w:rPr>
      </w:pPr>
      <w:r w:rsidRPr="00ED661D">
        <w:rPr>
          <w:lang w:val="ru-RU"/>
        </w:rPr>
        <w:t xml:space="preserve">Реализован удобный интерфейс на базе </w:t>
      </w:r>
      <w:proofErr w:type="spellStart"/>
      <w:r w:rsidRPr="00ED661D">
        <w:rPr>
          <w:lang w:val="en-US"/>
        </w:rPr>
        <w:t>Streamlit</w:t>
      </w:r>
      <w:proofErr w:type="spellEnd"/>
      <w:r w:rsidRPr="00ED661D">
        <w:rPr>
          <w:lang w:val="ru-RU"/>
        </w:rPr>
        <w:t>, позволяющий интерактивно вводить медицинские параметры и получать вероятностный прогноз.</w:t>
      </w:r>
    </w:p>
    <w:p w:rsidR="00ED661D" w:rsidRPr="00ED661D" w:rsidRDefault="00ED661D" w:rsidP="00ED661D">
      <w:pPr>
        <w:rPr>
          <w:lang w:val="ru-RU"/>
        </w:rPr>
      </w:pPr>
    </w:p>
    <w:p w:rsidR="00ED661D" w:rsidRPr="00ED661D" w:rsidRDefault="00ED661D" w:rsidP="00ED661D">
      <w:pPr>
        <w:rPr>
          <w:lang w:val="ru-RU"/>
        </w:rPr>
      </w:pPr>
    </w:p>
    <w:p w:rsidR="00ED661D" w:rsidRPr="00ED661D" w:rsidRDefault="00ED661D" w:rsidP="00ED661D">
      <w:pPr>
        <w:pStyle w:val="a6"/>
        <w:rPr>
          <w:rFonts w:ascii="Times New Roman" w:hAnsi="Times New Roman" w:cs="Times New Roman"/>
          <w:lang w:val="ru-RU"/>
        </w:rPr>
      </w:pPr>
      <w:r w:rsidRPr="00ED661D">
        <w:rPr>
          <w:rFonts w:ascii="Times New Roman" w:hAnsi="Times New Roman" w:cs="Times New Roman"/>
          <w:lang w:val="ru-RU"/>
        </w:rPr>
        <w:t>Объект исследования</w:t>
      </w:r>
    </w:p>
    <w:p w:rsidR="00ED661D" w:rsidRPr="00ED661D" w:rsidRDefault="00ED661D" w:rsidP="00ED661D">
      <w:pPr>
        <w:rPr>
          <w:lang w:val="ru-RU"/>
        </w:rPr>
      </w:pPr>
      <w:r w:rsidRPr="00ED661D">
        <w:rPr>
          <w:lang w:val="ru-RU"/>
        </w:rPr>
        <w:t xml:space="preserve">Датасет </w:t>
      </w:r>
      <w:r w:rsidRPr="00ED661D">
        <w:rPr>
          <w:lang w:val="en-US"/>
        </w:rPr>
        <w:t>Pima</w:t>
      </w:r>
      <w:r w:rsidRPr="00ED661D">
        <w:rPr>
          <w:lang w:val="ru-RU"/>
        </w:rPr>
        <w:t xml:space="preserve"> </w:t>
      </w:r>
      <w:r w:rsidRPr="00ED661D">
        <w:rPr>
          <w:lang w:val="en-US"/>
        </w:rPr>
        <w:t>Indians</w:t>
      </w:r>
      <w:r w:rsidRPr="00ED661D">
        <w:rPr>
          <w:lang w:val="ru-RU"/>
        </w:rPr>
        <w:t xml:space="preserve"> </w:t>
      </w:r>
      <w:r w:rsidRPr="00ED661D">
        <w:rPr>
          <w:lang w:val="en-US"/>
        </w:rPr>
        <w:t>Diabetes</w:t>
      </w:r>
      <w:r w:rsidRPr="00ED661D">
        <w:rPr>
          <w:lang w:val="ru-RU"/>
        </w:rPr>
        <w:t xml:space="preserve"> </w:t>
      </w:r>
      <w:r w:rsidRPr="00ED661D">
        <w:rPr>
          <w:lang w:val="en-US"/>
        </w:rPr>
        <w:t>Database</w:t>
      </w:r>
      <w:r w:rsidRPr="00ED661D">
        <w:rPr>
          <w:lang w:val="ru-RU"/>
        </w:rPr>
        <w:t>, содержащий информацию о 768 пациентах, включая такие медицинские параметры, как уровень глюкозы, артериальное давление, индекс массы тела, возраст и другие характеристики. Целевой признак — наличие или отсутствие диабета (бинарная классификация).</w:t>
      </w:r>
    </w:p>
    <w:p w:rsidR="00ED661D" w:rsidRPr="00ED661D" w:rsidRDefault="00ED661D" w:rsidP="00ED661D">
      <w:pPr>
        <w:rPr>
          <w:lang w:val="ru-RU"/>
        </w:rPr>
      </w:pPr>
    </w:p>
    <w:p w:rsidR="00ED661D" w:rsidRPr="00ED661D" w:rsidRDefault="00ED661D" w:rsidP="00ED661D">
      <w:pPr>
        <w:rPr>
          <w:lang w:val="ru-RU"/>
        </w:rPr>
      </w:pPr>
    </w:p>
    <w:p w:rsidR="00ED661D" w:rsidRPr="00ED661D" w:rsidRDefault="00ED661D" w:rsidP="00ED661D">
      <w:pPr>
        <w:pStyle w:val="a6"/>
        <w:rPr>
          <w:rFonts w:ascii="Times New Roman" w:hAnsi="Times New Roman" w:cs="Times New Roman"/>
          <w:lang w:val="ru-RU"/>
        </w:rPr>
      </w:pPr>
      <w:r w:rsidRPr="00ED661D">
        <w:rPr>
          <w:rFonts w:ascii="Times New Roman" w:hAnsi="Times New Roman" w:cs="Times New Roman"/>
          <w:lang w:val="ru-RU"/>
        </w:rPr>
        <w:t>Практическая значимость</w:t>
      </w:r>
    </w:p>
    <w:p w:rsidR="00ED661D" w:rsidRPr="00ED661D" w:rsidRDefault="00ED661D" w:rsidP="00ED661D">
      <w:pPr>
        <w:rPr>
          <w:lang w:val="ru-RU"/>
        </w:rPr>
      </w:pPr>
      <w:r w:rsidRPr="00ED661D">
        <w:rPr>
          <w:lang w:val="ru-RU"/>
        </w:rPr>
        <w:t>Разработанная система может быть использована в следующих целях:</w:t>
      </w:r>
    </w:p>
    <w:p w:rsidR="00ED661D" w:rsidRPr="00ED661D" w:rsidRDefault="00ED661D" w:rsidP="00ED661D">
      <w:pPr>
        <w:rPr>
          <w:lang w:val="ru-RU"/>
        </w:rPr>
      </w:pPr>
      <w:r w:rsidRPr="00ED661D">
        <w:rPr>
          <w:lang w:val="ru-RU"/>
        </w:rPr>
        <w:t>Медицинская практика: как вспомогательный инструмент для предварительного скрининга пациентов.</w:t>
      </w:r>
    </w:p>
    <w:p w:rsidR="00ED661D" w:rsidRPr="00ED661D" w:rsidRDefault="00ED661D" w:rsidP="00ED661D">
      <w:pPr>
        <w:rPr>
          <w:lang w:val="ru-RU"/>
        </w:rPr>
      </w:pPr>
      <w:r w:rsidRPr="00ED661D">
        <w:rPr>
          <w:lang w:val="ru-RU"/>
        </w:rPr>
        <w:t>Образование: для демонстрации применения алгоритмов машинного обучения в реальной задаче здравоохранения.</w:t>
      </w:r>
    </w:p>
    <w:p w:rsidR="00ED661D" w:rsidRPr="00ED661D" w:rsidRDefault="00ED661D" w:rsidP="00ED661D">
      <w:pPr>
        <w:rPr>
          <w:lang w:val="ru-RU"/>
        </w:rPr>
      </w:pPr>
      <w:r w:rsidRPr="00ED661D">
        <w:rPr>
          <w:lang w:val="ru-RU"/>
        </w:rPr>
        <w:t>Прототипирование ИИ-приложений: как основа для расширения и внедрения в мобильные или веб-сервисы здравоохранения.</w:t>
      </w:r>
    </w:p>
    <w:p w:rsidR="00ED661D" w:rsidRPr="00ED661D" w:rsidRDefault="00ED661D" w:rsidP="00ED661D">
      <w:pPr>
        <w:rPr>
          <w:lang w:val="ru-RU"/>
        </w:rPr>
      </w:pPr>
    </w:p>
    <w:p w:rsidR="00ED661D" w:rsidRPr="00ED661D" w:rsidRDefault="00ED661D" w:rsidP="00ED661D">
      <w:pPr>
        <w:rPr>
          <w:lang w:val="ru-RU"/>
        </w:rPr>
      </w:pPr>
      <w:r w:rsidRPr="00ED661D">
        <w:rPr>
          <w:lang w:val="ru-RU"/>
        </w:rPr>
        <w:t xml:space="preserve">Проект охватывает все этапы типового </w:t>
      </w:r>
      <w:r w:rsidRPr="00ED661D">
        <w:rPr>
          <w:lang w:val="en-US"/>
        </w:rPr>
        <w:t>ML</w:t>
      </w:r>
      <w:r w:rsidRPr="00ED661D">
        <w:rPr>
          <w:lang w:val="ru-RU"/>
        </w:rPr>
        <w:t>-цикла: от загрузки и подготовки данных до обучения моделей, их сравнения и внедрения в виде работающего веб-приложения.</w:t>
      </w:r>
    </w:p>
    <w:p w:rsidR="004A23CD" w:rsidRDefault="004A23CD" w:rsidP="00ED661D">
      <w:pPr>
        <w:pStyle w:val="a4"/>
        <w:rPr>
          <w:rFonts w:ascii="Times New Roman" w:eastAsia="Times New Roman" w:hAnsi="Times New Roman" w:cs="Times New Roman"/>
          <w:lang w:val="ru-RU" w:eastAsia="ru-RU"/>
        </w:rPr>
        <w:sectPr w:rsidR="004A23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661D" w:rsidRPr="00ED661D" w:rsidRDefault="00ED661D" w:rsidP="00ED661D">
      <w:pPr>
        <w:pStyle w:val="a4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ED661D">
        <w:rPr>
          <w:rFonts w:ascii="Times New Roman" w:eastAsia="Times New Roman" w:hAnsi="Times New Roman" w:cs="Times New Roman"/>
          <w:lang w:val="ru-RU" w:eastAsia="ru-RU"/>
        </w:rPr>
        <w:lastRenderedPageBreak/>
        <w:t>Постановка задачи</w:t>
      </w:r>
    </w:p>
    <w:p w:rsidR="00ED661D" w:rsidRPr="00ED661D" w:rsidRDefault="00ED661D" w:rsidP="00ED661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color w:val="000000"/>
          <w:sz w:val="24"/>
          <w:szCs w:val="24"/>
          <w:lang w:val="ru-RU" w:eastAsia="ru-RU"/>
        </w:rPr>
        <w:t>В рамках настоящего исследования была решена задача бинарной классификации — </w:t>
      </w:r>
      <w:r w:rsidRPr="00ED661D">
        <w:rPr>
          <w:b/>
          <w:bCs/>
          <w:color w:val="000000"/>
          <w:sz w:val="24"/>
          <w:szCs w:val="24"/>
          <w:lang w:val="ru-RU" w:eastAsia="ru-RU"/>
        </w:rPr>
        <w:t>прогнозирование наличия диабета</w:t>
      </w:r>
      <w:r w:rsidRPr="00ED661D">
        <w:rPr>
          <w:color w:val="000000"/>
          <w:sz w:val="24"/>
          <w:szCs w:val="24"/>
          <w:lang w:val="ru-RU" w:eastAsia="ru-RU"/>
        </w:rPr>
        <w:t> на основе медицинских показателей. Реализация включает полный цикл разработки модели машинного обучения, включая её демонстрацию через веб-интерфейс.</w:t>
      </w:r>
    </w:p>
    <w:p w:rsidR="00ED661D" w:rsidRPr="00ED661D" w:rsidRDefault="00ED661D" w:rsidP="00ED661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b/>
          <w:bCs/>
          <w:color w:val="000000"/>
          <w:sz w:val="24"/>
          <w:szCs w:val="24"/>
          <w:lang w:val="ru-RU" w:eastAsia="ru-RU"/>
        </w:rPr>
        <w:t>Этапы работы включали:</w:t>
      </w:r>
    </w:p>
    <w:p w:rsidR="00ED661D" w:rsidRPr="00ED661D" w:rsidRDefault="00ED661D" w:rsidP="00ED661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b/>
          <w:bCs/>
          <w:color w:val="000000"/>
          <w:sz w:val="24"/>
          <w:szCs w:val="24"/>
          <w:lang w:val="ru-RU" w:eastAsia="ru-RU"/>
        </w:rPr>
        <w:t>Поиск и выбор датасета.</w:t>
      </w:r>
      <w:r w:rsidRPr="00ED661D">
        <w:rPr>
          <w:color w:val="000000"/>
          <w:sz w:val="24"/>
          <w:szCs w:val="24"/>
          <w:lang w:val="ru-RU" w:eastAsia="ru-RU"/>
        </w:rPr>
        <w:t> В качестве источника данных выбран открытый датасет </w:t>
      </w:r>
      <w:proofErr w:type="spellStart"/>
      <w:r w:rsidRPr="00ED661D">
        <w:rPr>
          <w:i/>
          <w:iCs/>
          <w:color w:val="000000"/>
          <w:sz w:val="24"/>
          <w:szCs w:val="24"/>
          <w:lang w:val="ru-RU" w:eastAsia="ru-RU"/>
        </w:rPr>
        <w:t>Pima</w:t>
      </w:r>
      <w:proofErr w:type="spellEnd"/>
      <w:r w:rsidRPr="00ED661D">
        <w:rPr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D661D">
        <w:rPr>
          <w:i/>
          <w:iCs/>
          <w:color w:val="000000"/>
          <w:sz w:val="24"/>
          <w:szCs w:val="24"/>
          <w:lang w:val="ru-RU" w:eastAsia="ru-RU"/>
        </w:rPr>
        <w:t>Indians</w:t>
      </w:r>
      <w:proofErr w:type="spellEnd"/>
      <w:r w:rsidRPr="00ED661D">
        <w:rPr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D661D">
        <w:rPr>
          <w:i/>
          <w:iCs/>
          <w:color w:val="000000"/>
          <w:sz w:val="24"/>
          <w:szCs w:val="24"/>
          <w:lang w:val="ru-RU" w:eastAsia="ru-RU"/>
        </w:rPr>
        <w:t>Diabetes</w:t>
      </w:r>
      <w:proofErr w:type="spellEnd"/>
      <w:r w:rsidRPr="00ED661D">
        <w:rPr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D661D">
        <w:rPr>
          <w:i/>
          <w:iCs/>
          <w:color w:val="000000"/>
          <w:sz w:val="24"/>
          <w:szCs w:val="24"/>
          <w:lang w:val="ru-RU" w:eastAsia="ru-RU"/>
        </w:rPr>
        <w:t>Dataset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>, содержащий информацию о 768 женщинах индейского происхождения, включая 8 медицинских показателей и бинарный признак наличия диабета.</w:t>
      </w:r>
    </w:p>
    <w:p w:rsidR="00ED661D" w:rsidRPr="00ED661D" w:rsidRDefault="00ED661D" w:rsidP="00ED661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b/>
          <w:bCs/>
          <w:color w:val="000000"/>
          <w:sz w:val="24"/>
          <w:szCs w:val="24"/>
          <w:lang w:val="ru-RU" w:eastAsia="ru-RU"/>
        </w:rPr>
        <w:t>Разведочный анализ данных (EDA).</w:t>
      </w:r>
      <w:r w:rsidRPr="00ED661D">
        <w:rPr>
          <w:color w:val="000000"/>
          <w:sz w:val="24"/>
          <w:szCs w:val="24"/>
          <w:lang w:val="ru-RU" w:eastAsia="ru-RU"/>
        </w:rPr>
        <w:t> Произведён первичный анализ структуры данных. Были выявлены признаки с отсутствующими или некорректными значениями (например, нулевые значения глюкозы, давления, ИМТ и др.). Эти значения были заменены медианными значениями по признакам.</w:t>
      </w:r>
    </w:p>
    <w:p w:rsidR="00ED661D" w:rsidRPr="00ED661D" w:rsidRDefault="00ED661D" w:rsidP="00ED661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b/>
          <w:bCs/>
          <w:color w:val="000000"/>
          <w:sz w:val="24"/>
          <w:szCs w:val="24"/>
          <w:lang w:val="ru-RU" w:eastAsia="ru-RU"/>
        </w:rPr>
        <w:t>Предобработка данных.</w:t>
      </w:r>
      <w:r w:rsidRPr="00ED661D">
        <w:rPr>
          <w:color w:val="000000"/>
          <w:sz w:val="24"/>
          <w:szCs w:val="24"/>
          <w:lang w:val="ru-RU" w:eastAsia="ru-RU"/>
        </w:rPr>
        <w:t> Проведено масштабирование признаков с помощью </w:t>
      </w:r>
      <w:proofErr w:type="spellStart"/>
      <w:r w:rsidRPr="00ED661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StandardScaler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>. Все признаки являются числовыми, что упростило подготовку и позволило избежать этапа кодирования категориальных переменных.</w:t>
      </w:r>
    </w:p>
    <w:p w:rsidR="00ED661D" w:rsidRPr="00ED661D" w:rsidRDefault="00ED661D" w:rsidP="00ED661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b/>
          <w:bCs/>
          <w:color w:val="000000"/>
          <w:sz w:val="24"/>
          <w:szCs w:val="24"/>
          <w:lang w:val="ru-RU" w:eastAsia="ru-RU"/>
        </w:rPr>
        <w:t>Корреляционный анализ.</w:t>
      </w:r>
      <w:r w:rsidRPr="00ED661D">
        <w:rPr>
          <w:color w:val="000000"/>
          <w:sz w:val="24"/>
          <w:szCs w:val="24"/>
          <w:lang w:val="ru-RU" w:eastAsia="ru-RU"/>
        </w:rPr>
        <w:t> Вычислены корреляции между признаками и целевой переменной. Выявлены наиболее значимые факторы (глюкоза, ИМТ, возраст и др.), влияющие на вероятность заболевания.</w:t>
      </w:r>
    </w:p>
    <w:p w:rsidR="00ED661D" w:rsidRPr="00ED661D" w:rsidRDefault="00ED661D" w:rsidP="00ED661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b/>
          <w:bCs/>
          <w:color w:val="000000"/>
          <w:sz w:val="24"/>
          <w:szCs w:val="24"/>
          <w:lang w:val="ru-RU" w:eastAsia="ru-RU"/>
        </w:rPr>
        <w:t>Выбор метрик.</w:t>
      </w:r>
      <w:r w:rsidRPr="00ED661D">
        <w:rPr>
          <w:color w:val="000000"/>
          <w:sz w:val="24"/>
          <w:szCs w:val="24"/>
          <w:lang w:val="ru-RU" w:eastAsia="ru-RU"/>
        </w:rPr>
        <w:t> Для оценки качества моделей использовались следующие метрики:</w:t>
      </w:r>
    </w:p>
    <w:p w:rsidR="00ED661D" w:rsidRPr="00ED661D" w:rsidRDefault="00ED661D" w:rsidP="00ED661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proofErr w:type="spellStart"/>
      <w:r w:rsidRPr="00ED661D">
        <w:rPr>
          <w:b/>
          <w:bCs/>
          <w:color w:val="000000"/>
          <w:sz w:val="24"/>
          <w:szCs w:val="24"/>
          <w:lang w:val="ru-RU" w:eastAsia="ru-RU"/>
        </w:rPr>
        <w:t>Accuracy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> — как базовая метрика;</w:t>
      </w:r>
    </w:p>
    <w:p w:rsidR="00ED661D" w:rsidRPr="00ED661D" w:rsidRDefault="00ED661D" w:rsidP="00ED661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b/>
          <w:bCs/>
          <w:color w:val="000000"/>
          <w:sz w:val="24"/>
          <w:szCs w:val="24"/>
          <w:lang w:val="ru-RU" w:eastAsia="ru-RU"/>
        </w:rPr>
        <w:t xml:space="preserve">Precision и </w:t>
      </w:r>
      <w:proofErr w:type="spellStart"/>
      <w:r w:rsidRPr="00ED661D">
        <w:rPr>
          <w:b/>
          <w:bCs/>
          <w:color w:val="000000"/>
          <w:sz w:val="24"/>
          <w:szCs w:val="24"/>
          <w:lang w:val="ru-RU" w:eastAsia="ru-RU"/>
        </w:rPr>
        <w:t>Recall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> — важны для оценки качества классификации при наличии возможного дисбаланса классов;</w:t>
      </w:r>
    </w:p>
    <w:p w:rsidR="00ED661D" w:rsidRPr="00ED661D" w:rsidRDefault="00ED661D" w:rsidP="00ED661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b/>
          <w:bCs/>
          <w:color w:val="000000"/>
          <w:sz w:val="24"/>
          <w:szCs w:val="24"/>
          <w:lang w:val="ru-RU" w:eastAsia="ru-RU"/>
        </w:rPr>
        <w:t>ROC AUC</w:t>
      </w:r>
      <w:r w:rsidRPr="00ED661D">
        <w:rPr>
          <w:color w:val="000000"/>
          <w:sz w:val="24"/>
          <w:szCs w:val="24"/>
          <w:lang w:val="ru-RU" w:eastAsia="ru-RU"/>
        </w:rPr>
        <w:t> — для анализа способности моделей отделять классы.</w:t>
      </w:r>
    </w:p>
    <w:p w:rsidR="00ED661D" w:rsidRPr="00ED661D" w:rsidRDefault="00ED661D" w:rsidP="00ED661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b/>
          <w:bCs/>
          <w:color w:val="000000"/>
          <w:sz w:val="24"/>
          <w:szCs w:val="24"/>
          <w:lang w:val="ru-RU" w:eastAsia="ru-RU"/>
        </w:rPr>
        <w:t>Выбор и обучение моделей.</w:t>
      </w:r>
      <w:r w:rsidRPr="00ED661D">
        <w:rPr>
          <w:color w:val="000000"/>
          <w:sz w:val="24"/>
          <w:szCs w:val="24"/>
          <w:lang w:val="ru-RU" w:eastAsia="ru-RU"/>
        </w:rPr>
        <w:t> Были реализованы и обучены следующие модели:</w:t>
      </w:r>
    </w:p>
    <w:p w:rsidR="00ED661D" w:rsidRPr="00ED661D" w:rsidRDefault="00ED661D" w:rsidP="00ED661D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ind w:left="1440" w:hanging="360"/>
        <w:rPr>
          <w:color w:val="000000"/>
          <w:sz w:val="24"/>
          <w:szCs w:val="24"/>
          <w:lang w:val="ru-RU" w:eastAsia="ru-RU"/>
        </w:rPr>
      </w:pPr>
      <w:proofErr w:type="spellStart"/>
      <w:r w:rsidRPr="00ED661D">
        <w:rPr>
          <w:b/>
          <w:bCs/>
          <w:color w:val="000000"/>
          <w:sz w:val="24"/>
          <w:szCs w:val="24"/>
          <w:lang w:val="ru-RU" w:eastAsia="ru-RU"/>
        </w:rPr>
        <w:t>Random</w:t>
      </w:r>
      <w:proofErr w:type="spellEnd"/>
      <w:r w:rsidRPr="00ED661D">
        <w:rPr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D661D">
        <w:rPr>
          <w:b/>
          <w:bCs/>
          <w:color w:val="000000"/>
          <w:sz w:val="24"/>
          <w:szCs w:val="24"/>
          <w:lang w:val="ru-RU" w:eastAsia="ru-RU"/>
        </w:rPr>
        <w:t>Forest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> (ансамблевая модель);</w:t>
      </w:r>
    </w:p>
    <w:p w:rsidR="00ED661D" w:rsidRPr="00ED661D" w:rsidRDefault="00ED661D" w:rsidP="00ED661D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ind w:left="1440" w:hanging="360"/>
        <w:rPr>
          <w:color w:val="000000"/>
          <w:sz w:val="24"/>
          <w:szCs w:val="24"/>
          <w:lang w:val="ru-RU" w:eastAsia="ru-RU"/>
        </w:rPr>
      </w:pPr>
      <w:proofErr w:type="spellStart"/>
      <w:r w:rsidRPr="00ED661D">
        <w:rPr>
          <w:b/>
          <w:bCs/>
          <w:color w:val="000000"/>
          <w:sz w:val="24"/>
          <w:szCs w:val="24"/>
          <w:lang w:val="ru-RU" w:eastAsia="ru-RU"/>
        </w:rPr>
        <w:t>Gradient</w:t>
      </w:r>
      <w:proofErr w:type="spellEnd"/>
      <w:r w:rsidRPr="00ED661D">
        <w:rPr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D661D">
        <w:rPr>
          <w:b/>
          <w:bCs/>
          <w:color w:val="000000"/>
          <w:sz w:val="24"/>
          <w:szCs w:val="24"/>
          <w:lang w:val="ru-RU" w:eastAsia="ru-RU"/>
        </w:rPr>
        <w:t>Boosting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> (ансамблевая модель);</w:t>
      </w:r>
    </w:p>
    <w:p w:rsidR="00ED661D" w:rsidRPr="00ED661D" w:rsidRDefault="00ED661D" w:rsidP="00ED661D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ind w:left="1440" w:hanging="360"/>
        <w:rPr>
          <w:color w:val="000000"/>
          <w:sz w:val="24"/>
          <w:szCs w:val="24"/>
          <w:lang w:val="ru-RU" w:eastAsia="ru-RU"/>
        </w:rPr>
      </w:pPr>
      <w:proofErr w:type="spellStart"/>
      <w:r w:rsidRPr="00ED661D">
        <w:rPr>
          <w:b/>
          <w:bCs/>
          <w:color w:val="000000"/>
          <w:sz w:val="24"/>
          <w:szCs w:val="24"/>
          <w:lang w:val="ru-RU" w:eastAsia="ru-RU"/>
        </w:rPr>
        <w:t>Logistic</w:t>
      </w:r>
      <w:proofErr w:type="spellEnd"/>
      <w:r w:rsidRPr="00ED661D">
        <w:rPr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D661D">
        <w:rPr>
          <w:b/>
          <w:bCs/>
          <w:color w:val="000000"/>
          <w:sz w:val="24"/>
          <w:szCs w:val="24"/>
          <w:lang w:val="ru-RU" w:eastAsia="ru-RU"/>
        </w:rPr>
        <w:t>Regression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>;</w:t>
      </w:r>
      <w:r w:rsidRPr="00ED661D">
        <w:rPr>
          <w:color w:val="000000"/>
          <w:sz w:val="24"/>
          <w:szCs w:val="24"/>
          <w:lang w:val="ru-RU" w:eastAsia="ru-RU"/>
        </w:rPr>
        <w:br/>
      </w:r>
      <w:r w:rsidRPr="00ED661D">
        <w:rPr>
          <w:i/>
          <w:iCs/>
          <w:color w:val="000000"/>
          <w:sz w:val="24"/>
          <w:szCs w:val="24"/>
          <w:lang w:val="ru-RU" w:eastAsia="ru-RU"/>
        </w:rPr>
        <w:t>(возможно, будут добавлены ещё модели — например, KNN, SVM, если потребуется соответствие требованиям о 5 моделях).</w:t>
      </w:r>
    </w:p>
    <w:p w:rsidR="00ED661D" w:rsidRPr="00ED661D" w:rsidRDefault="00ED661D" w:rsidP="00ED661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b/>
          <w:bCs/>
          <w:color w:val="000000"/>
          <w:sz w:val="24"/>
          <w:szCs w:val="24"/>
          <w:lang w:val="ru-RU" w:eastAsia="ru-RU"/>
        </w:rPr>
        <w:t>Формирование выборок.</w:t>
      </w:r>
      <w:r w:rsidRPr="00ED661D">
        <w:rPr>
          <w:color w:val="000000"/>
          <w:sz w:val="24"/>
          <w:szCs w:val="24"/>
          <w:lang w:val="ru-RU" w:eastAsia="ru-RU"/>
        </w:rPr>
        <w:t> Данные разделены на обучающую и тестовую выборки в соотношении 80/20 с использованием </w:t>
      </w:r>
      <w:proofErr w:type="spellStart"/>
      <w:r w:rsidRPr="00ED661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train_test_split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>.</w:t>
      </w:r>
    </w:p>
    <w:p w:rsidR="00ED661D" w:rsidRPr="00ED661D" w:rsidRDefault="00ED661D" w:rsidP="00ED661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b/>
          <w:bCs/>
          <w:color w:val="000000"/>
          <w:sz w:val="24"/>
          <w:szCs w:val="24"/>
          <w:lang w:val="ru-RU" w:eastAsia="ru-RU"/>
        </w:rPr>
        <w:t>Построение базового решения.</w:t>
      </w:r>
      <w:r w:rsidRPr="00ED661D">
        <w:rPr>
          <w:color w:val="000000"/>
          <w:sz w:val="24"/>
          <w:szCs w:val="24"/>
          <w:lang w:val="ru-RU" w:eastAsia="ru-RU"/>
        </w:rPr>
        <w:t xml:space="preserve"> Все модели были обучены без подбора </w:t>
      </w:r>
      <w:proofErr w:type="spellStart"/>
      <w:r w:rsidRPr="00ED661D">
        <w:rPr>
          <w:color w:val="000000"/>
          <w:sz w:val="24"/>
          <w:szCs w:val="24"/>
          <w:lang w:val="ru-RU" w:eastAsia="ru-RU"/>
        </w:rPr>
        <w:t>гиперпараметров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>, получены базовые значения метрик на тестовой выборке.</w:t>
      </w:r>
    </w:p>
    <w:p w:rsidR="00ED661D" w:rsidRPr="00ED661D" w:rsidRDefault="00ED661D" w:rsidP="00ED661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b/>
          <w:bCs/>
          <w:color w:val="000000"/>
          <w:sz w:val="24"/>
          <w:szCs w:val="24"/>
          <w:lang w:val="ru-RU" w:eastAsia="ru-RU"/>
        </w:rPr>
        <w:t xml:space="preserve">Подбор </w:t>
      </w:r>
      <w:proofErr w:type="spellStart"/>
      <w:r w:rsidRPr="00ED661D">
        <w:rPr>
          <w:b/>
          <w:bCs/>
          <w:color w:val="000000"/>
          <w:sz w:val="24"/>
          <w:szCs w:val="24"/>
          <w:lang w:val="ru-RU" w:eastAsia="ru-RU"/>
        </w:rPr>
        <w:t>гиперпараметров</w:t>
      </w:r>
      <w:proofErr w:type="spellEnd"/>
      <w:r w:rsidRPr="00ED661D">
        <w:rPr>
          <w:b/>
          <w:bCs/>
          <w:color w:val="000000"/>
          <w:sz w:val="24"/>
          <w:szCs w:val="24"/>
          <w:lang w:val="ru-RU" w:eastAsia="ru-RU"/>
        </w:rPr>
        <w:t>.</w:t>
      </w:r>
      <w:r w:rsidRPr="00ED661D">
        <w:rPr>
          <w:color w:val="000000"/>
          <w:sz w:val="24"/>
          <w:szCs w:val="24"/>
          <w:lang w:val="ru-RU" w:eastAsia="ru-RU"/>
        </w:rPr>
        <w:t xml:space="preserve"> Для моделей </w:t>
      </w:r>
      <w:proofErr w:type="spellStart"/>
      <w:r w:rsidRPr="00ED661D">
        <w:rPr>
          <w:color w:val="000000"/>
          <w:sz w:val="24"/>
          <w:szCs w:val="24"/>
          <w:lang w:val="ru-RU" w:eastAsia="ru-RU"/>
        </w:rPr>
        <w:t>Random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D661D">
        <w:rPr>
          <w:color w:val="000000"/>
          <w:sz w:val="24"/>
          <w:szCs w:val="24"/>
          <w:lang w:val="ru-RU" w:eastAsia="ru-RU"/>
        </w:rPr>
        <w:t>Forest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 xml:space="preserve"> и </w:t>
      </w:r>
      <w:proofErr w:type="spellStart"/>
      <w:r w:rsidRPr="00ED661D">
        <w:rPr>
          <w:color w:val="000000"/>
          <w:sz w:val="24"/>
          <w:szCs w:val="24"/>
          <w:lang w:val="ru-RU" w:eastAsia="ru-RU"/>
        </w:rPr>
        <w:t>Gradient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D661D">
        <w:rPr>
          <w:color w:val="000000"/>
          <w:sz w:val="24"/>
          <w:szCs w:val="24"/>
          <w:lang w:val="ru-RU" w:eastAsia="ru-RU"/>
        </w:rPr>
        <w:t>Boosting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 xml:space="preserve"> реализована возможность настройки следующих параметров через веб-интерфейс:</w:t>
      </w:r>
    </w:p>
    <w:p w:rsidR="00ED661D" w:rsidRPr="00ED661D" w:rsidRDefault="00ED661D" w:rsidP="00ED661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color w:val="000000"/>
          <w:sz w:val="24"/>
          <w:szCs w:val="24"/>
          <w:lang w:val="ru-RU" w:eastAsia="ru-RU"/>
        </w:rPr>
        <w:t>количество деревьев (</w:t>
      </w:r>
      <w:proofErr w:type="spellStart"/>
      <w:r w:rsidRPr="00ED661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n_estimators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>);</w:t>
      </w:r>
    </w:p>
    <w:p w:rsidR="00ED661D" w:rsidRPr="00ED661D" w:rsidRDefault="00ED661D" w:rsidP="00ED661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color w:val="000000"/>
          <w:sz w:val="24"/>
          <w:szCs w:val="24"/>
          <w:lang w:val="ru-RU" w:eastAsia="ru-RU"/>
        </w:rPr>
        <w:t>максимальная глубина (</w:t>
      </w:r>
      <w:proofErr w:type="spellStart"/>
      <w:r w:rsidRPr="00ED661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max_depth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>);</w:t>
      </w:r>
    </w:p>
    <w:p w:rsidR="00ED661D" w:rsidRPr="00ED661D" w:rsidRDefault="00ED661D" w:rsidP="00ED661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color w:val="000000"/>
          <w:sz w:val="24"/>
          <w:szCs w:val="24"/>
          <w:lang w:val="ru-RU" w:eastAsia="ru-RU"/>
        </w:rPr>
        <w:t>минимальное число объектов для разбиения (</w:t>
      </w:r>
      <w:proofErr w:type="spellStart"/>
      <w:r w:rsidRPr="00ED661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min_samples_split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>).</w:t>
      </w:r>
      <w:r w:rsidRPr="00ED661D">
        <w:rPr>
          <w:color w:val="000000"/>
          <w:sz w:val="24"/>
          <w:szCs w:val="24"/>
          <w:lang w:val="ru-RU" w:eastAsia="ru-RU"/>
        </w:rPr>
        <w:br/>
        <w:t xml:space="preserve">Настройка </w:t>
      </w:r>
      <w:proofErr w:type="spellStart"/>
      <w:r w:rsidRPr="00ED661D">
        <w:rPr>
          <w:color w:val="000000"/>
          <w:sz w:val="24"/>
          <w:szCs w:val="24"/>
          <w:lang w:val="ru-RU" w:eastAsia="ru-RU"/>
        </w:rPr>
        <w:t>гиперпараметров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 xml:space="preserve"> производится интерактивно в веб-приложении, что позволяет пользователю наблюдать за изменением качества модели в реальном времени.</w:t>
      </w:r>
    </w:p>
    <w:p w:rsidR="00ED661D" w:rsidRPr="00ED661D" w:rsidRDefault="00ED661D" w:rsidP="00ED661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b/>
          <w:bCs/>
          <w:color w:val="000000"/>
          <w:sz w:val="24"/>
          <w:szCs w:val="24"/>
          <w:lang w:val="ru-RU" w:eastAsia="ru-RU"/>
        </w:rPr>
        <w:t>Повторная оценка качества.</w:t>
      </w:r>
      <w:r w:rsidRPr="00ED661D">
        <w:rPr>
          <w:color w:val="000000"/>
          <w:sz w:val="24"/>
          <w:szCs w:val="24"/>
          <w:lang w:val="ru-RU" w:eastAsia="ru-RU"/>
        </w:rPr>
        <w:t xml:space="preserve"> После изменения параметров модели переобучаются, а новые метрики точности отображаются в интерфейсе для анализа улучшений по сравнению с </w:t>
      </w:r>
      <w:proofErr w:type="spellStart"/>
      <w:r w:rsidRPr="00ED661D">
        <w:rPr>
          <w:color w:val="000000"/>
          <w:sz w:val="24"/>
          <w:szCs w:val="24"/>
          <w:lang w:val="ru-RU" w:eastAsia="ru-RU"/>
        </w:rPr>
        <w:t>baseline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>.</w:t>
      </w:r>
    </w:p>
    <w:p w:rsidR="00ED661D" w:rsidRPr="00ED661D" w:rsidRDefault="00ED661D" w:rsidP="00ED661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b/>
          <w:bCs/>
          <w:color w:val="000000"/>
          <w:sz w:val="24"/>
          <w:szCs w:val="24"/>
          <w:lang w:val="ru-RU" w:eastAsia="ru-RU"/>
        </w:rPr>
        <w:lastRenderedPageBreak/>
        <w:t>Визуализация и выводы.</w:t>
      </w:r>
      <w:r w:rsidRPr="00ED661D">
        <w:rPr>
          <w:color w:val="000000"/>
          <w:sz w:val="24"/>
          <w:szCs w:val="24"/>
          <w:lang w:val="ru-RU" w:eastAsia="ru-RU"/>
        </w:rPr>
        <w:t> Результаты сравнения моделей по точности выведены в интерфейсе приложения. Также отображается вероятность наличия диабета для введённых пользователем медицинских показателей.</w:t>
      </w:r>
    </w:p>
    <w:p w:rsidR="00ED661D" w:rsidRPr="00ED661D" w:rsidRDefault="00ED661D" w:rsidP="00ED661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b/>
          <w:bCs/>
          <w:color w:val="000000"/>
          <w:sz w:val="24"/>
          <w:szCs w:val="24"/>
          <w:lang w:val="ru-RU" w:eastAsia="ru-RU"/>
        </w:rPr>
        <w:t>Веб-приложение.</w:t>
      </w:r>
      <w:r w:rsidRPr="00ED661D">
        <w:rPr>
          <w:color w:val="000000"/>
          <w:sz w:val="24"/>
          <w:szCs w:val="24"/>
          <w:lang w:val="ru-RU" w:eastAsia="ru-RU"/>
        </w:rPr>
        <w:t> Построено с использованием фреймворка </w:t>
      </w:r>
      <w:proofErr w:type="spellStart"/>
      <w:r w:rsidRPr="00ED661D">
        <w:rPr>
          <w:b/>
          <w:bCs/>
          <w:color w:val="000000"/>
          <w:sz w:val="24"/>
          <w:szCs w:val="24"/>
          <w:lang w:val="ru-RU" w:eastAsia="ru-RU"/>
        </w:rPr>
        <w:t>Streamlit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>. Пользователь может:</w:t>
      </w:r>
    </w:p>
    <w:p w:rsidR="00ED661D" w:rsidRPr="00ED661D" w:rsidRDefault="00ED661D" w:rsidP="00ED661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color w:val="000000"/>
          <w:sz w:val="24"/>
          <w:szCs w:val="24"/>
          <w:lang w:val="ru-RU" w:eastAsia="ru-RU"/>
        </w:rPr>
        <w:t xml:space="preserve">изменять </w:t>
      </w:r>
      <w:proofErr w:type="spellStart"/>
      <w:r w:rsidRPr="00ED661D">
        <w:rPr>
          <w:color w:val="000000"/>
          <w:sz w:val="24"/>
          <w:szCs w:val="24"/>
          <w:lang w:val="ru-RU" w:eastAsia="ru-RU"/>
        </w:rPr>
        <w:t>гиперпараметры</w:t>
      </w:r>
      <w:proofErr w:type="spellEnd"/>
      <w:r w:rsidRPr="00ED661D">
        <w:rPr>
          <w:color w:val="000000"/>
          <w:sz w:val="24"/>
          <w:szCs w:val="24"/>
          <w:lang w:val="ru-RU" w:eastAsia="ru-RU"/>
        </w:rPr>
        <w:t xml:space="preserve"> ансамблевых моделей;</w:t>
      </w:r>
    </w:p>
    <w:p w:rsidR="00ED661D" w:rsidRPr="00ED661D" w:rsidRDefault="00ED661D" w:rsidP="00ED661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color w:val="000000"/>
          <w:sz w:val="24"/>
          <w:szCs w:val="24"/>
          <w:lang w:val="ru-RU" w:eastAsia="ru-RU"/>
        </w:rPr>
        <w:t>вводить индивидуальные показатели здоровья;</w:t>
      </w:r>
    </w:p>
    <w:p w:rsidR="00ED661D" w:rsidRPr="00ED661D" w:rsidRDefault="00ED661D" w:rsidP="00ED661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color w:val="000000"/>
          <w:sz w:val="24"/>
          <w:szCs w:val="24"/>
          <w:lang w:val="ru-RU" w:eastAsia="ru-RU"/>
        </w:rPr>
        <w:t>получать прогноз вероятности наличия диабета от трёх моделей;</w:t>
      </w:r>
    </w:p>
    <w:p w:rsidR="00ED661D" w:rsidRDefault="00ED661D" w:rsidP="00ED661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ED661D">
        <w:rPr>
          <w:color w:val="000000"/>
          <w:sz w:val="24"/>
          <w:szCs w:val="24"/>
          <w:lang w:val="ru-RU" w:eastAsia="ru-RU"/>
        </w:rPr>
        <w:t>видеть оценку риска и соответствующую рекомендацию.</w:t>
      </w:r>
    </w:p>
    <w:p w:rsidR="004A23CD" w:rsidRDefault="004A23CD" w:rsidP="004A23CD">
      <w:pPr>
        <w:pStyle w:val="a4"/>
        <w:rPr>
          <w:rFonts w:ascii="Times New Roman" w:hAnsi="Times New Roman" w:cs="Times New Roman"/>
          <w:lang w:val="ru-RU" w:eastAsia="ru-RU"/>
        </w:rPr>
        <w:sectPr w:rsidR="004A23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661D" w:rsidRDefault="004A23CD" w:rsidP="004A23CD">
      <w:pPr>
        <w:pStyle w:val="a4"/>
        <w:rPr>
          <w:rFonts w:ascii="Times New Roman" w:hAnsi="Times New Roman" w:cs="Times New Roman"/>
          <w:lang w:val="ru-RU" w:eastAsia="ru-RU"/>
        </w:rPr>
      </w:pPr>
      <w:r w:rsidRPr="004A23CD">
        <w:rPr>
          <w:rFonts w:ascii="Times New Roman" w:hAnsi="Times New Roman" w:cs="Times New Roman"/>
          <w:lang w:val="ru-RU" w:eastAsia="ru-RU"/>
        </w:rPr>
        <w:lastRenderedPageBreak/>
        <w:t>Последовательность действий</w: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4A23CD">
        <w:rPr>
          <w:b/>
          <w:bCs/>
          <w:color w:val="000000"/>
          <w:sz w:val="27"/>
          <w:szCs w:val="27"/>
          <w:lang w:val="ru-RU" w:eastAsia="ru-RU"/>
        </w:rPr>
        <w:t>1. Импорт библиотек</w: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4A23CD">
        <w:rPr>
          <w:color w:val="000000"/>
          <w:sz w:val="24"/>
          <w:szCs w:val="24"/>
          <w:lang w:val="ru-RU" w:eastAsia="ru-RU"/>
        </w:rPr>
        <w:t>Импортируем все необходимые библиотеки для анализа данных, визуализации и машинного обучения.</w:t>
      </w:r>
      <w:r w:rsidRPr="004A23CD">
        <w:rPr>
          <w:b/>
          <w:bCs/>
          <w:color w:val="000000"/>
          <w:sz w:val="24"/>
          <w:szCs w:val="24"/>
          <w:lang w:val="ru-RU" w:eastAsia="ru-RU"/>
        </w:rPr>
        <w:t xml:space="preserve"> 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as np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import pandas as pd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import seaborn as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sns</w:t>
      </w:r>
      <w:proofErr w:type="spellEnd"/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sklearn.ensemble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import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RandomForestClassifier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GradientBoostingClassifier</w:t>
      </w:r>
      <w:proofErr w:type="spellEnd"/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sklearn.linear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_model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import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LogisticRegression</w:t>
      </w:r>
      <w:proofErr w:type="spellEnd"/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sklearn.preprocessing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import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StandardScaler</w:t>
      </w:r>
      <w:proofErr w:type="spellEnd"/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sklearn.model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_selection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import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train_test_split</w:t>
      </w:r>
      <w:proofErr w:type="spellEnd"/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sklearn.metrics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import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accuracy_score</w:t>
      </w:r>
      <w:proofErr w:type="spellEnd"/>
    </w:p>
    <w:p w:rsidR="004A23CD" w:rsidRPr="004A23CD" w:rsidRDefault="00BA121A" w:rsidP="004A23CD">
      <w:pPr>
        <w:widowControl/>
        <w:autoSpaceDE/>
        <w:autoSpaceDN/>
        <w:rPr>
          <w:sz w:val="24"/>
          <w:szCs w:val="24"/>
          <w:lang w:val="ru-RU" w:eastAsia="ru-RU"/>
        </w:rPr>
      </w:pPr>
      <w:r w:rsidRPr="00BA121A">
        <w:rPr>
          <w:noProof/>
          <w:sz w:val="24"/>
          <w:szCs w:val="24"/>
          <w:lang w:val="ru-RU" w:eastAsia="ru-RU"/>
        </w:rPr>
        <w:pict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ru-RU" w:eastAsia="ru-RU"/>
        </w:rPr>
      </w:pPr>
      <w:r w:rsidRPr="004A23CD">
        <w:rPr>
          <w:b/>
          <w:bCs/>
          <w:color w:val="000000"/>
          <w:sz w:val="27"/>
          <w:szCs w:val="27"/>
          <w:lang w:val="ru-RU" w:eastAsia="ru-RU"/>
        </w:rPr>
        <w:t>2. Загрузка и подготовка данных</w: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4A23CD">
        <w:rPr>
          <w:color w:val="000000"/>
          <w:sz w:val="24"/>
          <w:szCs w:val="24"/>
          <w:lang w:val="ru-RU" w:eastAsia="ru-RU"/>
        </w:rPr>
        <w:t>Загружаем датасет диабета, заменяем нули на медианные значения и масштабируем признаки.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"https://raw.githubusercontent.com/jbrownlee/Datasets/master/pima-indians-diabetes.data.csv"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columns = ['Pregnancies', 'Glucose', '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BloodPressure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', '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SkinThickness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', 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'Insulin', 'BMI', 'DiabetesPedigreeFunction', 'Age', 'Outcome']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df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pd.read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csv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names=columns)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cols_to_fix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['Glucose', '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BloodPressure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', '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SkinThickness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', 'Insulin', 'BMI']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df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cols_to_fix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df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cols_to_fix</w:t>
      </w:r>
      <w:proofErr w:type="spellEnd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].replace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(0,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np.nan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df.fillna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df.median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inplace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=True)</w:t>
      </w:r>
    </w:p>
    <w:p w:rsidR="004A23CD" w:rsidRPr="004A23CD" w:rsidRDefault="00BA121A" w:rsidP="004A23CD">
      <w:pPr>
        <w:widowControl/>
        <w:autoSpaceDE/>
        <w:autoSpaceDN/>
        <w:rPr>
          <w:sz w:val="24"/>
          <w:szCs w:val="24"/>
          <w:lang w:val="ru-RU" w:eastAsia="ru-RU"/>
        </w:rPr>
      </w:pPr>
      <w:r w:rsidRPr="00BA121A">
        <w:rPr>
          <w:noProof/>
          <w:sz w:val="24"/>
          <w:szCs w:val="24"/>
          <w:lang w:val="ru-RU" w:eastAsia="ru-RU"/>
        </w:rPr>
        <w:pict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ru-RU" w:eastAsia="ru-RU"/>
        </w:rPr>
      </w:pPr>
      <w:r w:rsidRPr="004A23CD">
        <w:rPr>
          <w:b/>
          <w:bCs/>
          <w:color w:val="000000"/>
          <w:sz w:val="27"/>
          <w:szCs w:val="27"/>
          <w:lang w:val="ru-RU" w:eastAsia="ru-RU"/>
        </w:rPr>
        <w:t>3. Первичный анализ данных</w:t>
      </w:r>
    </w:p>
    <w:p w:rsidR="00571732" w:rsidRDefault="00571732" w:rsidP="004A23C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  <w:t>В</w:t>
      </w:r>
      <w:r w:rsidR="004A23CD" w:rsidRPr="004A23CD">
        <w:rPr>
          <w:color w:val="000000"/>
          <w:sz w:val="24"/>
          <w:szCs w:val="24"/>
          <w:lang w:val="ru-RU" w:eastAsia="ru-RU"/>
        </w:rPr>
        <w:t>ыводим</w:t>
      </w:r>
      <w:r w:rsidR="004A23CD" w:rsidRPr="004A23CD">
        <w:rPr>
          <w:color w:val="000000"/>
          <w:sz w:val="24"/>
          <w:szCs w:val="24"/>
          <w:lang w:val="ru-RU" w:eastAsia="ru-RU"/>
        </w:rPr>
        <w:t xml:space="preserve"> общую информацию и статистики.</w:t>
      </w:r>
    </w:p>
    <w:p w:rsidR="004A23CD" w:rsidRDefault="00571732" w:rsidP="004A23C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>
        <w:rPr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>
            <wp:extent cx="5940425" cy="4056380"/>
            <wp:effectExtent l="0" t="0" r="3175" b="0"/>
            <wp:docPr id="10765164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16456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32" w:rsidRPr="004A23CD" w:rsidRDefault="00571732" w:rsidP="00571732">
      <w:pPr>
        <w:widowControl/>
        <w:autoSpaceDE/>
        <w:autoSpaceDN/>
        <w:spacing w:before="100" w:beforeAutospacing="1" w:after="100" w:afterAutospacing="1"/>
        <w:jc w:val="center"/>
        <w:rPr>
          <w:color w:val="000000"/>
          <w:sz w:val="24"/>
          <w:szCs w:val="24"/>
          <w:lang w:val="ru-RU" w:eastAsia="ru-RU"/>
        </w:rPr>
      </w:pPr>
      <w:bookmarkStart w:id="0" w:name="OLE_LINK2"/>
      <w:r>
        <w:rPr>
          <w:color w:val="000000"/>
          <w:sz w:val="24"/>
          <w:szCs w:val="24"/>
          <w:lang w:val="ru-RU" w:eastAsia="ru-RU"/>
        </w:rPr>
        <w:t>Рис. 1 – Общая информация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bookmarkStart w:id="1" w:name="OLE_LINK1"/>
      <w:bookmarkEnd w:id="0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df.info(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df.describe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()</w:t>
      </w:r>
    </w:p>
    <w:p w:rsid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df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['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Outcome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'].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value_</w:t>
      </w: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counts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)</w:t>
      </w:r>
      <w:bookmarkEnd w:id="1"/>
    </w:p>
    <w:p w:rsidR="00571732" w:rsidRPr="004A23CD" w:rsidRDefault="00571732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A23CD" w:rsidRPr="004A23CD" w:rsidRDefault="00BA121A" w:rsidP="004A23CD">
      <w:pPr>
        <w:widowControl/>
        <w:autoSpaceDE/>
        <w:autoSpaceDN/>
        <w:rPr>
          <w:sz w:val="24"/>
          <w:szCs w:val="24"/>
          <w:lang w:val="ru-RU" w:eastAsia="ru-RU"/>
        </w:rPr>
      </w:pPr>
      <w:r w:rsidRPr="00BA121A">
        <w:rPr>
          <w:noProof/>
          <w:sz w:val="24"/>
          <w:szCs w:val="24"/>
          <w:lang w:val="ru-RU" w:eastAsia="ru-RU"/>
        </w:rPr>
        <w:pict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ru-RU" w:eastAsia="ru-RU"/>
        </w:rPr>
      </w:pPr>
      <w:r w:rsidRPr="004A23CD">
        <w:rPr>
          <w:b/>
          <w:bCs/>
          <w:color w:val="000000"/>
          <w:sz w:val="27"/>
          <w:szCs w:val="27"/>
          <w:lang w:val="ru-RU" w:eastAsia="ru-RU"/>
        </w:rPr>
        <w:t>4. Гистограммы распределения признаков</w:t>
      </w:r>
    </w:p>
    <w:p w:rsidR="00571732" w:rsidRDefault="004A23CD" w:rsidP="004A23C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4A23CD">
        <w:rPr>
          <w:color w:val="000000"/>
          <w:sz w:val="24"/>
          <w:szCs w:val="24"/>
          <w:lang w:val="ru-RU" w:eastAsia="ru-RU"/>
        </w:rPr>
        <w:t xml:space="preserve">Показываем </w:t>
      </w:r>
      <w:bookmarkStart w:id="2" w:name="OLE_LINK3"/>
      <w:r w:rsidRPr="004A23CD">
        <w:rPr>
          <w:color w:val="000000"/>
          <w:sz w:val="24"/>
          <w:szCs w:val="24"/>
          <w:lang w:val="ru-RU" w:eastAsia="ru-RU"/>
        </w:rPr>
        <w:t>распределения всех признаков.</w:t>
      </w:r>
    </w:p>
    <w:bookmarkEnd w:id="2"/>
    <w:p w:rsidR="00571732" w:rsidRDefault="00571732" w:rsidP="004A23C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>
        <w:rPr>
          <w:noProof/>
          <w:color w:val="000000"/>
          <w:sz w:val="24"/>
          <w:szCs w:val="24"/>
          <w:lang w:val="en-US" w:eastAsia="ru-RU"/>
        </w:rPr>
        <w:drawing>
          <wp:inline distT="0" distB="0" distL="0" distR="0">
            <wp:extent cx="4155498" cy="2763373"/>
            <wp:effectExtent l="0" t="0" r="0" b="5715"/>
            <wp:docPr id="655767094" name="Рисунок 2" descr="Изображение выглядит как График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67094" name="Рисунок 2" descr="Изображение выглядит как График, диаграмм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28" cy="27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32" w:rsidRDefault="00571732" w:rsidP="00571732">
      <w:pPr>
        <w:widowControl/>
        <w:autoSpaceDE/>
        <w:autoSpaceDN/>
        <w:spacing w:before="100" w:beforeAutospacing="1" w:after="100" w:afterAutospacing="1"/>
        <w:jc w:val="center"/>
        <w:rPr>
          <w:color w:val="000000"/>
          <w:sz w:val="24"/>
          <w:szCs w:val="24"/>
          <w:lang w:val="ru-RU" w:eastAsia="ru-RU"/>
        </w:rPr>
      </w:pPr>
      <w:bookmarkStart w:id="3" w:name="OLE_LINK4"/>
      <w:r>
        <w:rPr>
          <w:color w:val="000000"/>
          <w:sz w:val="24"/>
          <w:szCs w:val="24"/>
          <w:lang w:val="ru-RU" w:eastAsia="ru-RU"/>
        </w:rPr>
        <w:lastRenderedPageBreak/>
        <w:t xml:space="preserve">Рис. </w:t>
      </w:r>
      <w:r>
        <w:rPr>
          <w:color w:val="000000"/>
          <w:sz w:val="24"/>
          <w:szCs w:val="24"/>
          <w:lang w:val="ru-RU" w:eastAsia="ru-RU"/>
        </w:rPr>
        <w:t>2</w:t>
      </w:r>
      <w:r>
        <w:rPr>
          <w:color w:val="000000"/>
          <w:sz w:val="24"/>
          <w:szCs w:val="24"/>
          <w:lang w:val="ru-RU" w:eastAsia="ru-RU"/>
        </w:rPr>
        <w:t xml:space="preserve"> – </w:t>
      </w:r>
      <w:r>
        <w:rPr>
          <w:color w:val="000000"/>
          <w:sz w:val="24"/>
          <w:szCs w:val="24"/>
          <w:lang w:val="ru-RU" w:eastAsia="ru-RU"/>
        </w:rPr>
        <w:t>Р</w:t>
      </w:r>
      <w:r w:rsidRPr="004A23CD">
        <w:rPr>
          <w:color w:val="000000"/>
          <w:sz w:val="24"/>
          <w:szCs w:val="24"/>
          <w:lang w:val="ru-RU" w:eastAsia="ru-RU"/>
        </w:rPr>
        <w:t>аспределения всех признаков</w:t>
      </w:r>
      <w:bookmarkEnd w:id="3"/>
    </w:p>
    <w:p w:rsidR="004A23CD" w:rsidRDefault="004A23CD" w:rsidP="00571732">
      <w:pPr>
        <w:widowControl/>
        <w:autoSpaceDE/>
        <w:autoSpaceDN/>
        <w:spacing w:before="100" w:beforeAutospacing="1" w:after="100" w:afterAutospacing="1"/>
        <w:jc w:val="center"/>
        <w:rPr>
          <w:color w:val="000000"/>
          <w:sz w:val="24"/>
          <w:szCs w:val="24"/>
          <w:lang w:val="ru-RU" w:eastAsia="ru-RU"/>
        </w:rPr>
      </w:pPr>
      <w:r w:rsidRPr="004A23CD">
        <w:rPr>
          <w:color w:val="000000"/>
          <w:sz w:val="24"/>
          <w:szCs w:val="24"/>
          <w:lang w:val="ru-RU" w:eastAsia="ru-RU"/>
        </w:rPr>
        <w:br/>
      </w:r>
      <w:r w:rsidR="00571732">
        <w:rPr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3524917" cy="2584939"/>
            <wp:effectExtent l="0" t="0" r="5715" b="6350"/>
            <wp:docPr id="1304272786" name="Рисунок 8" descr="Изображение выглядит как текст, снимок экрана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72786" name="Рисунок 8" descr="Изображение выглядит как текст, снимок экрана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626" cy="26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32" w:rsidRPr="004A23CD" w:rsidRDefault="00571732" w:rsidP="00571732">
      <w:pPr>
        <w:widowControl/>
        <w:autoSpaceDE/>
        <w:autoSpaceDN/>
        <w:spacing w:before="100" w:beforeAutospacing="1" w:after="100" w:afterAutospacing="1"/>
        <w:jc w:val="center"/>
        <w:rPr>
          <w:color w:val="000000"/>
          <w:sz w:val="24"/>
          <w:szCs w:val="24"/>
          <w:lang w:val="ru-RU" w:eastAsia="ru-RU"/>
        </w:rPr>
      </w:pPr>
      <w:bookmarkStart w:id="4" w:name="OLE_LINK5"/>
      <w:r>
        <w:rPr>
          <w:color w:val="000000"/>
          <w:sz w:val="24"/>
          <w:szCs w:val="24"/>
          <w:lang w:val="ru-RU" w:eastAsia="ru-RU"/>
        </w:rPr>
        <w:t xml:space="preserve">Рис. </w:t>
      </w:r>
      <w:r>
        <w:rPr>
          <w:color w:val="000000"/>
          <w:sz w:val="24"/>
          <w:szCs w:val="24"/>
          <w:lang w:val="ru-RU" w:eastAsia="ru-RU"/>
        </w:rPr>
        <w:t>3</w:t>
      </w:r>
      <w:r>
        <w:rPr>
          <w:color w:val="000000"/>
          <w:sz w:val="24"/>
          <w:szCs w:val="24"/>
          <w:lang w:val="ru-RU" w:eastAsia="ru-RU"/>
        </w:rPr>
        <w:t xml:space="preserve"> – Р</w:t>
      </w:r>
      <w:r w:rsidRPr="004A23CD">
        <w:rPr>
          <w:color w:val="000000"/>
          <w:sz w:val="24"/>
          <w:szCs w:val="24"/>
          <w:lang w:val="ru-RU" w:eastAsia="ru-RU"/>
        </w:rPr>
        <w:t xml:space="preserve">аспределения </w:t>
      </w:r>
      <w:r>
        <w:rPr>
          <w:color w:val="000000"/>
          <w:sz w:val="24"/>
          <w:szCs w:val="24"/>
          <w:lang w:val="ru-RU" w:eastAsia="ru-RU"/>
        </w:rPr>
        <w:t>диагнозов</w:t>
      </w:r>
    </w:p>
    <w:bookmarkEnd w:id="4"/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df.hist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bins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 xml:space="preserve">=20,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figsize</w:t>
      </w:r>
      <w:proofErr w:type="spellEnd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=(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14,10))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plt.suptitle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("Распределение признаков")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plt.tight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layout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plt.show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</w:t>
      </w:r>
    </w:p>
    <w:p w:rsidR="004A23CD" w:rsidRPr="004A23CD" w:rsidRDefault="00BA121A" w:rsidP="004A23CD">
      <w:pPr>
        <w:widowControl/>
        <w:autoSpaceDE/>
        <w:autoSpaceDN/>
        <w:rPr>
          <w:sz w:val="24"/>
          <w:szCs w:val="24"/>
          <w:lang w:val="ru-RU" w:eastAsia="ru-RU"/>
        </w:rPr>
      </w:pPr>
      <w:r w:rsidRPr="00BA121A">
        <w:rPr>
          <w:noProof/>
          <w:sz w:val="24"/>
          <w:szCs w:val="24"/>
          <w:lang w:val="ru-RU" w:eastAsia="ru-RU"/>
        </w:rPr>
        <w:pict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ru-RU" w:eastAsia="ru-RU"/>
        </w:rPr>
      </w:pPr>
      <w:r w:rsidRPr="004A23CD">
        <w:rPr>
          <w:b/>
          <w:bCs/>
          <w:color w:val="000000"/>
          <w:sz w:val="27"/>
          <w:szCs w:val="27"/>
          <w:lang w:val="ru-RU" w:eastAsia="ru-RU"/>
        </w:rPr>
        <w:t>5. Корреляционная матрица (</w:t>
      </w:r>
      <w:proofErr w:type="spellStart"/>
      <w:r w:rsidRPr="004A23CD">
        <w:rPr>
          <w:b/>
          <w:bCs/>
          <w:color w:val="000000"/>
          <w:sz w:val="27"/>
          <w:szCs w:val="27"/>
          <w:lang w:val="ru-RU" w:eastAsia="ru-RU"/>
        </w:rPr>
        <w:t>heatmap</w:t>
      </w:r>
      <w:proofErr w:type="spellEnd"/>
      <w:r w:rsidRPr="004A23CD">
        <w:rPr>
          <w:b/>
          <w:bCs/>
          <w:color w:val="000000"/>
          <w:sz w:val="27"/>
          <w:szCs w:val="27"/>
          <w:lang w:val="ru-RU" w:eastAsia="ru-RU"/>
        </w:rPr>
        <w:t>)</w:t>
      </w:r>
    </w:p>
    <w:p w:rsidR="00571732" w:rsidRDefault="004A23CD" w:rsidP="004A23CD">
      <w:pPr>
        <w:widowControl/>
        <w:autoSpaceDE/>
        <w:autoSpaceDN/>
        <w:spacing w:before="100" w:beforeAutospacing="1" w:after="100" w:afterAutospacing="1"/>
        <w:rPr>
          <w:b/>
          <w:bCs/>
          <w:color w:val="000000"/>
          <w:sz w:val="24"/>
          <w:szCs w:val="24"/>
          <w:lang w:val="en-US" w:eastAsia="ru-RU"/>
        </w:rPr>
      </w:pPr>
      <w:r w:rsidRPr="004A23CD">
        <w:rPr>
          <w:color w:val="000000"/>
          <w:sz w:val="24"/>
          <w:szCs w:val="24"/>
          <w:lang w:val="ru-RU" w:eastAsia="ru-RU"/>
        </w:rPr>
        <w:t>Проверяем взаимосвязи между признаками.</w:t>
      </w:r>
    </w:p>
    <w:p w:rsidR="004A23CD" w:rsidRPr="004A23CD" w:rsidRDefault="00571732" w:rsidP="00571732">
      <w:pPr>
        <w:widowControl/>
        <w:autoSpaceDE/>
        <w:autoSpaceDN/>
        <w:spacing w:before="100" w:beforeAutospacing="1" w:after="100" w:afterAutospacing="1"/>
        <w:jc w:val="center"/>
        <w:rPr>
          <w:color w:val="000000"/>
          <w:sz w:val="24"/>
          <w:szCs w:val="24"/>
          <w:lang w:val="ru-RU" w:eastAsia="ru-RU"/>
        </w:rPr>
      </w:pPr>
      <w:r>
        <w:rPr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3015761" cy="2732721"/>
            <wp:effectExtent l="0" t="0" r="0" b="0"/>
            <wp:docPr id="763718943" name="Рисунок 3" descr="Изображение выглядит как текст, снимок экрана, прямоугольный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18943" name="Рисунок 3" descr="Изображение выглядит как текст, снимок экрана, прямоугольный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382" cy="27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3CD" w:rsidRPr="004A23CD">
        <w:rPr>
          <w:color w:val="000000"/>
          <w:sz w:val="24"/>
          <w:szCs w:val="24"/>
          <w:lang w:val="ru-RU" w:eastAsia="ru-RU"/>
        </w:rPr>
        <w:br/>
      </w:r>
      <w:r>
        <w:rPr>
          <w:color w:val="000000"/>
          <w:sz w:val="24"/>
          <w:szCs w:val="24"/>
          <w:lang w:val="ru-RU" w:eastAsia="ru-RU"/>
        </w:rPr>
        <w:t xml:space="preserve">Рис. </w:t>
      </w:r>
      <w:r>
        <w:rPr>
          <w:color w:val="000000"/>
          <w:sz w:val="24"/>
          <w:szCs w:val="24"/>
          <w:lang w:val="ru-RU" w:eastAsia="ru-RU"/>
        </w:rPr>
        <w:t>4</w:t>
      </w:r>
      <w:r>
        <w:rPr>
          <w:color w:val="000000"/>
          <w:sz w:val="24"/>
          <w:szCs w:val="24"/>
          <w:lang w:val="ru-RU" w:eastAsia="ru-RU"/>
        </w:rPr>
        <w:t xml:space="preserve"> – </w:t>
      </w:r>
      <w:r>
        <w:rPr>
          <w:color w:val="000000"/>
          <w:sz w:val="24"/>
          <w:szCs w:val="24"/>
          <w:lang w:val="ru-RU" w:eastAsia="ru-RU"/>
        </w:rPr>
        <w:t>Корреляционная</w:t>
      </w:r>
      <w:r w:rsidRPr="004A23CD">
        <w:rPr>
          <w:color w:val="000000"/>
          <w:sz w:val="24"/>
          <w:szCs w:val="24"/>
          <w:lang w:val="ru-RU" w:eastAsia="ru-RU"/>
        </w:rPr>
        <w:t xml:space="preserve"> </w:t>
      </w:r>
      <w:r>
        <w:rPr>
          <w:color w:val="000000"/>
          <w:sz w:val="24"/>
          <w:szCs w:val="24"/>
          <w:lang w:val="ru-RU" w:eastAsia="ru-RU"/>
        </w:rPr>
        <w:t>матрица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plt.figure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figsize</w:t>
      </w:r>
      <w:proofErr w:type="spellEnd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10, 6))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sns.heatmap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df.corr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annot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=True,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cmap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='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coolwarm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')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plt.title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("Корреляционная матрица признаков")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plt.show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()</w:t>
      </w:r>
    </w:p>
    <w:p w:rsidR="004A23CD" w:rsidRPr="004A23CD" w:rsidRDefault="00BA121A" w:rsidP="004A23CD">
      <w:pPr>
        <w:widowControl/>
        <w:autoSpaceDE/>
        <w:autoSpaceDN/>
        <w:rPr>
          <w:sz w:val="24"/>
          <w:szCs w:val="24"/>
          <w:lang w:val="ru-RU" w:eastAsia="ru-RU"/>
        </w:rPr>
      </w:pPr>
      <w:r w:rsidRPr="00BA121A">
        <w:rPr>
          <w:noProof/>
          <w:sz w:val="24"/>
          <w:szCs w:val="24"/>
          <w:lang w:val="ru-RU" w:eastAsia="ru-RU"/>
        </w:rPr>
        <w:pict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ru-RU" w:eastAsia="ru-RU"/>
        </w:rPr>
      </w:pPr>
      <w:r w:rsidRPr="004A23CD">
        <w:rPr>
          <w:b/>
          <w:bCs/>
          <w:color w:val="000000"/>
          <w:sz w:val="27"/>
          <w:szCs w:val="27"/>
          <w:lang w:val="ru-RU" w:eastAsia="ru-RU"/>
        </w:rPr>
        <w:lastRenderedPageBreak/>
        <w:t>6. Деление на признаки и целевую переменную</w: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4A23CD">
        <w:rPr>
          <w:color w:val="000000"/>
          <w:sz w:val="24"/>
          <w:szCs w:val="24"/>
          <w:lang w:val="ru-RU" w:eastAsia="ru-RU"/>
        </w:rPr>
        <w:t>Разделяем на </w:t>
      </w:r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X</w:t>
      </w:r>
      <w:r w:rsidRPr="004A23CD">
        <w:rPr>
          <w:color w:val="000000"/>
          <w:sz w:val="24"/>
          <w:szCs w:val="24"/>
          <w:lang w:val="ru-RU" w:eastAsia="ru-RU"/>
        </w:rPr>
        <w:t> и </w:t>
      </w:r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y</w:t>
      </w:r>
      <w:r w:rsidRPr="004A23CD">
        <w:rPr>
          <w:color w:val="000000"/>
          <w:sz w:val="24"/>
          <w:szCs w:val="24"/>
          <w:lang w:val="ru-RU" w:eastAsia="ru-RU"/>
        </w:rPr>
        <w:t>, масштабируем.</w:t>
      </w:r>
      <w:r w:rsidRPr="004A23CD">
        <w:rPr>
          <w:color w:val="000000"/>
          <w:sz w:val="24"/>
          <w:szCs w:val="24"/>
          <w:lang w:val="ru-RU" w:eastAsia="ru-RU"/>
        </w:rPr>
        <w:br/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 xml:space="preserve">X =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df.drop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('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Outcome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 xml:space="preserve">',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axis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=1)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 =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df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['Outcome']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scaler =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StandardScaler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X_scaled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scaler.fit_transform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</w:t>
      </w:r>
    </w:p>
    <w:p w:rsidR="004A23CD" w:rsidRPr="004A23CD" w:rsidRDefault="00BA121A" w:rsidP="004A23CD">
      <w:pPr>
        <w:widowControl/>
        <w:autoSpaceDE/>
        <w:autoSpaceDN/>
        <w:rPr>
          <w:sz w:val="24"/>
          <w:szCs w:val="24"/>
          <w:lang w:val="ru-RU" w:eastAsia="ru-RU"/>
        </w:rPr>
      </w:pPr>
      <w:r w:rsidRPr="00BA121A">
        <w:rPr>
          <w:noProof/>
          <w:sz w:val="24"/>
          <w:szCs w:val="24"/>
          <w:lang w:val="ru-RU" w:eastAsia="ru-RU"/>
        </w:rPr>
        <w:pict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ru-RU" w:eastAsia="ru-RU"/>
        </w:rPr>
      </w:pPr>
      <w:r w:rsidRPr="004A23CD">
        <w:rPr>
          <w:b/>
          <w:bCs/>
          <w:color w:val="000000"/>
          <w:sz w:val="27"/>
          <w:szCs w:val="27"/>
          <w:lang w:val="ru-RU" w:eastAsia="ru-RU"/>
        </w:rPr>
        <w:t>7. Разбиение на обучающую и тестовую выборки</w: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en-US" w:eastAsia="ru-RU"/>
        </w:rPr>
      </w:pPr>
      <w:r w:rsidRPr="004A23CD">
        <w:rPr>
          <w:color w:val="000000"/>
          <w:sz w:val="24"/>
          <w:szCs w:val="24"/>
          <w:lang w:val="ru-RU" w:eastAsia="ru-RU"/>
        </w:rPr>
        <w:t>Делим данные в соотношении 80/20.</w:t>
      </w:r>
      <w:r w:rsidRPr="004A23CD">
        <w:rPr>
          <w:color w:val="000000"/>
          <w:sz w:val="24"/>
          <w:szCs w:val="24"/>
          <w:lang w:val="ru-RU" w:eastAsia="ru-RU"/>
        </w:rPr>
        <w:br/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X_train,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y_train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y_test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train_test_</w:t>
      </w: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split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X_scaled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test_size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=0.2,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random_state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=42)</w:t>
      </w:r>
    </w:p>
    <w:p w:rsidR="004A23CD" w:rsidRPr="004A23CD" w:rsidRDefault="00BA121A" w:rsidP="004A23CD">
      <w:pPr>
        <w:widowControl/>
        <w:autoSpaceDE/>
        <w:autoSpaceDN/>
        <w:rPr>
          <w:sz w:val="24"/>
          <w:szCs w:val="24"/>
          <w:lang w:val="ru-RU" w:eastAsia="ru-RU"/>
        </w:rPr>
      </w:pPr>
      <w:r w:rsidRPr="00BA121A">
        <w:rPr>
          <w:noProof/>
          <w:sz w:val="24"/>
          <w:szCs w:val="24"/>
          <w:lang w:val="ru-RU" w:eastAsia="ru-RU"/>
        </w:rPr>
        <w:pict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ru-RU" w:eastAsia="ru-RU"/>
        </w:rPr>
      </w:pPr>
      <w:r w:rsidRPr="004A23CD">
        <w:rPr>
          <w:b/>
          <w:bCs/>
          <w:color w:val="000000"/>
          <w:sz w:val="27"/>
          <w:szCs w:val="27"/>
          <w:lang w:val="ru-RU" w:eastAsia="ru-RU"/>
        </w:rPr>
        <w:t xml:space="preserve">8. Настройка </w:t>
      </w:r>
      <w:proofErr w:type="spellStart"/>
      <w:r w:rsidRPr="004A23CD">
        <w:rPr>
          <w:b/>
          <w:bCs/>
          <w:color w:val="000000"/>
          <w:sz w:val="27"/>
          <w:szCs w:val="27"/>
          <w:lang w:val="ru-RU" w:eastAsia="ru-RU"/>
        </w:rPr>
        <w:t>гиперпараметров</w:t>
      </w:r>
      <w:proofErr w:type="spellEnd"/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4A23CD">
        <w:rPr>
          <w:color w:val="000000"/>
          <w:sz w:val="24"/>
          <w:szCs w:val="24"/>
          <w:lang w:val="ru-RU" w:eastAsia="ru-RU"/>
        </w:rPr>
        <w:t xml:space="preserve">Устанавливаем значения </w:t>
      </w:r>
      <w:proofErr w:type="spellStart"/>
      <w:r w:rsidRPr="004A23CD">
        <w:rPr>
          <w:color w:val="000000"/>
          <w:sz w:val="24"/>
          <w:szCs w:val="24"/>
          <w:lang w:val="ru-RU" w:eastAsia="ru-RU"/>
        </w:rPr>
        <w:t>гиперпараметров</w:t>
      </w:r>
      <w:proofErr w:type="spellEnd"/>
      <w:r w:rsidRPr="004A23CD">
        <w:rPr>
          <w:color w:val="000000"/>
          <w:sz w:val="24"/>
          <w:szCs w:val="24"/>
          <w:lang w:val="ru-RU" w:eastAsia="ru-RU"/>
        </w:rPr>
        <w:t xml:space="preserve"> для моделей.</w:t>
      </w:r>
      <w:r w:rsidRPr="004A23CD">
        <w:rPr>
          <w:color w:val="000000"/>
          <w:sz w:val="24"/>
          <w:szCs w:val="24"/>
          <w:lang w:val="ru-RU" w:eastAsia="ru-RU"/>
        </w:rPr>
        <w:br/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n_estimators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 xml:space="preserve"> = 100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max_depth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 xml:space="preserve"> = 5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min_samples_split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 xml:space="preserve"> = 2</w:t>
      </w:r>
    </w:p>
    <w:p w:rsidR="004A23CD" w:rsidRPr="004A23CD" w:rsidRDefault="00BA121A" w:rsidP="004A23CD">
      <w:pPr>
        <w:widowControl/>
        <w:autoSpaceDE/>
        <w:autoSpaceDN/>
        <w:rPr>
          <w:sz w:val="24"/>
          <w:szCs w:val="24"/>
          <w:lang w:val="ru-RU" w:eastAsia="ru-RU"/>
        </w:rPr>
      </w:pPr>
      <w:r w:rsidRPr="00BA121A">
        <w:rPr>
          <w:noProof/>
          <w:sz w:val="24"/>
          <w:szCs w:val="24"/>
          <w:lang w:val="ru-RU" w:eastAsia="ru-RU"/>
        </w:rPr>
        <w:pict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ru-RU" w:eastAsia="ru-RU"/>
        </w:rPr>
      </w:pPr>
      <w:r w:rsidRPr="004A23CD">
        <w:rPr>
          <w:b/>
          <w:bCs/>
          <w:color w:val="000000"/>
          <w:sz w:val="27"/>
          <w:szCs w:val="27"/>
          <w:lang w:val="ru-RU" w:eastAsia="ru-RU"/>
        </w:rPr>
        <w:t>9. Обучение моделей</w: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en-US" w:eastAsia="ru-RU"/>
        </w:rPr>
      </w:pPr>
      <w:r w:rsidRPr="004A23CD">
        <w:rPr>
          <w:color w:val="000000"/>
          <w:sz w:val="24"/>
          <w:szCs w:val="24"/>
          <w:lang w:val="ru-RU" w:eastAsia="ru-RU"/>
        </w:rPr>
        <w:t>Обучаем</w:t>
      </w:r>
      <w:r w:rsidRPr="004A23CD">
        <w:rPr>
          <w:color w:val="000000"/>
          <w:sz w:val="24"/>
          <w:szCs w:val="24"/>
          <w:lang w:val="en-US" w:eastAsia="ru-RU"/>
        </w:rPr>
        <w:t xml:space="preserve"> 3 </w:t>
      </w:r>
      <w:r w:rsidRPr="004A23CD">
        <w:rPr>
          <w:color w:val="000000"/>
          <w:sz w:val="24"/>
          <w:szCs w:val="24"/>
          <w:lang w:val="ru-RU" w:eastAsia="ru-RU"/>
        </w:rPr>
        <w:t>модели</w:t>
      </w:r>
      <w:r w:rsidRPr="004A23CD">
        <w:rPr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4A23CD">
        <w:rPr>
          <w:color w:val="000000"/>
          <w:sz w:val="24"/>
          <w:szCs w:val="24"/>
          <w:lang w:val="en-US" w:eastAsia="ru-RU"/>
        </w:rPr>
        <w:t>RandomForest</w:t>
      </w:r>
      <w:proofErr w:type="spellEnd"/>
      <w:r w:rsidRPr="004A23CD">
        <w:rPr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A23CD">
        <w:rPr>
          <w:color w:val="000000"/>
          <w:sz w:val="24"/>
          <w:szCs w:val="24"/>
          <w:lang w:val="en-US" w:eastAsia="ru-RU"/>
        </w:rPr>
        <w:t>LogisticRegression</w:t>
      </w:r>
      <w:proofErr w:type="spellEnd"/>
      <w:r w:rsidRPr="004A23CD">
        <w:rPr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A23CD">
        <w:rPr>
          <w:color w:val="000000"/>
          <w:sz w:val="24"/>
          <w:szCs w:val="24"/>
          <w:lang w:val="en-US" w:eastAsia="ru-RU"/>
        </w:rPr>
        <w:t>GradientBoosting</w:t>
      </w:r>
      <w:proofErr w:type="spellEnd"/>
      <w:r w:rsidRPr="004A23CD">
        <w:rPr>
          <w:color w:val="000000"/>
          <w:sz w:val="24"/>
          <w:szCs w:val="24"/>
          <w:lang w:val="en-US" w:eastAsia="ru-RU"/>
        </w:rPr>
        <w:t>.</w:t>
      </w:r>
      <w:r w:rsidRPr="004A23CD">
        <w:rPr>
          <w:color w:val="000000"/>
          <w:sz w:val="24"/>
          <w:szCs w:val="24"/>
          <w:lang w:val="en-US" w:eastAsia="ru-RU"/>
        </w:rPr>
        <w:br/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rf =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RandomForestClassifier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n_estimators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n_estimators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max_depth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max_depth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min_samples_split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min_samples_split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random_state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=42)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rf.fit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X_train,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y_train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lr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LogisticRegression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max_iter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=1000,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random_state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=42)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lr.fit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X_train,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y_train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gb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GradientBoostingClassifier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n_estimators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n_estimators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max_depth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max_depth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random_state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=42)</w:t>
      </w:r>
    </w:p>
    <w:p w:rsid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>gb.fit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X_train,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y_train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="00571732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drawing>
          <wp:inline distT="0" distB="0" distL="0" distR="0">
            <wp:extent cx="5940425" cy="3200400"/>
            <wp:effectExtent l="0" t="0" r="3175" b="0"/>
            <wp:docPr id="1590487220" name="Рисунок 6" descr="Изображение выглядит как линия, График, диаграмм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87220" name="Рисунок 6" descr="Изображение выглядит как линия, График, диаграмм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32" w:rsidRPr="004A23CD" w:rsidRDefault="00571732" w:rsidP="00571732">
      <w:pPr>
        <w:widowControl/>
        <w:autoSpaceDE/>
        <w:autoSpaceDN/>
        <w:spacing w:before="100" w:beforeAutospacing="1" w:after="100" w:afterAutospacing="1"/>
        <w:jc w:val="center"/>
        <w:rPr>
          <w:color w:val="000000"/>
          <w:sz w:val="24"/>
          <w:szCs w:val="24"/>
          <w:lang w:val="ru-RU" w:eastAsia="ru-RU"/>
        </w:rPr>
      </w:pPr>
      <w:bookmarkStart w:id="5" w:name="OLE_LINK6"/>
      <w:r>
        <w:rPr>
          <w:color w:val="000000"/>
          <w:sz w:val="24"/>
          <w:szCs w:val="24"/>
          <w:lang w:val="ru-RU" w:eastAsia="ru-RU"/>
        </w:rPr>
        <w:t xml:space="preserve">Рис. </w:t>
      </w:r>
      <w:r>
        <w:rPr>
          <w:color w:val="000000"/>
          <w:sz w:val="24"/>
          <w:szCs w:val="24"/>
          <w:lang w:val="ru-RU" w:eastAsia="ru-RU"/>
        </w:rPr>
        <w:t>5</w:t>
      </w:r>
      <w:r>
        <w:rPr>
          <w:color w:val="000000"/>
          <w:sz w:val="24"/>
          <w:szCs w:val="24"/>
          <w:lang w:val="ru-RU" w:eastAsia="ru-RU"/>
        </w:rPr>
        <w:t xml:space="preserve"> – </w:t>
      </w:r>
      <w:r>
        <w:rPr>
          <w:color w:val="000000"/>
          <w:sz w:val="24"/>
          <w:szCs w:val="24"/>
          <w:lang w:val="ru-RU" w:eastAsia="ru-RU"/>
        </w:rPr>
        <w:t xml:space="preserve">Важность признаков по </w:t>
      </w:r>
      <w:r>
        <w:rPr>
          <w:color w:val="000000"/>
          <w:sz w:val="24"/>
          <w:szCs w:val="24"/>
          <w:lang w:val="en-US" w:eastAsia="ru-RU"/>
        </w:rPr>
        <w:t>Random</w:t>
      </w:r>
      <w:r w:rsidRPr="00571732">
        <w:rPr>
          <w:color w:val="000000"/>
          <w:sz w:val="24"/>
          <w:szCs w:val="24"/>
          <w:lang w:val="ru-RU" w:eastAsia="ru-RU"/>
        </w:rPr>
        <w:t xml:space="preserve"> </w:t>
      </w:r>
      <w:r>
        <w:rPr>
          <w:color w:val="000000"/>
          <w:sz w:val="24"/>
          <w:szCs w:val="24"/>
          <w:lang w:val="en-US" w:eastAsia="ru-RU"/>
        </w:rPr>
        <w:t>Forest</w:t>
      </w:r>
    </w:p>
    <w:bookmarkEnd w:id="5"/>
    <w:p w:rsidR="004A23CD" w:rsidRPr="004A23CD" w:rsidRDefault="00BA121A" w:rsidP="004A23CD">
      <w:pPr>
        <w:widowControl/>
        <w:autoSpaceDE/>
        <w:autoSpaceDN/>
        <w:rPr>
          <w:sz w:val="24"/>
          <w:szCs w:val="24"/>
          <w:lang w:val="ru-RU" w:eastAsia="ru-RU"/>
        </w:rPr>
      </w:pPr>
      <w:r w:rsidRPr="00BA121A">
        <w:rPr>
          <w:noProof/>
          <w:sz w:val="24"/>
          <w:szCs w:val="24"/>
          <w:lang w:val="ru-RU" w:eastAsia="ru-RU"/>
        </w:rPr>
        <w:pict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ru-RU" w:eastAsia="ru-RU"/>
        </w:rPr>
      </w:pPr>
      <w:r w:rsidRPr="004A23CD">
        <w:rPr>
          <w:b/>
          <w:bCs/>
          <w:color w:val="000000"/>
          <w:sz w:val="27"/>
          <w:szCs w:val="27"/>
          <w:lang w:val="ru-RU" w:eastAsia="ru-RU"/>
        </w:rPr>
        <w:t>10. Оценка точности моделей</w: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en-US" w:eastAsia="ru-RU"/>
        </w:rPr>
      </w:pPr>
      <w:r w:rsidRPr="004A23CD">
        <w:rPr>
          <w:color w:val="000000"/>
          <w:sz w:val="24"/>
          <w:szCs w:val="24"/>
          <w:lang w:val="ru-RU" w:eastAsia="ru-RU"/>
        </w:rPr>
        <w:t>Проверяем точность моделей на тестовой выборке.</w:t>
      </w:r>
      <w:r w:rsidRPr="004A23CD">
        <w:rPr>
          <w:color w:val="000000"/>
          <w:sz w:val="24"/>
          <w:szCs w:val="24"/>
          <w:lang w:val="ru-RU" w:eastAsia="ru-RU"/>
        </w:rPr>
        <w:br/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"Random Forest:",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accuracy_</w:t>
      </w: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score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y_test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rf.predict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"Logistic Regression:",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accuracy_</w:t>
      </w: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score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y_test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lr.predict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"Gradient Boosting:",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accuracy_</w:t>
      </w: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score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y_test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gb.predict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:rsidR="00571732" w:rsidRDefault="00571732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71732" w:rsidRDefault="00571732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drawing>
          <wp:inline distT="0" distB="0" distL="0" distR="0">
            <wp:extent cx="2654300" cy="533400"/>
            <wp:effectExtent l="0" t="0" r="0" b="0"/>
            <wp:docPr id="15737749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74960" name="Рисунок 15737749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7A" w:rsidRPr="004A23CD" w:rsidRDefault="009E317A" w:rsidP="009E317A">
      <w:pPr>
        <w:widowControl/>
        <w:autoSpaceDE/>
        <w:autoSpaceDN/>
        <w:spacing w:before="100" w:beforeAutospacing="1" w:after="100" w:afterAutospacing="1"/>
        <w:jc w:val="center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ru-RU" w:eastAsia="ru-RU"/>
        </w:rPr>
        <w:t xml:space="preserve">Рис. </w:t>
      </w:r>
      <w:r w:rsidRPr="00571732">
        <w:rPr>
          <w:color w:val="000000"/>
          <w:sz w:val="24"/>
          <w:szCs w:val="24"/>
          <w:lang w:val="ru-RU" w:eastAsia="ru-RU"/>
        </w:rPr>
        <w:t xml:space="preserve">6 </w:t>
      </w:r>
      <w:r>
        <w:rPr>
          <w:color w:val="000000"/>
          <w:sz w:val="24"/>
          <w:szCs w:val="24"/>
          <w:lang w:val="ru-RU" w:eastAsia="ru-RU"/>
        </w:rPr>
        <w:t xml:space="preserve">– </w:t>
      </w:r>
      <w:r>
        <w:rPr>
          <w:color w:val="000000"/>
          <w:sz w:val="24"/>
          <w:szCs w:val="24"/>
          <w:lang w:val="ru-RU" w:eastAsia="ru-RU"/>
        </w:rPr>
        <w:t>Точности моделей</w:t>
      </w:r>
    </w:p>
    <w:p w:rsidR="004A23CD" w:rsidRPr="004A23CD" w:rsidRDefault="00BA121A" w:rsidP="004A23CD">
      <w:pPr>
        <w:widowControl/>
        <w:autoSpaceDE/>
        <w:autoSpaceDN/>
        <w:rPr>
          <w:sz w:val="24"/>
          <w:szCs w:val="24"/>
          <w:lang w:val="ru-RU" w:eastAsia="ru-RU"/>
        </w:rPr>
      </w:pPr>
      <w:r w:rsidRPr="00BA121A">
        <w:rPr>
          <w:noProof/>
          <w:sz w:val="24"/>
          <w:szCs w:val="24"/>
          <w:lang w:val="ru-RU" w:eastAsia="ru-RU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ru-RU" w:eastAsia="ru-RU"/>
        </w:rPr>
      </w:pPr>
      <w:r w:rsidRPr="004A23CD">
        <w:rPr>
          <w:b/>
          <w:bCs/>
          <w:color w:val="000000"/>
          <w:sz w:val="27"/>
          <w:szCs w:val="27"/>
          <w:lang w:val="ru-RU" w:eastAsia="ru-RU"/>
        </w:rPr>
        <w:t>11. Пример ввода новых данных пациента</w: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RU" w:eastAsia="ru-RU"/>
        </w:rPr>
      </w:pPr>
      <w:r w:rsidRPr="004A23CD">
        <w:rPr>
          <w:color w:val="000000"/>
          <w:sz w:val="24"/>
          <w:szCs w:val="24"/>
          <w:lang w:val="ru-RU" w:eastAsia="ru-RU"/>
        </w:rPr>
        <w:t>Имитация пользовательского ввода для прогноза.</w:t>
      </w:r>
      <w:r w:rsidRPr="004A23CD">
        <w:rPr>
          <w:color w:val="000000"/>
          <w:sz w:val="24"/>
          <w:szCs w:val="24"/>
          <w:lang w:val="ru-RU" w:eastAsia="ru-RU"/>
        </w:rPr>
        <w:br/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sample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np.array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([[2, 120, 70, 25, 100, 30.5, 0.5, 28]])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sample_scaled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scaler.transform</w:t>
      </w:r>
      <w:proofErr w:type="spellEnd"/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(sample)</w:t>
      </w:r>
    </w:p>
    <w:p w:rsidR="004A23CD" w:rsidRPr="004A23CD" w:rsidRDefault="00BA121A" w:rsidP="004A23CD">
      <w:pPr>
        <w:widowControl/>
        <w:autoSpaceDE/>
        <w:autoSpaceDN/>
        <w:rPr>
          <w:sz w:val="24"/>
          <w:szCs w:val="24"/>
          <w:lang w:val="ru-RU" w:eastAsia="ru-RU"/>
        </w:rPr>
      </w:pPr>
      <w:r w:rsidRPr="00BA121A">
        <w:rPr>
          <w:noProof/>
          <w:sz w:val="24"/>
          <w:szCs w:val="24"/>
          <w:lang w:val="ru-RU"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ru-RU" w:eastAsia="ru-RU"/>
        </w:rPr>
      </w:pPr>
      <w:r w:rsidRPr="004A23CD">
        <w:rPr>
          <w:b/>
          <w:bCs/>
          <w:color w:val="000000"/>
          <w:sz w:val="27"/>
          <w:szCs w:val="27"/>
          <w:lang w:val="ru-RU" w:eastAsia="ru-RU"/>
        </w:rPr>
        <w:t>12. Прогноз вероятности для пациента</w: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en-US" w:eastAsia="ru-RU"/>
        </w:rPr>
      </w:pPr>
      <w:r w:rsidRPr="004A23CD">
        <w:rPr>
          <w:color w:val="000000"/>
          <w:sz w:val="24"/>
          <w:szCs w:val="24"/>
          <w:lang w:val="ru-RU" w:eastAsia="ru-RU"/>
        </w:rPr>
        <w:lastRenderedPageBreak/>
        <w:t>Получаем вероятность диабета от каждой модели.</w:t>
      </w:r>
      <w:r w:rsidRPr="004A23CD">
        <w:rPr>
          <w:color w:val="000000"/>
          <w:sz w:val="24"/>
          <w:szCs w:val="24"/>
          <w:lang w:val="ru-RU" w:eastAsia="ru-RU"/>
        </w:rPr>
        <w:br/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"RF </w:t>
      </w:r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вероятность</w:t>
      </w: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:",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rf.predict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_proba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sample_</w:t>
      </w: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scaled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)[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0][1])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"LR </w:t>
      </w:r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вероятность</w:t>
      </w: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:",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lr.predict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_proba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sample_</w:t>
      </w: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scaled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)[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0][1])</w:t>
      </w:r>
    </w:p>
    <w:p w:rsid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"GB </w:t>
      </w:r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вероятность</w:t>
      </w: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:",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gb.predict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_proba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sample_</w:t>
      </w: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scaled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)[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0][1])</w:t>
      </w:r>
      <w:r w:rsidR="00571732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drawing>
          <wp:inline distT="0" distB="0" distL="0" distR="0">
            <wp:extent cx="5940425" cy="3836035"/>
            <wp:effectExtent l="0" t="0" r="3175" b="0"/>
            <wp:docPr id="500928043" name="Рисунок 7" descr="Изображение выглядит как текст, снимок экрана, число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28043" name="Рисунок 7" descr="Изображение выглядит как текст, снимок экрана, число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32" w:rsidRDefault="00571732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71732" w:rsidRPr="004A23CD" w:rsidRDefault="00571732" w:rsidP="00571732">
      <w:pPr>
        <w:widowControl/>
        <w:autoSpaceDE/>
        <w:autoSpaceDN/>
        <w:spacing w:before="100" w:beforeAutospacing="1" w:after="100" w:afterAutospacing="1"/>
        <w:jc w:val="center"/>
        <w:rPr>
          <w:color w:val="000000"/>
          <w:sz w:val="24"/>
          <w:szCs w:val="24"/>
          <w:lang w:val="ru-RU" w:eastAsia="ru-RU"/>
        </w:rPr>
      </w:pPr>
      <w:bookmarkStart w:id="6" w:name="OLE_LINK8"/>
      <w:r>
        <w:rPr>
          <w:color w:val="000000"/>
          <w:sz w:val="24"/>
          <w:szCs w:val="24"/>
          <w:lang w:val="ru-RU" w:eastAsia="ru-RU"/>
        </w:rPr>
        <w:t xml:space="preserve">Рис. </w:t>
      </w:r>
      <w:r w:rsidR="009E317A">
        <w:rPr>
          <w:color w:val="000000"/>
          <w:sz w:val="24"/>
          <w:szCs w:val="24"/>
          <w:lang w:val="ru-RU" w:eastAsia="ru-RU"/>
        </w:rPr>
        <w:t xml:space="preserve">7 </w:t>
      </w:r>
      <w:r>
        <w:rPr>
          <w:color w:val="000000"/>
          <w:sz w:val="24"/>
          <w:szCs w:val="24"/>
          <w:lang w:val="ru-RU" w:eastAsia="ru-RU"/>
        </w:rPr>
        <w:t xml:space="preserve">– </w:t>
      </w:r>
      <w:r>
        <w:rPr>
          <w:color w:val="000000"/>
          <w:sz w:val="24"/>
          <w:szCs w:val="24"/>
          <w:lang w:val="ru-RU" w:eastAsia="ru-RU"/>
        </w:rPr>
        <w:t>Вероятности диабета по моделям</w:t>
      </w:r>
    </w:p>
    <w:p w:rsidR="004A23CD" w:rsidRPr="004A23CD" w:rsidRDefault="00BA121A" w:rsidP="004A23CD">
      <w:pPr>
        <w:widowControl/>
        <w:autoSpaceDE/>
        <w:autoSpaceDN/>
        <w:rPr>
          <w:sz w:val="24"/>
          <w:szCs w:val="24"/>
          <w:lang w:val="ru-RU" w:eastAsia="ru-RU"/>
        </w:rPr>
      </w:pPr>
      <w:bookmarkStart w:id="7" w:name="OLE_LINK9"/>
      <w:bookmarkEnd w:id="6"/>
      <w:r w:rsidRPr="00BA121A">
        <w:rPr>
          <w:noProof/>
          <w:sz w:val="24"/>
          <w:szCs w:val="24"/>
          <w:lang w:val="ru-RU"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ru-RU" w:eastAsia="ru-RU"/>
        </w:rPr>
      </w:pPr>
      <w:r w:rsidRPr="004A23CD">
        <w:rPr>
          <w:b/>
          <w:bCs/>
          <w:color w:val="000000"/>
          <w:sz w:val="27"/>
          <w:szCs w:val="27"/>
          <w:lang w:val="ru-RU" w:eastAsia="ru-RU"/>
        </w:rPr>
        <w:t>13. Вывод интерпретации прогноза</w:t>
      </w:r>
    </w:p>
    <w:bookmarkEnd w:id="7"/>
    <w:p w:rsidR="004A23CD" w:rsidRPr="004A23CD" w:rsidRDefault="004A23CD" w:rsidP="004A23CD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en-US" w:eastAsia="ru-RU"/>
        </w:rPr>
      </w:pPr>
      <w:r w:rsidRPr="004A23CD">
        <w:rPr>
          <w:color w:val="000000"/>
          <w:sz w:val="24"/>
          <w:szCs w:val="24"/>
          <w:lang w:val="ru-RU" w:eastAsia="ru-RU"/>
        </w:rPr>
        <w:t>По максимальной вероятности — оценка риска.</w:t>
      </w:r>
      <w:r w:rsidRPr="004A23CD">
        <w:rPr>
          <w:color w:val="000000"/>
          <w:sz w:val="24"/>
          <w:szCs w:val="24"/>
          <w:lang w:val="ru-RU" w:eastAsia="ru-RU"/>
        </w:rPr>
        <w:br/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bookmarkStart w:id="8" w:name="OLE_LINK7"/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probas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[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rf.predict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_proba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sample_</w:t>
      </w: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scaled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)[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0][1],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lr.predict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_proba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sample_</w:t>
      </w: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scaled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)[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0][1],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gb.predict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_proba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sample_</w:t>
      </w: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scaled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)[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0][1],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max_proba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max(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probas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if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max_proba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&gt; 0.7: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"</w:t>
      </w:r>
      <w:r w:rsidRPr="004A23CD">
        <w:rPr>
          <w:rFonts w:ascii="Apple Color Emoji" w:hAnsi="Apple Color Emoji" w:cs="Apple Color Emoji"/>
          <w:color w:val="000000"/>
          <w:sz w:val="20"/>
          <w:szCs w:val="20"/>
          <w:lang w:val="en-US" w:eastAsia="ru-RU"/>
        </w:rPr>
        <w:t>⚠</w:t>
      </w:r>
      <w:r w:rsidRPr="004A23CD">
        <w:rPr>
          <w:rFonts w:ascii="Apple Color Emoji" w:hAnsi="Apple Color Emoji" w:cs="Apple Color Emoji"/>
          <w:color w:val="000000"/>
          <w:sz w:val="20"/>
          <w:szCs w:val="20"/>
          <w:lang w:val="ru-RU" w:eastAsia="ru-RU"/>
        </w:rPr>
        <w:t>️</w:t>
      </w: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Высокий</w:t>
      </w: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риск</w:t>
      </w: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!")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elif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max_proba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&gt; 0.4: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print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"</w:t>
      </w:r>
      <w:r w:rsidRPr="004A23CD">
        <w:rPr>
          <w:rFonts w:ascii="Apple Color Emoji" w:hAnsi="Apple Color Emoji" w:cs="Apple Color Emoji"/>
          <w:color w:val="000000"/>
          <w:sz w:val="20"/>
          <w:szCs w:val="20"/>
          <w:lang w:val="ru-RU" w:eastAsia="ru-RU"/>
        </w:rPr>
        <w:t>❗</w:t>
      </w:r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 xml:space="preserve"> Умеренный риск.")</w:t>
      </w:r>
    </w:p>
    <w:p w:rsidR="004A23CD" w:rsidRPr="004A23CD" w:rsidRDefault="004A23CD" w:rsidP="004A23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else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:</w:t>
      </w:r>
    </w:p>
    <w:p w:rsidR="004A23CD" w:rsidRDefault="004A23CD" w:rsidP="00571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print</w:t>
      </w:r>
      <w:proofErr w:type="spell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(</w:t>
      </w:r>
      <w:proofErr w:type="gramEnd"/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>"</w:t>
      </w:r>
      <w:r w:rsidRPr="004A23CD">
        <w:rPr>
          <w:rFonts w:ascii="Apple Color Emoji" w:hAnsi="Apple Color Emoji" w:cs="Apple Color Emoji"/>
          <w:color w:val="000000"/>
          <w:sz w:val="20"/>
          <w:szCs w:val="20"/>
          <w:lang w:val="ru-RU" w:eastAsia="ru-RU"/>
        </w:rPr>
        <w:t>✅</w:t>
      </w:r>
      <w:r w:rsidRPr="004A23CD">
        <w:rPr>
          <w:rFonts w:ascii="Courier New" w:hAnsi="Courier New" w:cs="Courier New"/>
          <w:color w:val="000000"/>
          <w:sz w:val="20"/>
          <w:szCs w:val="20"/>
          <w:lang w:val="ru-RU" w:eastAsia="ru-RU"/>
        </w:rPr>
        <w:t xml:space="preserve"> Низкий риск.")</w:t>
      </w:r>
      <w:bookmarkEnd w:id="8"/>
    </w:p>
    <w:p w:rsidR="009E317A" w:rsidRPr="009E317A" w:rsidRDefault="009E317A" w:rsidP="00571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E317A" w:rsidRDefault="009E317A" w:rsidP="009E3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ascii="Courier New" w:hAnsi="Courier New" w:cs="Courier New"/>
          <w:color w:val="000000"/>
          <w:sz w:val="20"/>
          <w:szCs w:val="20"/>
          <w:lang w:val="ru-RU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ru-RU" w:eastAsia="ru-RU"/>
        </w:rPr>
        <w:drawing>
          <wp:inline distT="0" distB="0" distL="0" distR="0" wp14:anchorId="1EC593B6" wp14:editId="1CC05F8C">
            <wp:extent cx="1308100" cy="228600"/>
            <wp:effectExtent l="0" t="0" r="0" b="0"/>
            <wp:docPr id="20969169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1697" name="Рисунок 2096916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7A" w:rsidRDefault="009E317A" w:rsidP="009E317A">
      <w:pPr>
        <w:widowControl/>
        <w:autoSpaceDE/>
        <w:autoSpaceDN/>
        <w:spacing w:before="100" w:beforeAutospacing="1" w:after="100" w:afterAutospacing="1"/>
        <w:jc w:val="center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  <w:t xml:space="preserve">Рис. </w:t>
      </w:r>
      <w:r>
        <w:rPr>
          <w:color w:val="000000"/>
          <w:sz w:val="24"/>
          <w:szCs w:val="24"/>
          <w:lang w:val="ru-RU" w:eastAsia="ru-RU"/>
        </w:rPr>
        <w:t>8</w:t>
      </w:r>
      <w:r w:rsidRPr="00571732">
        <w:rPr>
          <w:color w:val="000000"/>
          <w:sz w:val="24"/>
          <w:szCs w:val="24"/>
          <w:lang w:val="ru-RU" w:eastAsia="ru-RU"/>
        </w:rPr>
        <w:t xml:space="preserve"> </w:t>
      </w:r>
      <w:r>
        <w:rPr>
          <w:color w:val="000000"/>
          <w:sz w:val="24"/>
          <w:szCs w:val="24"/>
          <w:lang w:val="ru-RU" w:eastAsia="ru-RU"/>
        </w:rPr>
        <w:t xml:space="preserve">– </w:t>
      </w:r>
      <w:r>
        <w:rPr>
          <w:color w:val="000000"/>
          <w:sz w:val="24"/>
          <w:szCs w:val="24"/>
          <w:lang w:val="ru-RU" w:eastAsia="ru-RU"/>
        </w:rPr>
        <w:t>Результат оценки риска</w:t>
      </w:r>
    </w:p>
    <w:p w:rsidR="006B185D" w:rsidRPr="004A23CD" w:rsidRDefault="00BA121A" w:rsidP="006B185D">
      <w:pPr>
        <w:widowControl/>
        <w:autoSpaceDE/>
        <w:autoSpaceDN/>
        <w:rPr>
          <w:sz w:val="24"/>
          <w:szCs w:val="24"/>
          <w:lang w:val="ru-RU" w:eastAsia="ru-RU"/>
        </w:rPr>
      </w:pPr>
      <w:r w:rsidRPr="00BA121A">
        <w:rPr>
          <w:noProof/>
          <w:sz w:val="24"/>
          <w:szCs w:val="24"/>
          <w:lang w:val="ru-RU" w:eastAsia="ru-RU"/>
        </w:rPr>
        <w:lastRenderedPageBreak/>
        <w:pict w14:anchorId="53FBAD07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6B185D" w:rsidRPr="006B185D" w:rsidRDefault="006B185D" w:rsidP="006B185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ru-RU" w:eastAsia="ru-RU"/>
        </w:rPr>
      </w:pPr>
      <w:r w:rsidRPr="004A23CD">
        <w:rPr>
          <w:b/>
          <w:bCs/>
          <w:color w:val="000000"/>
          <w:sz w:val="27"/>
          <w:szCs w:val="27"/>
          <w:lang w:val="ru-RU" w:eastAsia="ru-RU"/>
        </w:rPr>
        <w:t>1</w:t>
      </w:r>
      <w:r>
        <w:rPr>
          <w:b/>
          <w:bCs/>
          <w:color w:val="000000"/>
          <w:sz w:val="27"/>
          <w:szCs w:val="27"/>
          <w:lang w:val="ru-RU" w:eastAsia="ru-RU"/>
        </w:rPr>
        <w:t>4</w:t>
      </w:r>
      <w:r w:rsidRPr="004A23CD">
        <w:rPr>
          <w:b/>
          <w:bCs/>
          <w:color w:val="000000"/>
          <w:sz w:val="27"/>
          <w:szCs w:val="27"/>
          <w:lang w:val="ru-RU" w:eastAsia="ru-RU"/>
        </w:rPr>
        <w:t xml:space="preserve">. </w:t>
      </w:r>
      <w:r>
        <w:rPr>
          <w:b/>
          <w:bCs/>
          <w:color w:val="000000"/>
          <w:sz w:val="27"/>
          <w:szCs w:val="27"/>
          <w:lang w:val="ru-RU" w:eastAsia="ru-RU"/>
        </w:rPr>
        <w:t>Веб-приложение</w:t>
      </w:r>
    </w:p>
    <w:p w:rsidR="006B185D" w:rsidRDefault="006B185D" w:rsidP="009E317A">
      <w:pPr>
        <w:widowControl/>
        <w:autoSpaceDE/>
        <w:autoSpaceDN/>
        <w:spacing w:before="100" w:beforeAutospacing="1" w:after="100" w:afterAutospacing="1"/>
        <w:jc w:val="center"/>
        <w:rPr>
          <w:color w:val="000000"/>
          <w:sz w:val="24"/>
          <w:szCs w:val="24"/>
          <w:lang w:val="en-US" w:eastAsia="ru-RU"/>
        </w:rPr>
      </w:pPr>
      <w:r>
        <w:rPr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7A14C3FB" wp14:editId="09AF69E6">
            <wp:extent cx="5940425" cy="3454400"/>
            <wp:effectExtent l="0" t="0" r="3175" b="0"/>
            <wp:docPr id="684943150" name="Рисунок 10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43150" name="Рисунок 10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5D" w:rsidRDefault="006B185D" w:rsidP="009E317A">
      <w:pPr>
        <w:widowControl/>
        <w:autoSpaceDE/>
        <w:autoSpaceDN/>
        <w:spacing w:before="100" w:beforeAutospacing="1" w:after="100" w:afterAutospacing="1"/>
        <w:jc w:val="center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  <w:t>Рис. 9 – Веб-приложение</w:t>
      </w:r>
    </w:p>
    <w:p w:rsidR="006B185D" w:rsidRDefault="006B185D" w:rsidP="009E317A">
      <w:pPr>
        <w:widowControl/>
        <w:autoSpaceDE/>
        <w:autoSpaceDN/>
        <w:spacing w:before="100" w:beforeAutospacing="1" w:after="100" w:afterAutospacing="1"/>
        <w:jc w:val="center"/>
        <w:rPr>
          <w:color w:val="000000"/>
          <w:sz w:val="24"/>
          <w:szCs w:val="24"/>
          <w:lang w:val="ru-RU" w:eastAsia="ru-RU"/>
        </w:rPr>
      </w:pPr>
      <w:r>
        <w:rPr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39168AAE" wp14:editId="30D30DED">
            <wp:extent cx="1756084" cy="4158762"/>
            <wp:effectExtent l="0" t="0" r="0" b="0"/>
            <wp:docPr id="520575560" name="Рисунок 1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75560" name="Рисунок 1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96" cy="425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5D" w:rsidRPr="006B185D" w:rsidRDefault="006B185D" w:rsidP="009E317A">
      <w:pPr>
        <w:widowControl/>
        <w:autoSpaceDE/>
        <w:autoSpaceDN/>
        <w:spacing w:before="100" w:beforeAutospacing="1" w:after="100" w:afterAutospacing="1"/>
        <w:jc w:val="center"/>
        <w:rPr>
          <w:color w:val="000000"/>
          <w:sz w:val="24"/>
          <w:szCs w:val="24"/>
          <w:lang w:val="ru-RU" w:eastAsia="ru-RU"/>
        </w:rPr>
      </w:pPr>
      <w:r>
        <w:rPr>
          <w:color w:val="000000"/>
          <w:sz w:val="24"/>
          <w:szCs w:val="24"/>
          <w:lang w:val="ru-RU" w:eastAsia="ru-RU"/>
        </w:rPr>
        <w:t>Рис. 10 – Сравнение моделей</w:t>
      </w:r>
    </w:p>
    <w:p w:rsidR="009E317A" w:rsidRDefault="009E317A" w:rsidP="009E317A">
      <w:pPr>
        <w:pStyle w:val="a4"/>
        <w:rPr>
          <w:rFonts w:ascii="Times New Roman" w:hAnsi="Times New Roman" w:cs="Times New Roman"/>
          <w:lang w:val="ru-RU" w:eastAsia="ru-RU"/>
        </w:rPr>
      </w:pPr>
      <w:r w:rsidRPr="009E317A">
        <w:rPr>
          <w:rFonts w:ascii="Times New Roman" w:hAnsi="Times New Roman" w:cs="Times New Roman"/>
          <w:lang w:val="ru-RU" w:eastAsia="ru-RU"/>
        </w:rPr>
        <w:lastRenderedPageBreak/>
        <w:t>Заключение</w:t>
      </w:r>
    </w:p>
    <w:p w:rsidR="009E317A" w:rsidRDefault="009E317A" w:rsidP="009E317A">
      <w:pPr>
        <w:pStyle w:val="a8"/>
        <w:numPr>
          <w:ilvl w:val="0"/>
          <w:numId w:val="3"/>
        </w:numPr>
        <w:rPr>
          <w:color w:val="000000"/>
        </w:rPr>
      </w:pPr>
      <w:r>
        <w:rPr>
          <w:rStyle w:val="aa"/>
          <w:color w:val="000000"/>
        </w:rPr>
        <w:t>Лучшая модель</w:t>
      </w:r>
      <w:r>
        <w:rPr>
          <w:color w:val="000000"/>
        </w:rPr>
        <w:t>: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aa"/>
          <w:color w:val="000000"/>
        </w:rPr>
        <w:t>Gradient</w:t>
      </w:r>
      <w:proofErr w:type="spellEnd"/>
      <w:r>
        <w:rPr>
          <w:rStyle w:val="aa"/>
          <w:color w:val="000000"/>
        </w:rPr>
        <w:t xml:space="preserve"> </w:t>
      </w:r>
      <w:proofErr w:type="spellStart"/>
      <w:r>
        <w:rPr>
          <w:rStyle w:val="aa"/>
          <w:color w:val="000000"/>
        </w:rPr>
        <w:t>Boosting</w:t>
      </w:r>
      <w:proofErr w:type="spellEnd"/>
      <w:r>
        <w:rPr>
          <w:color w:val="000000"/>
        </w:rPr>
        <w:br/>
      </w:r>
      <w:r>
        <w:rPr>
          <w:rStyle w:val="a9"/>
          <w:color w:val="000000"/>
        </w:rPr>
        <w:t xml:space="preserve">Точность = 75.97% </w:t>
      </w:r>
    </w:p>
    <w:p w:rsidR="009E317A" w:rsidRDefault="009E317A" w:rsidP="009E317A">
      <w:pPr>
        <w:pStyle w:val="a8"/>
        <w:numPr>
          <w:ilvl w:val="0"/>
          <w:numId w:val="3"/>
        </w:numPr>
        <w:rPr>
          <w:color w:val="000000"/>
        </w:rPr>
      </w:pPr>
      <w:r>
        <w:rPr>
          <w:rStyle w:val="aa"/>
          <w:color w:val="000000"/>
        </w:rPr>
        <w:t>Ансамблевые методы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Forest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Gradient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Boosting</w:t>
      </w:r>
      <w:proofErr w:type="spellEnd"/>
      <w:r>
        <w:rPr>
          <w:color w:val="000000"/>
        </w:rPr>
        <w:t>)</w:t>
      </w:r>
      <w:r>
        <w:rPr>
          <w:rStyle w:val="apple-converted-space"/>
          <w:color w:val="000000"/>
        </w:rPr>
        <w:t> </w:t>
      </w:r>
      <w:r>
        <w:rPr>
          <w:rStyle w:val="aa"/>
          <w:color w:val="000000"/>
        </w:rPr>
        <w:t>показали наилучшую точность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по сравнению с классической логистической регрессией.</w:t>
      </w:r>
    </w:p>
    <w:p w:rsidR="009E317A" w:rsidRDefault="009E317A" w:rsidP="009E317A">
      <w:pPr>
        <w:pStyle w:val="a8"/>
        <w:numPr>
          <w:ilvl w:val="0"/>
          <w:numId w:val="3"/>
        </w:numPr>
        <w:rPr>
          <w:color w:val="000000"/>
        </w:rPr>
      </w:pPr>
      <w:proofErr w:type="spellStart"/>
      <w:r>
        <w:rPr>
          <w:rStyle w:val="aa"/>
          <w:color w:val="000000"/>
        </w:rPr>
        <w:t>Logistic</w:t>
      </w:r>
      <w:proofErr w:type="spellEnd"/>
      <w:r>
        <w:rPr>
          <w:rStyle w:val="aa"/>
          <w:color w:val="000000"/>
        </w:rPr>
        <w:t xml:space="preserve"> </w:t>
      </w:r>
      <w:proofErr w:type="spellStart"/>
      <w:r>
        <w:rPr>
          <w:rStyle w:val="aa"/>
          <w:color w:val="000000"/>
        </w:rPr>
        <w:t>Regression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демонстрирует</w:t>
      </w:r>
      <w:r>
        <w:rPr>
          <w:rStyle w:val="apple-converted-space"/>
          <w:color w:val="000000"/>
        </w:rPr>
        <w:t> </w:t>
      </w:r>
      <w:r>
        <w:rPr>
          <w:rStyle w:val="aa"/>
          <w:color w:val="000000"/>
        </w:rPr>
        <w:t xml:space="preserve">стабильность, но слабую зависимость от </w:t>
      </w:r>
      <w:proofErr w:type="spellStart"/>
      <w:r>
        <w:rPr>
          <w:rStyle w:val="aa"/>
          <w:color w:val="000000"/>
        </w:rPr>
        <w:t>гиперпараметров</w:t>
      </w:r>
      <w:proofErr w:type="spellEnd"/>
      <w:r>
        <w:rPr>
          <w:color w:val="000000"/>
        </w:rPr>
        <w:t>, что ограничивает её возможности в задачах с нелинейными зависимостями.</w:t>
      </w:r>
    </w:p>
    <w:p w:rsidR="009E317A" w:rsidRPr="009E317A" w:rsidRDefault="009E317A" w:rsidP="009E317A">
      <w:pPr>
        <w:pStyle w:val="a8"/>
        <w:numPr>
          <w:ilvl w:val="0"/>
          <w:numId w:val="3"/>
        </w:numPr>
        <w:rPr>
          <w:color w:val="000000"/>
        </w:rPr>
      </w:pPr>
      <w:proofErr w:type="spellStart"/>
      <w:r>
        <w:rPr>
          <w:rStyle w:val="aa"/>
          <w:color w:val="000000"/>
        </w:rPr>
        <w:t>Gradient</w:t>
      </w:r>
      <w:proofErr w:type="spellEnd"/>
      <w:r>
        <w:rPr>
          <w:rStyle w:val="aa"/>
          <w:color w:val="000000"/>
        </w:rPr>
        <w:t xml:space="preserve"> </w:t>
      </w:r>
      <w:proofErr w:type="spellStart"/>
      <w:r>
        <w:rPr>
          <w:rStyle w:val="aa"/>
          <w:color w:val="000000"/>
        </w:rPr>
        <w:t>Boosting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лидирует по метрике точности, что делает его наиболее предпочтительным для данной задачи.</w:t>
      </w:r>
    </w:p>
    <w:sectPr w:rsidR="009E317A" w:rsidRPr="009E3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742F8"/>
    <w:multiLevelType w:val="multilevel"/>
    <w:tmpl w:val="D84C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A3847"/>
    <w:multiLevelType w:val="multilevel"/>
    <w:tmpl w:val="883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692534">
    <w:abstractNumId w:val="1"/>
  </w:num>
  <w:num w:numId="2" w16cid:durableId="500395140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91280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1147FC"/>
    <w:rsid w:val="00145C10"/>
    <w:rsid w:val="001A5994"/>
    <w:rsid w:val="002B17AF"/>
    <w:rsid w:val="0032161E"/>
    <w:rsid w:val="00323C71"/>
    <w:rsid w:val="00352155"/>
    <w:rsid w:val="004A23CD"/>
    <w:rsid w:val="005027C2"/>
    <w:rsid w:val="0053733D"/>
    <w:rsid w:val="00571732"/>
    <w:rsid w:val="0062460A"/>
    <w:rsid w:val="006B185D"/>
    <w:rsid w:val="006F0D71"/>
    <w:rsid w:val="008F760B"/>
    <w:rsid w:val="009B6776"/>
    <w:rsid w:val="009C62A8"/>
    <w:rsid w:val="009E317A"/>
    <w:rsid w:val="00A76843"/>
    <w:rsid w:val="00AC2215"/>
    <w:rsid w:val="00B20B4D"/>
    <w:rsid w:val="00B73428"/>
    <w:rsid w:val="00BA121A"/>
    <w:rsid w:val="00CF3CEA"/>
    <w:rsid w:val="00DD3708"/>
    <w:rsid w:val="00ED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A92C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B18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D6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1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D661D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ED66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D661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6">
    <w:name w:val="Subtitle"/>
    <w:basedOn w:val="a"/>
    <w:next w:val="a"/>
    <w:link w:val="a7"/>
    <w:uiPriority w:val="11"/>
    <w:qFormat/>
    <w:rsid w:val="00ED66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D661D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30">
    <w:name w:val="Заголовок 3 Знак"/>
    <w:basedOn w:val="a0"/>
    <w:link w:val="3"/>
    <w:uiPriority w:val="9"/>
    <w:rsid w:val="00ED66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unhideWhenUsed/>
    <w:rsid w:val="00ED661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ED661D"/>
  </w:style>
  <w:style w:type="character" w:styleId="a9">
    <w:name w:val="Emphasis"/>
    <w:basedOn w:val="a0"/>
    <w:uiPriority w:val="20"/>
    <w:qFormat/>
    <w:rsid w:val="00ED661D"/>
    <w:rPr>
      <w:i/>
      <w:iCs/>
    </w:rPr>
  </w:style>
  <w:style w:type="character" w:styleId="aa">
    <w:name w:val="Strong"/>
    <w:basedOn w:val="a0"/>
    <w:uiPriority w:val="22"/>
    <w:qFormat/>
    <w:rsid w:val="00ED661D"/>
    <w:rPr>
      <w:b/>
      <w:bCs/>
    </w:rPr>
  </w:style>
  <w:style w:type="character" w:styleId="HTML">
    <w:name w:val="HTML Code"/>
    <w:basedOn w:val="a0"/>
    <w:uiPriority w:val="99"/>
    <w:semiHidden/>
    <w:unhideWhenUsed/>
    <w:rsid w:val="00ED661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D66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TML0">
    <w:name w:val="HTML Preformatted"/>
    <w:basedOn w:val="a"/>
    <w:link w:val="HTML1"/>
    <w:uiPriority w:val="99"/>
    <w:semiHidden/>
    <w:unhideWhenUsed/>
    <w:rsid w:val="004A23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23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E31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8728A9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74"/>
    <w:rsid w:val="00007522"/>
    <w:rsid w:val="000723B3"/>
    <w:rsid w:val="00280EFE"/>
    <w:rsid w:val="0032161E"/>
    <w:rsid w:val="004E3501"/>
    <w:rsid w:val="00742374"/>
    <w:rsid w:val="00747872"/>
    <w:rsid w:val="007D522D"/>
    <w:rsid w:val="008728A9"/>
    <w:rsid w:val="00884E99"/>
    <w:rsid w:val="00C43F15"/>
    <w:rsid w:val="00E54996"/>
    <w:rsid w:val="00E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Кирилл Сомов</cp:lastModifiedBy>
  <cp:revision>14</cp:revision>
  <dcterms:created xsi:type="dcterms:W3CDTF">2025-03-31T07:52:00Z</dcterms:created>
  <dcterms:modified xsi:type="dcterms:W3CDTF">2025-06-09T21:45:00Z</dcterms:modified>
</cp:coreProperties>
</file>