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AB1C0" w14:textId="77777777" w:rsidR="00DC6209" w:rsidRDefault="00DC6209" w:rsidP="00DC6209">
      <w:pPr>
        <w:jc w:val="center"/>
      </w:pPr>
    </w:p>
    <w:p w14:paraId="21F78BE4" w14:textId="7A33A9B8" w:rsidR="00DC6209" w:rsidRDefault="00DC6209" w:rsidP="00DC6209">
      <w:pPr>
        <w:jc w:val="center"/>
      </w:pPr>
      <w:r>
        <w:rPr>
          <w:noProof/>
        </w:rPr>
        <w:drawing>
          <wp:inline distT="0" distB="0" distL="0" distR="0" wp14:anchorId="290C2B66" wp14:editId="734E13DA">
            <wp:extent cx="3233534" cy="636105"/>
            <wp:effectExtent l="0" t="0" r="5080" b="0"/>
            <wp:docPr id="2033566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1907" cy="637752"/>
                    </a:xfrm>
                    <a:prstGeom prst="rect">
                      <a:avLst/>
                    </a:prstGeom>
                    <a:noFill/>
                  </pic:spPr>
                </pic:pic>
              </a:graphicData>
            </a:graphic>
          </wp:inline>
        </w:drawing>
      </w:r>
    </w:p>
    <w:p w14:paraId="14D16B32" w14:textId="77777777" w:rsidR="00DC6209" w:rsidRDefault="00DC6209" w:rsidP="00DC6209">
      <w:pPr>
        <w:jc w:val="center"/>
      </w:pPr>
    </w:p>
    <w:p w14:paraId="3D691001" w14:textId="77777777" w:rsidR="00DC6209" w:rsidRDefault="00DC6209" w:rsidP="00DC6209">
      <w:pPr>
        <w:jc w:val="center"/>
      </w:pPr>
    </w:p>
    <w:p w14:paraId="1565E934" w14:textId="77777777" w:rsidR="00DC6209" w:rsidRDefault="00DC6209" w:rsidP="00DC6209">
      <w:pPr>
        <w:jc w:val="center"/>
      </w:pPr>
    </w:p>
    <w:p w14:paraId="5E6928E4" w14:textId="77777777" w:rsidR="00DC6209" w:rsidRDefault="00DC6209" w:rsidP="00DC6209">
      <w:pPr>
        <w:jc w:val="center"/>
      </w:pPr>
    </w:p>
    <w:p w14:paraId="10F9C427" w14:textId="77777777" w:rsidR="00DC6209" w:rsidRDefault="00DC6209" w:rsidP="00DC6209">
      <w:pPr>
        <w:jc w:val="center"/>
      </w:pPr>
    </w:p>
    <w:p w14:paraId="288F3764" w14:textId="77777777" w:rsidR="00DC6209" w:rsidRDefault="00DC6209" w:rsidP="00DC6209">
      <w:pPr>
        <w:jc w:val="center"/>
      </w:pPr>
    </w:p>
    <w:p w14:paraId="6DBF9318" w14:textId="05B0CA56" w:rsidR="00DC6209" w:rsidRPr="00DC6209" w:rsidRDefault="00DC6209" w:rsidP="00DC6209">
      <w:pPr>
        <w:jc w:val="center"/>
        <w:rPr>
          <w:rFonts w:ascii="Arial" w:hAnsi="Arial" w:cs="Arial"/>
          <w:sz w:val="48"/>
          <w:szCs w:val="48"/>
        </w:rPr>
      </w:pPr>
      <w:r w:rsidRPr="00DC6209">
        <w:rPr>
          <w:rFonts w:ascii="Arial" w:hAnsi="Arial" w:cs="Arial"/>
          <w:sz w:val="48"/>
          <w:szCs w:val="48"/>
        </w:rPr>
        <w:t>Adding Realities to State of Our City Tool</w:t>
      </w:r>
    </w:p>
    <w:p w14:paraId="4410D46B" w14:textId="71D1CDF1" w:rsidR="00DC6209" w:rsidRPr="00DC6209" w:rsidRDefault="00DC6209" w:rsidP="00DC6209">
      <w:pPr>
        <w:jc w:val="center"/>
        <w:rPr>
          <w:rFonts w:ascii="Arial" w:hAnsi="Arial" w:cs="Arial"/>
        </w:rPr>
      </w:pPr>
      <w:r w:rsidRPr="00DC6209">
        <w:rPr>
          <w:rFonts w:ascii="Arial" w:hAnsi="Arial" w:cs="Arial"/>
        </w:rPr>
        <w:t>(</w:t>
      </w:r>
      <w:r w:rsidR="00425463">
        <w:rPr>
          <w:rFonts w:ascii="Arial" w:hAnsi="Arial" w:cs="Arial"/>
        </w:rPr>
        <w:t xml:space="preserve">Retrieving, </w:t>
      </w:r>
      <w:r w:rsidRPr="00DC6209">
        <w:rPr>
          <w:rFonts w:ascii="Arial" w:hAnsi="Arial" w:cs="Arial"/>
        </w:rPr>
        <w:t>Analyzing and Modeling</w:t>
      </w:r>
      <w:r w:rsidR="00425463">
        <w:rPr>
          <w:rFonts w:ascii="Arial" w:hAnsi="Arial" w:cs="Arial"/>
        </w:rPr>
        <w:t xml:space="preserve"> </w:t>
      </w:r>
      <w:r w:rsidRPr="00DC6209">
        <w:rPr>
          <w:rFonts w:ascii="Arial" w:hAnsi="Arial" w:cs="Arial"/>
        </w:rPr>
        <w:t>Data)</w:t>
      </w:r>
    </w:p>
    <w:p w14:paraId="2D14582B" w14:textId="77777777" w:rsidR="00DC6209" w:rsidRPr="00DC6209" w:rsidRDefault="00DC6209" w:rsidP="00DC6209">
      <w:pPr>
        <w:jc w:val="center"/>
        <w:rPr>
          <w:rFonts w:ascii="Arial" w:hAnsi="Arial" w:cs="Arial"/>
        </w:rPr>
      </w:pPr>
    </w:p>
    <w:p w14:paraId="5F9B7E64" w14:textId="19F65590" w:rsidR="00DC6209" w:rsidRPr="00DC6209" w:rsidRDefault="00DC6209" w:rsidP="00DC6209">
      <w:pPr>
        <w:jc w:val="center"/>
        <w:rPr>
          <w:rFonts w:ascii="Arial" w:hAnsi="Arial" w:cs="Arial"/>
          <w:sz w:val="32"/>
          <w:szCs w:val="32"/>
        </w:rPr>
      </w:pPr>
      <w:r w:rsidRPr="00DC6209">
        <w:rPr>
          <w:rFonts w:ascii="Arial" w:hAnsi="Arial" w:cs="Arial"/>
          <w:sz w:val="32"/>
          <w:szCs w:val="32"/>
        </w:rPr>
        <w:t xml:space="preserve">DSBA-6400 Internship </w:t>
      </w:r>
      <w:r>
        <w:rPr>
          <w:rFonts w:ascii="Arial" w:hAnsi="Arial" w:cs="Arial"/>
          <w:sz w:val="32"/>
          <w:szCs w:val="32"/>
        </w:rPr>
        <w:t xml:space="preserve">- </w:t>
      </w:r>
      <w:r w:rsidRPr="00DC6209">
        <w:rPr>
          <w:rFonts w:ascii="Arial" w:hAnsi="Arial" w:cs="Arial"/>
          <w:sz w:val="32"/>
          <w:szCs w:val="32"/>
        </w:rPr>
        <w:t>Spring 2024</w:t>
      </w:r>
    </w:p>
    <w:p w14:paraId="7054C8B0" w14:textId="26379D4C" w:rsidR="00DC6209" w:rsidRPr="00DC6209" w:rsidRDefault="00DC6209" w:rsidP="00DC6209">
      <w:pPr>
        <w:jc w:val="center"/>
        <w:rPr>
          <w:rFonts w:ascii="Arial" w:hAnsi="Arial" w:cs="Arial"/>
          <w:sz w:val="32"/>
          <w:szCs w:val="32"/>
        </w:rPr>
      </w:pPr>
      <w:r w:rsidRPr="00DC6209">
        <w:rPr>
          <w:rFonts w:ascii="Arial" w:hAnsi="Arial" w:cs="Arial"/>
          <w:sz w:val="32"/>
          <w:szCs w:val="32"/>
        </w:rPr>
        <w:t>Reta Giblin</w:t>
      </w:r>
    </w:p>
    <w:p w14:paraId="19B14566" w14:textId="37AE651B" w:rsidR="00DC6209" w:rsidRPr="00DC6209" w:rsidRDefault="00DC6209" w:rsidP="00DC6209">
      <w:pPr>
        <w:spacing w:after="0"/>
        <w:jc w:val="center"/>
        <w:rPr>
          <w:rFonts w:ascii="Arial" w:hAnsi="Arial" w:cs="Arial"/>
        </w:rPr>
      </w:pPr>
      <w:r w:rsidRPr="00DC6209">
        <w:rPr>
          <w:rFonts w:ascii="Arial" w:hAnsi="Arial" w:cs="Arial"/>
        </w:rPr>
        <w:t>Robert Fox – Faculty Advisor</w:t>
      </w:r>
    </w:p>
    <w:p w14:paraId="474EFE42" w14:textId="57F90700" w:rsidR="00DC6209" w:rsidRDefault="00DC6209" w:rsidP="00DC6209">
      <w:pPr>
        <w:spacing w:after="0"/>
        <w:jc w:val="center"/>
        <w:rPr>
          <w:rFonts w:ascii="Arial" w:hAnsi="Arial" w:cs="Arial"/>
        </w:rPr>
      </w:pPr>
      <w:r w:rsidRPr="00DC6209">
        <w:rPr>
          <w:rFonts w:ascii="Arial" w:hAnsi="Arial" w:cs="Arial"/>
        </w:rPr>
        <w:t xml:space="preserve">Andrew Weiler </w:t>
      </w:r>
      <w:r>
        <w:rPr>
          <w:rFonts w:ascii="Arial" w:hAnsi="Arial" w:cs="Arial"/>
        </w:rPr>
        <w:t>–</w:t>
      </w:r>
      <w:r w:rsidRPr="00DC6209">
        <w:rPr>
          <w:rFonts w:ascii="Arial" w:hAnsi="Arial" w:cs="Arial"/>
        </w:rPr>
        <w:t xml:space="preserve"> Mentor</w:t>
      </w:r>
    </w:p>
    <w:p w14:paraId="18A05D3F" w14:textId="77777777" w:rsidR="00DC6209" w:rsidRDefault="00DC6209">
      <w:pPr>
        <w:rPr>
          <w:rFonts w:ascii="Arial" w:hAnsi="Arial" w:cs="Arial"/>
        </w:rPr>
      </w:pPr>
      <w:r>
        <w:rPr>
          <w:rFonts w:ascii="Arial" w:hAnsi="Arial" w:cs="Arial"/>
        </w:rPr>
        <w:br w:type="page"/>
      </w:r>
    </w:p>
    <w:sdt>
      <w:sdtPr>
        <w:rPr>
          <w:rFonts w:asciiTheme="minorHAnsi" w:eastAsiaTheme="minorHAnsi" w:hAnsiTheme="minorHAnsi" w:cstheme="minorBidi"/>
          <w:color w:val="auto"/>
          <w:kern w:val="2"/>
          <w:sz w:val="24"/>
          <w:szCs w:val="24"/>
          <w14:ligatures w14:val="standardContextual"/>
        </w:rPr>
        <w:id w:val="1656264042"/>
        <w:docPartObj>
          <w:docPartGallery w:val="Table of Contents"/>
          <w:docPartUnique/>
        </w:docPartObj>
      </w:sdtPr>
      <w:sdtEndPr>
        <w:rPr>
          <w:b/>
          <w:bCs/>
          <w:noProof/>
        </w:rPr>
      </w:sdtEndPr>
      <w:sdtContent>
        <w:p w14:paraId="004C908A" w14:textId="73D64EDF" w:rsidR="006854E5" w:rsidRDefault="006854E5">
          <w:pPr>
            <w:pStyle w:val="TOCHeading"/>
          </w:pPr>
          <w:r>
            <w:t>Table of Contents</w:t>
          </w:r>
        </w:p>
        <w:p w14:paraId="3410809B" w14:textId="7FEAD853" w:rsidR="00A60F42" w:rsidRDefault="006854E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4839398" w:history="1">
            <w:r w:rsidR="00A60F42" w:rsidRPr="00C80DF6">
              <w:rPr>
                <w:rStyle w:val="Hyperlink"/>
                <w:noProof/>
              </w:rPr>
              <w:t>Executive Summary</w:t>
            </w:r>
            <w:r w:rsidR="00A60F42">
              <w:rPr>
                <w:noProof/>
                <w:webHidden/>
              </w:rPr>
              <w:tab/>
            </w:r>
            <w:r w:rsidR="00A60F42">
              <w:rPr>
                <w:noProof/>
                <w:webHidden/>
              </w:rPr>
              <w:fldChar w:fldCharType="begin"/>
            </w:r>
            <w:r w:rsidR="00A60F42">
              <w:rPr>
                <w:noProof/>
                <w:webHidden/>
              </w:rPr>
              <w:instrText xml:space="preserve"> PAGEREF _Toc164839398 \h </w:instrText>
            </w:r>
            <w:r w:rsidR="00A60F42">
              <w:rPr>
                <w:noProof/>
                <w:webHidden/>
              </w:rPr>
            </w:r>
            <w:r w:rsidR="00A60F42">
              <w:rPr>
                <w:noProof/>
                <w:webHidden/>
              </w:rPr>
              <w:fldChar w:fldCharType="separate"/>
            </w:r>
            <w:r w:rsidR="00FF2761">
              <w:rPr>
                <w:noProof/>
                <w:webHidden/>
              </w:rPr>
              <w:t>3</w:t>
            </w:r>
            <w:r w:rsidR="00A60F42">
              <w:rPr>
                <w:noProof/>
                <w:webHidden/>
              </w:rPr>
              <w:fldChar w:fldCharType="end"/>
            </w:r>
          </w:hyperlink>
        </w:p>
        <w:p w14:paraId="782279C5" w14:textId="5254B056" w:rsidR="00A60F42" w:rsidRDefault="00000000">
          <w:pPr>
            <w:pStyle w:val="TOC1"/>
            <w:tabs>
              <w:tab w:val="right" w:leader="dot" w:pos="9350"/>
            </w:tabs>
            <w:rPr>
              <w:rFonts w:eastAsiaTheme="minorEastAsia"/>
              <w:noProof/>
            </w:rPr>
          </w:pPr>
          <w:hyperlink w:anchor="_Toc164839399" w:history="1">
            <w:r w:rsidR="00A60F42" w:rsidRPr="00C80DF6">
              <w:rPr>
                <w:rStyle w:val="Hyperlink"/>
                <w:noProof/>
              </w:rPr>
              <w:t>Introduction and Background</w:t>
            </w:r>
            <w:r w:rsidR="00A60F42">
              <w:rPr>
                <w:noProof/>
                <w:webHidden/>
              </w:rPr>
              <w:tab/>
            </w:r>
            <w:r w:rsidR="00A60F42">
              <w:rPr>
                <w:noProof/>
                <w:webHidden/>
              </w:rPr>
              <w:fldChar w:fldCharType="begin"/>
            </w:r>
            <w:r w:rsidR="00A60F42">
              <w:rPr>
                <w:noProof/>
                <w:webHidden/>
              </w:rPr>
              <w:instrText xml:space="preserve"> PAGEREF _Toc164839399 \h </w:instrText>
            </w:r>
            <w:r w:rsidR="00A60F42">
              <w:rPr>
                <w:noProof/>
                <w:webHidden/>
              </w:rPr>
            </w:r>
            <w:r w:rsidR="00A60F42">
              <w:rPr>
                <w:noProof/>
                <w:webHidden/>
              </w:rPr>
              <w:fldChar w:fldCharType="separate"/>
            </w:r>
            <w:r w:rsidR="00FF2761">
              <w:rPr>
                <w:noProof/>
                <w:webHidden/>
              </w:rPr>
              <w:t>4</w:t>
            </w:r>
            <w:r w:rsidR="00A60F42">
              <w:rPr>
                <w:noProof/>
                <w:webHidden/>
              </w:rPr>
              <w:fldChar w:fldCharType="end"/>
            </w:r>
          </w:hyperlink>
        </w:p>
        <w:p w14:paraId="5DA674FF" w14:textId="4227964E" w:rsidR="00A60F42" w:rsidRDefault="00000000">
          <w:pPr>
            <w:pStyle w:val="TOC1"/>
            <w:tabs>
              <w:tab w:val="right" w:leader="dot" w:pos="9350"/>
            </w:tabs>
            <w:rPr>
              <w:rFonts w:eastAsiaTheme="minorEastAsia"/>
              <w:noProof/>
            </w:rPr>
          </w:pPr>
          <w:hyperlink w:anchor="_Toc164839400" w:history="1">
            <w:r w:rsidR="00A60F42" w:rsidRPr="00C80DF6">
              <w:rPr>
                <w:rStyle w:val="Hyperlink"/>
                <w:noProof/>
              </w:rPr>
              <w:t>Methods</w:t>
            </w:r>
            <w:r w:rsidR="00A60F42">
              <w:rPr>
                <w:noProof/>
                <w:webHidden/>
              </w:rPr>
              <w:tab/>
            </w:r>
            <w:r w:rsidR="00A60F42">
              <w:rPr>
                <w:noProof/>
                <w:webHidden/>
              </w:rPr>
              <w:fldChar w:fldCharType="begin"/>
            </w:r>
            <w:r w:rsidR="00A60F42">
              <w:rPr>
                <w:noProof/>
                <w:webHidden/>
              </w:rPr>
              <w:instrText xml:space="preserve"> PAGEREF _Toc164839400 \h </w:instrText>
            </w:r>
            <w:r w:rsidR="00A60F42">
              <w:rPr>
                <w:noProof/>
                <w:webHidden/>
              </w:rPr>
            </w:r>
            <w:r w:rsidR="00A60F42">
              <w:rPr>
                <w:noProof/>
                <w:webHidden/>
              </w:rPr>
              <w:fldChar w:fldCharType="separate"/>
            </w:r>
            <w:r w:rsidR="00FF2761">
              <w:rPr>
                <w:noProof/>
                <w:webHidden/>
              </w:rPr>
              <w:t>5</w:t>
            </w:r>
            <w:r w:rsidR="00A60F42">
              <w:rPr>
                <w:noProof/>
                <w:webHidden/>
              </w:rPr>
              <w:fldChar w:fldCharType="end"/>
            </w:r>
          </w:hyperlink>
        </w:p>
        <w:p w14:paraId="55E35358" w14:textId="2E93FDC5" w:rsidR="00A60F42" w:rsidRDefault="00000000">
          <w:pPr>
            <w:pStyle w:val="TOC1"/>
            <w:tabs>
              <w:tab w:val="right" w:leader="dot" w:pos="9350"/>
            </w:tabs>
            <w:rPr>
              <w:rFonts w:eastAsiaTheme="minorEastAsia"/>
              <w:noProof/>
            </w:rPr>
          </w:pPr>
          <w:hyperlink w:anchor="_Toc164839401" w:history="1">
            <w:r w:rsidR="00A60F42" w:rsidRPr="00C80DF6">
              <w:rPr>
                <w:rStyle w:val="Hyperlink"/>
                <w:noProof/>
              </w:rPr>
              <w:t>Results</w:t>
            </w:r>
            <w:r w:rsidR="00A60F42">
              <w:rPr>
                <w:noProof/>
                <w:webHidden/>
              </w:rPr>
              <w:tab/>
            </w:r>
            <w:r w:rsidR="00A60F42">
              <w:rPr>
                <w:noProof/>
                <w:webHidden/>
              </w:rPr>
              <w:fldChar w:fldCharType="begin"/>
            </w:r>
            <w:r w:rsidR="00A60F42">
              <w:rPr>
                <w:noProof/>
                <w:webHidden/>
              </w:rPr>
              <w:instrText xml:space="preserve"> PAGEREF _Toc164839401 \h </w:instrText>
            </w:r>
            <w:r w:rsidR="00A60F42">
              <w:rPr>
                <w:noProof/>
                <w:webHidden/>
              </w:rPr>
            </w:r>
            <w:r w:rsidR="00A60F42">
              <w:rPr>
                <w:noProof/>
                <w:webHidden/>
              </w:rPr>
              <w:fldChar w:fldCharType="separate"/>
            </w:r>
            <w:r w:rsidR="00FF2761">
              <w:rPr>
                <w:noProof/>
                <w:webHidden/>
              </w:rPr>
              <w:t>6</w:t>
            </w:r>
            <w:r w:rsidR="00A60F42">
              <w:rPr>
                <w:noProof/>
                <w:webHidden/>
              </w:rPr>
              <w:fldChar w:fldCharType="end"/>
            </w:r>
          </w:hyperlink>
        </w:p>
        <w:p w14:paraId="0D0148B7" w14:textId="55E125A4" w:rsidR="00A60F42" w:rsidRDefault="00000000">
          <w:pPr>
            <w:pStyle w:val="TOC2"/>
            <w:tabs>
              <w:tab w:val="right" w:leader="dot" w:pos="9350"/>
            </w:tabs>
            <w:rPr>
              <w:rFonts w:eastAsiaTheme="minorEastAsia"/>
              <w:noProof/>
            </w:rPr>
          </w:pPr>
          <w:hyperlink w:anchor="_Toc164839402" w:history="1">
            <w:r w:rsidR="00A60F42" w:rsidRPr="00C80DF6">
              <w:rPr>
                <w:rStyle w:val="Hyperlink"/>
                <w:noProof/>
              </w:rPr>
              <w:t>Marriage Reality</w:t>
            </w:r>
            <w:r w:rsidR="00A60F42">
              <w:rPr>
                <w:noProof/>
                <w:webHidden/>
              </w:rPr>
              <w:tab/>
            </w:r>
            <w:r w:rsidR="00A60F42">
              <w:rPr>
                <w:noProof/>
                <w:webHidden/>
              </w:rPr>
              <w:fldChar w:fldCharType="begin"/>
            </w:r>
            <w:r w:rsidR="00A60F42">
              <w:rPr>
                <w:noProof/>
                <w:webHidden/>
              </w:rPr>
              <w:instrText xml:space="preserve"> PAGEREF _Toc164839402 \h </w:instrText>
            </w:r>
            <w:r w:rsidR="00A60F42">
              <w:rPr>
                <w:noProof/>
                <w:webHidden/>
              </w:rPr>
            </w:r>
            <w:r w:rsidR="00A60F42">
              <w:rPr>
                <w:noProof/>
                <w:webHidden/>
              </w:rPr>
              <w:fldChar w:fldCharType="separate"/>
            </w:r>
            <w:r w:rsidR="00FF2761">
              <w:rPr>
                <w:noProof/>
                <w:webHidden/>
              </w:rPr>
              <w:t>6</w:t>
            </w:r>
            <w:r w:rsidR="00A60F42">
              <w:rPr>
                <w:noProof/>
                <w:webHidden/>
              </w:rPr>
              <w:fldChar w:fldCharType="end"/>
            </w:r>
          </w:hyperlink>
        </w:p>
        <w:p w14:paraId="054F3D9F" w14:textId="46FA808B" w:rsidR="00A60F42" w:rsidRDefault="00000000">
          <w:pPr>
            <w:pStyle w:val="TOC2"/>
            <w:tabs>
              <w:tab w:val="right" w:leader="dot" w:pos="9350"/>
            </w:tabs>
            <w:rPr>
              <w:rFonts w:eastAsiaTheme="minorEastAsia"/>
              <w:noProof/>
            </w:rPr>
          </w:pPr>
          <w:hyperlink w:anchor="_Toc164839403" w:history="1">
            <w:r w:rsidR="00A60F42" w:rsidRPr="00C80DF6">
              <w:rPr>
                <w:rStyle w:val="Hyperlink"/>
                <w:noProof/>
              </w:rPr>
              <w:t>Disability Reality</w:t>
            </w:r>
            <w:r w:rsidR="00A60F42">
              <w:rPr>
                <w:noProof/>
                <w:webHidden/>
              </w:rPr>
              <w:tab/>
            </w:r>
            <w:r w:rsidR="00A60F42">
              <w:rPr>
                <w:noProof/>
                <w:webHidden/>
              </w:rPr>
              <w:fldChar w:fldCharType="begin"/>
            </w:r>
            <w:r w:rsidR="00A60F42">
              <w:rPr>
                <w:noProof/>
                <w:webHidden/>
              </w:rPr>
              <w:instrText xml:space="preserve"> PAGEREF _Toc164839403 \h </w:instrText>
            </w:r>
            <w:r w:rsidR="00A60F42">
              <w:rPr>
                <w:noProof/>
                <w:webHidden/>
              </w:rPr>
            </w:r>
            <w:r w:rsidR="00A60F42">
              <w:rPr>
                <w:noProof/>
                <w:webHidden/>
              </w:rPr>
              <w:fldChar w:fldCharType="separate"/>
            </w:r>
            <w:r w:rsidR="00FF2761">
              <w:rPr>
                <w:noProof/>
                <w:webHidden/>
              </w:rPr>
              <w:t>8</w:t>
            </w:r>
            <w:r w:rsidR="00A60F42">
              <w:rPr>
                <w:noProof/>
                <w:webHidden/>
              </w:rPr>
              <w:fldChar w:fldCharType="end"/>
            </w:r>
          </w:hyperlink>
        </w:p>
        <w:p w14:paraId="4BFBA586" w14:textId="21472BB1" w:rsidR="00A60F42" w:rsidRDefault="00000000">
          <w:pPr>
            <w:pStyle w:val="TOC2"/>
            <w:tabs>
              <w:tab w:val="right" w:leader="dot" w:pos="9350"/>
            </w:tabs>
            <w:rPr>
              <w:rFonts w:eastAsiaTheme="minorEastAsia"/>
              <w:noProof/>
            </w:rPr>
          </w:pPr>
          <w:hyperlink w:anchor="_Toc164839404" w:history="1">
            <w:r w:rsidR="00A60F42" w:rsidRPr="00C80DF6">
              <w:rPr>
                <w:rStyle w:val="Hyperlink"/>
                <w:noProof/>
                <w:bdr w:val="none" w:sz="0" w:space="0" w:color="auto" w:frame="1"/>
              </w:rPr>
              <w:t>Upward Mobility Reality</w:t>
            </w:r>
            <w:r w:rsidR="00A60F42">
              <w:rPr>
                <w:noProof/>
                <w:webHidden/>
              </w:rPr>
              <w:tab/>
            </w:r>
            <w:r w:rsidR="00A60F42">
              <w:rPr>
                <w:noProof/>
                <w:webHidden/>
              </w:rPr>
              <w:fldChar w:fldCharType="begin"/>
            </w:r>
            <w:r w:rsidR="00A60F42">
              <w:rPr>
                <w:noProof/>
                <w:webHidden/>
              </w:rPr>
              <w:instrText xml:space="preserve"> PAGEREF _Toc164839404 \h </w:instrText>
            </w:r>
            <w:r w:rsidR="00A60F42">
              <w:rPr>
                <w:noProof/>
                <w:webHidden/>
              </w:rPr>
            </w:r>
            <w:r w:rsidR="00A60F42">
              <w:rPr>
                <w:noProof/>
                <w:webHidden/>
              </w:rPr>
              <w:fldChar w:fldCharType="separate"/>
            </w:r>
            <w:r w:rsidR="00FF2761">
              <w:rPr>
                <w:noProof/>
                <w:webHidden/>
              </w:rPr>
              <w:t>11</w:t>
            </w:r>
            <w:r w:rsidR="00A60F42">
              <w:rPr>
                <w:noProof/>
                <w:webHidden/>
              </w:rPr>
              <w:fldChar w:fldCharType="end"/>
            </w:r>
          </w:hyperlink>
        </w:p>
        <w:p w14:paraId="1009D854" w14:textId="0F237211" w:rsidR="00A60F42" w:rsidRDefault="00000000">
          <w:pPr>
            <w:pStyle w:val="TOC1"/>
            <w:tabs>
              <w:tab w:val="right" w:leader="dot" w:pos="9350"/>
            </w:tabs>
            <w:rPr>
              <w:rFonts w:eastAsiaTheme="minorEastAsia"/>
              <w:noProof/>
            </w:rPr>
          </w:pPr>
          <w:hyperlink w:anchor="_Toc164839405" w:history="1">
            <w:r w:rsidR="00A60F42" w:rsidRPr="00C80DF6">
              <w:rPr>
                <w:rStyle w:val="Hyperlink"/>
                <w:noProof/>
              </w:rPr>
              <w:t>Discussion</w:t>
            </w:r>
            <w:r w:rsidR="00A60F42">
              <w:rPr>
                <w:noProof/>
                <w:webHidden/>
              </w:rPr>
              <w:tab/>
            </w:r>
            <w:r w:rsidR="00A60F42">
              <w:rPr>
                <w:noProof/>
                <w:webHidden/>
              </w:rPr>
              <w:fldChar w:fldCharType="begin"/>
            </w:r>
            <w:r w:rsidR="00A60F42">
              <w:rPr>
                <w:noProof/>
                <w:webHidden/>
              </w:rPr>
              <w:instrText xml:space="preserve"> PAGEREF _Toc164839405 \h </w:instrText>
            </w:r>
            <w:r w:rsidR="00A60F42">
              <w:rPr>
                <w:noProof/>
                <w:webHidden/>
              </w:rPr>
            </w:r>
            <w:r w:rsidR="00A60F42">
              <w:rPr>
                <w:noProof/>
                <w:webHidden/>
              </w:rPr>
              <w:fldChar w:fldCharType="separate"/>
            </w:r>
            <w:r w:rsidR="00FF2761">
              <w:rPr>
                <w:noProof/>
                <w:webHidden/>
              </w:rPr>
              <w:t>13</w:t>
            </w:r>
            <w:r w:rsidR="00A60F42">
              <w:rPr>
                <w:noProof/>
                <w:webHidden/>
              </w:rPr>
              <w:fldChar w:fldCharType="end"/>
            </w:r>
          </w:hyperlink>
        </w:p>
        <w:p w14:paraId="64BCCF67" w14:textId="5016712F" w:rsidR="00A60F42" w:rsidRDefault="00000000">
          <w:pPr>
            <w:pStyle w:val="TOC1"/>
            <w:tabs>
              <w:tab w:val="right" w:leader="dot" w:pos="9350"/>
            </w:tabs>
            <w:rPr>
              <w:rFonts w:eastAsiaTheme="minorEastAsia"/>
              <w:noProof/>
            </w:rPr>
          </w:pPr>
          <w:hyperlink w:anchor="_Toc164839406" w:history="1">
            <w:r w:rsidR="00A60F42" w:rsidRPr="00C80DF6">
              <w:rPr>
                <w:rStyle w:val="Hyperlink"/>
                <w:noProof/>
              </w:rPr>
              <w:t>Conclusions</w:t>
            </w:r>
            <w:r w:rsidR="00A60F42">
              <w:rPr>
                <w:noProof/>
                <w:webHidden/>
              </w:rPr>
              <w:tab/>
            </w:r>
            <w:r w:rsidR="00A60F42">
              <w:rPr>
                <w:noProof/>
                <w:webHidden/>
              </w:rPr>
              <w:fldChar w:fldCharType="begin"/>
            </w:r>
            <w:r w:rsidR="00A60F42">
              <w:rPr>
                <w:noProof/>
                <w:webHidden/>
              </w:rPr>
              <w:instrText xml:space="preserve"> PAGEREF _Toc164839406 \h </w:instrText>
            </w:r>
            <w:r w:rsidR="00A60F42">
              <w:rPr>
                <w:noProof/>
                <w:webHidden/>
              </w:rPr>
            </w:r>
            <w:r w:rsidR="00A60F42">
              <w:rPr>
                <w:noProof/>
                <w:webHidden/>
              </w:rPr>
              <w:fldChar w:fldCharType="separate"/>
            </w:r>
            <w:r w:rsidR="00FF2761">
              <w:rPr>
                <w:noProof/>
                <w:webHidden/>
              </w:rPr>
              <w:t>14</w:t>
            </w:r>
            <w:r w:rsidR="00A60F42">
              <w:rPr>
                <w:noProof/>
                <w:webHidden/>
              </w:rPr>
              <w:fldChar w:fldCharType="end"/>
            </w:r>
          </w:hyperlink>
        </w:p>
        <w:p w14:paraId="3A6D87CC" w14:textId="26AC76EC" w:rsidR="00A60F42" w:rsidRDefault="00000000">
          <w:pPr>
            <w:pStyle w:val="TOC1"/>
            <w:tabs>
              <w:tab w:val="right" w:leader="dot" w:pos="9350"/>
            </w:tabs>
            <w:rPr>
              <w:rFonts w:eastAsiaTheme="minorEastAsia"/>
              <w:noProof/>
            </w:rPr>
          </w:pPr>
          <w:hyperlink w:anchor="_Toc164839407" w:history="1">
            <w:r w:rsidR="00A60F42" w:rsidRPr="00C80DF6">
              <w:rPr>
                <w:rStyle w:val="Hyperlink"/>
                <w:noProof/>
              </w:rPr>
              <w:t>Appendix</w:t>
            </w:r>
            <w:r w:rsidR="00A60F42">
              <w:rPr>
                <w:noProof/>
                <w:webHidden/>
              </w:rPr>
              <w:tab/>
            </w:r>
            <w:r w:rsidR="00A60F42">
              <w:rPr>
                <w:noProof/>
                <w:webHidden/>
              </w:rPr>
              <w:fldChar w:fldCharType="begin"/>
            </w:r>
            <w:r w:rsidR="00A60F42">
              <w:rPr>
                <w:noProof/>
                <w:webHidden/>
              </w:rPr>
              <w:instrText xml:space="preserve"> PAGEREF _Toc164839407 \h </w:instrText>
            </w:r>
            <w:r w:rsidR="00A60F42">
              <w:rPr>
                <w:noProof/>
                <w:webHidden/>
              </w:rPr>
            </w:r>
            <w:r w:rsidR="00A60F42">
              <w:rPr>
                <w:noProof/>
                <w:webHidden/>
              </w:rPr>
              <w:fldChar w:fldCharType="separate"/>
            </w:r>
            <w:r w:rsidR="00FF2761">
              <w:rPr>
                <w:noProof/>
                <w:webHidden/>
              </w:rPr>
              <w:t>15</w:t>
            </w:r>
            <w:r w:rsidR="00A60F42">
              <w:rPr>
                <w:noProof/>
                <w:webHidden/>
              </w:rPr>
              <w:fldChar w:fldCharType="end"/>
            </w:r>
          </w:hyperlink>
        </w:p>
        <w:p w14:paraId="16FF6DBC" w14:textId="5E5D39D0" w:rsidR="00A60F42" w:rsidRDefault="00000000">
          <w:pPr>
            <w:pStyle w:val="TOC2"/>
            <w:tabs>
              <w:tab w:val="right" w:leader="dot" w:pos="9350"/>
            </w:tabs>
            <w:rPr>
              <w:rFonts w:eastAsiaTheme="minorEastAsia"/>
              <w:noProof/>
            </w:rPr>
          </w:pPr>
          <w:hyperlink w:anchor="_Toc164839408" w:history="1">
            <w:r w:rsidR="00A60F42" w:rsidRPr="00C80DF6">
              <w:rPr>
                <w:rStyle w:val="Hyperlink"/>
                <w:noProof/>
              </w:rPr>
              <w:t>Role of Mentor</w:t>
            </w:r>
            <w:r w:rsidR="00A60F42">
              <w:rPr>
                <w:noProof/>
                <w:webHidden/>
              </w:rPr>
              <w:tab/>
            </w:r>
            <w:r w:rsidR="00A60F42">
              <w:rPr>
                <w:noProof/>
                <w:webHidden/>
              </w:rPr>
              <w:fldChar w:fldCharType="begin"/>
            </w:r>
            <w:r w:rsidR="00A60F42">
              <w:rPr>
                <w:noProof/>
                <w:webHidden/>
              </w:rPr>
              <w:instrText xml:space="preserve"> PAGEREF _Toc164839408 \h </w:instrText>
            </w:r>
            <w:r w:rsidR="00A60F42">
              <w:rPr>
                <w:noProof/>
                <w:webHidden/>
              </w:rPr>
            </w:r>
            <w:r w:rsidR="00A60F42">
              <w:rPr>
                <w:noProof/>
                <w:webHidden/>
              </w:rPr>
              <w:fldChar w:fldCharType="separate"/>
            </w:r>
            <w:r w:rsidR="00FF2761">
              <w:rPr>
                <w:noProof/>
                <w:webHidden/>
              </w:rPr>
              <w:t>15</w:t>
            </w:r>
            <w:r w:rsidR="00A60F42">
              <w:rPr>
                <w:noProof/>
                <w:webHidden/>
              </w:rPr>
              <w:fldChar w:fldCharType="end"/>
            </w:r>
          </w:hyperlink>
        </w:p>
        <w:p w14:paraId="602189DB" w14:textId="78911FE0" w:rsidR="00A60F42" w:rsidRDefault="00000000">
          <w:pPr>
            <w:pStyle w:val="TOC2"/>
            <w:tabs>
              <w:tab w:val="right" w:leader="dot" w:pos="9350"/>
            </w:tabs>
            <w:rPr>
              <w:rFonts w:eastAsiaTheme="minorEastAsia"/>
              <w:noProof/>
            </w:rPr>
          </w:pPr>
          <w:hyperlink w:anchor="_Toc164839409" w:history="1">
            <w:r w:rsidR="00A60F42" w:rsidRPr="00C80DF6">
              <w:rPr>
                <w:rStyle w:val="Hyperlink"/>
                <w:noProof/>
              </w:rPr>
              <w:t>Integration with Coursework</w:t>
            </w:r>
            <w:r w:rsidR="00A60F42">
              <w:rPr>
                <w:noProof/>
                <w:webHidden/>
              </w:rPr>
              <w:tab/>
            </w:r>
            <w:r w:rsidR="00A60F42">
              <w:rPr>
                <w:noProof/>
                <w:webHidden/>
              </w:rPr>
              <w:fldChar w:fldCharType="begin"/>
            </w:r>
            <w:r w:rsidR="00A60F42">
              <w:rPr>
                <w:noProof/>
                <w:webHidden/>
              </w:rPr>
              <w:instrText xml:space="preserve"> PAGEREF _Toc164839409 \h </w:instrText>
            </w:r>
            <w:r w:rsidR="00A60F42">
              <w:rPr>
                <w:noProof/>
                <w:webHidden/>
              </w:rPr>
            </w:r>
            <w:r w:rsidR="00A60F42">
              <w:rPr>
                <w:noProof/>
                <w:webHidden/>
              </w:rPr>
              <w:fldChar w:fldCharType="separate"/>
            </w:r>
            <w:r w:rsidR="00FF2761">
              <w:rPr>
                <w:noProof/>
                <w:webHidden/>
              </w:rPr>
              <w:t>15</w:t>
            </w:r>
            <w:r w:rsidR="00A60F42">
              <w:rPr>
                <w:noProof/>
                <w:webHidden/>
              </w:rPr>
              <w:fldChar w:fldCharType="end"/>
            </w:r>
          </w:hyperlink>
        </w:p>
        <w:p w14:paraId="1451AE04" w14:textId="01B2781F" w:rsidR="006854E5" w:rsidRDefault="006854E5">
          <w:r>
            <w:rPr>
              <w:b/>
              <w:bCs/>
              <w:noProof/>
            </w:rPr>
            <w:fldChar w:fldCharType="end"/>
          </w:r>
        </w:p>
      </w:sdtContent>
    </w:sdt>
    <w:p w14:paraId="38863138" w14:textId="194AA7B6" w:rsidR="006854E5" w:rsidRDefault="006854E5">
      <w:pPr>
        <w:rPr>
          <w:rFonts w:ascii="Arial" w:hAnsi="Arial" w:cs="Arial"/>
        </w:rPr>
      </w:pPr>
      <w:r>
        <w:rPr>
          <w:rFonts w:ascii="Arial" w:hAnsi="Arial" w:cs="Arial"/>
        </w:rPr>
        <w:br w:type="page"/>
      </w:r>
    </w:p>
    <w:p w14:paraId="39A0E1C0" w14:textId="3BC41478" w:rsidR="006854E5" w:rsidRDefault="006854E5" w:rsidP="006854E5">
      <w:pPr>
        <w:pStyle w:val="Heading1"/>
      </w:pPr>
      <w:bookmarkStart w:id="0" w:name="_Toc164839398"/>
      <w:r>
        <w:lastRenderedPageBreak/>
        <w:t>Executive Summary</w:t>
      </w:r>
      <w:bookmarkEnd w:id="0"/>
    </w:p>
    <w:p w14:paraId="1A9755D4" w14:textId="385689EA" w:rsidR="000C6A47" w:rsidRDefault="00912339" w:rsidP="009D6438">
      <w:r>
        <w:t xml:space="preserve">For Charlotte is a non-profit organization that helps connect churches to areas of need in Charlotte.  The organization creates content, </w:t>
      </w:r>
      <w:r w:rsidR="000C6A47">
        <w:t xml:space="preserve">gathers </w:t>
      </w:r>
      <w:r>
        <w:t xml:space="preserve">resources, and facilitates a learning environment to equip pastors and church leaders to </w:t>
      </w:r>
      <w:proofErr w:type="gramStart"/>
      <w:r w:rsidR="00333813">
        <w:t xml:space="preserve">most effectively </w:t>
      </w:r>
      <w:r w:rsidR="009D6438">
        <w:t>meet the needs of</w:t>
      </w:r>
      <w:r w:rsidR="001F6274">
        <w:t xml:space="preserve"> those</w:t>
      </w:r>
      <w:proofErr w:type="gramEnd"/>
      <w:r w:rsidR="001F6274">
        <w:t xml:space="preserve"> </w:t>
      </w:r>
      <w:r w:rsidR="00FF2761">
        <w:t>with inadequate resources</w:t>
      </w:r>
      <w:r w:rsidR="001F6274">
        <w:t xml:space="preserve"> in</w:t>
      </w:r>
      <w:r w:rsidR="00333813">
        <w:t xml:space="preserve"> the Charlotte</w:t>
      </w:r>
      <w:r w:rsidR="009D6438">
        <w:t xml:space="preserve"> </w:t>
      </w:r>
      <w:r w:rsidR="00333813">
        <w:t>metro region</w:t>
      </w:r>
      <w:r>
        <w:t xml:space="preserve">.  </w:t>
      </w:r>
      <w:r w:rsidR="009D6438">
        <w:t xml:space="preserve">One </w:t>
      </w:r>
      <w:r w:rsidR="004F6395">
        <w:t>of the</w:t>
      </w:r>
      <w:r w:rsidR="009D6438">
        <w:t xml:space="preserve"> resource</w:t>
      </w:r>
      <w:r w:rsidR="004F6395">
        <w:t xml:space="preserve">s </w:t>
      </w:r>
      <w:r w:rsidR="00FF2761">
        <w:t>For Charlotte</w:t>
      </w:r>
      <w:r w:rsidR="004F6395">
        <w:t xml:space="preserve"> provide</w:t>
      </w:r>
      <w:r w:rsidR="00FF2761">
        <w:t>s</w:t>
      </w:r>
      <w:r w:rsidR="009D6438">
        <w:t xml:space="preserve"> is the State of Our City </w:t>
      </w:r>
      <w:r w:rsidR="00FF2761">
        <w:t>resource</w:t>
      </w:r>
      <w:r w:rsidR="001F6274">
        <w:t xml:space="preserve"> which</w:t>
      </w:r>
      <w:r w:rsidR="009D6438">
        <w:t xml:space="preserve"> used to be a printed report but last year became an online tool</w:t>
      </w:r>
      <w:r w:rsidR="00831E7E">
        <w:t xml:space="preserve"> (</w:t>
      </w:r>
      <w:hyperlink r:id="rId7" w:history="1">
        <w:r w:rsidR="00831E7E" w:rsidRPr="00831E7E">
          <w:rPr>
            <w:rStyle w:val="Hyperlink"/>
          </w:rPr>
          <w:t>https://charlotte.stateofourcity.com/en</w:t>
        </w:r>
      </w:hyperlink>
      <w:r w:rsidR="00831E7E">
        <w:t>)</w:t>
      </w:r>
      <w:r w:rsidR="009D6438">
        <w:t xml:space="preserve">.  It is </w:t>
      </w:r>
      <w:r w:rsidR="004F6395">
        <w:t xml:space="preserve">a </w:t>
      </w:r>
      <w:r w:rsidR="009D6438">
        <w:t xml:space="preserve">tool </w:t>
      </w:r>
      <w:r>
        <w:t>that help</w:t>
      </w:r>
      <w:r w:rsidR="004F6395">
        <w:t>s</w:t>
      </w:r>
      <w:r>
        <w:t xml:space="preserve"> churches find the most pressing needs </w:t>
      </w:r>
      <w:r w:rsidR="009D6438">
        <w:t>in</w:t>
      </w:r>
      <w:r>
        <w:t xml:space="preserve"> the city. </w:t>
      </w:r>
      <w:r w:rsidR="009D6438">
        <w:t xml:space="preserve"> The tool currently </w:t>
      </w:r>
      <w:r w:rsidR="001F6274">
        <w:t>covers</w:t>
      </w:r>
      <w:r w:rsidR="009D6438">
        <w:t xml:space="preserve"> 9 </w:t>
      </w:r>
      <w:r w:rsidR="00FF2761">
        <w:t>“</w:t>
      </w:r>
      <w:r w:rsidR="009D6438">
        <w:t>Realities</w:t>
      </w:r>
      <w:r w:rsidR="00FF2761">
        <w:t>”</w:t>
      </w:r>
      <w:r w:rsidR="00425463">
        <w:t>, or area</w:t>
      </w:r>
      <w:r w:rsidR="00333813">
        <w:t>s</w:t>
      </w:r>
      <w:r w:rsidR="00425463">
        <w:t xml:space="preserve"> of need</w:t>
      </w:r>
      <w:r w:rsidR="009D6438">
        <w:t xml:space="preserve">: Affordable Housing, Childhood Literacy, Church Growth/Decline, Educational Attainment, Family Flourishing, Foster Care, Immigrants &amp; Refugees, Life Expectancy &amp; Religious Affiliation.  </w:t>
      </w:r>
    </w:p>
    <w:p w14:paraId="6C436FCF" w14:textId="48FBA19B" w:rsidR="00D36081" w:rsidRDefault="009D6438" w:rsidP="009D6438">
      <w:r>
        <w:t>For Charlotte</w:t>
      </w:r>
      <w:r w:rsidR="00D36081">
        <w:t xml:space="preserve"> </w:t>
      </w:r>
      <w:r w:rsidR="00333813">
        <w:t>wants</w:t>
      </w:r>
      <w:r w:rsidR="00D36081">
        <w:t xml:space="preserve"> </w:t>
      </w:r>
      <w:r>
        <w:t xml:space="preserve">to add </w:t>
      </w:r>
      <w:r w:rsidR="000C6A47">
        <w:t>three</w:t>
      </w:r>
      <w:r>
        <w:t xml:space="preserve"> new Realities</w:t>
      </w:r>
      <w:r w:rsidR="00333813">
        <w:t xml:space="preserve"> to the State of Our City Tool</w:t>
      </w:r>
      <w:r>
        <w:t xml:space="preserve">.  </w:t>
      </w:r>
      <w:r w:rsidR="00D36081">
        <w:t xml:space="preserve">The goal of </w:t>
      </w:r>
      <w:r w:rsidR="001F6274">
        <w:t>th</w:t>
      </w:r>
      <w:r w:rsidR="00333813">
        <w:t>is</w:t>
      </w:r>
      <w:r w:rsidR="00D36081">
        <w:t xml:space="preserve"> internship</w:t>
      </w:r>
      <w:r w:rsidR="001F6274">
        <w:t xml:space="preserve"> was </w:t>
      </w:r>
      <w:r w:rsidR="00FF2761">
        <w:t xml:space="preserve">1) </w:t>
      </w:r>
      <w:r w:rsidR="001F6274">
        <w:t xml:space="preserve">to assist For Charlotte in determining what 3 new Realities </w:t>
      </w:r>
      <w:r w:rsidR="00FF2761">
        <w:t>to add and 2)</w:t>
      </w:r>
      <w:r w:rsidR="004F6395">
        <w:t xml:space="preserve"> determine</w:t>
      </w:r>
      <w:r w:rsidR="001F6274">
        <w:t xml:space="preserve"> the </w:t>
      </w:r>
      <w:r w:rsidR="00FF2761">
        <w:t>b</w:t>
      </w:r>
      <w:r w:rsidR="001F6274">
        <w:t xml:space="preserve">ellwether statistic for each </w:t>
      </w:r>
      <w:r w:rsidR="00333813">
        <w:t>R</w:t>
      </w:r>
      <w:r w:rsidR="001F6274">
        <w:t xml:space="preserve">eality as well as </w:t>
      </w:r>
      <w:r w:rsidR="004F6395">
        <w:t>the four</w:t>
      </w:r>
      <w:r w:rsidR="001F6274">
        <w:t xml:space="preserve"> supporting statistics.  </w:t>
      </w:r>
      <w:r w:rsidR="00333813">
        <w:t>This</w:t>
      </w:r>
      <w:r w:rsidR="001F6274">
        <w:t xml:space="preserve"> invol</w:t>
      </w:r>
      <w:r w:rsidR="00333813">
        <w:t>v</w:t>
      </w:r>
      <w:r w:rsidR="001F6274">
        <w:t xml:space="preserve">ed </w:t>
      </w:r>
      <w:r w:rsidR="00333813">
        <w:t>research</w:t>
      </w:r>
      <w:r w:rsidR="004F6395">
        <w:t>ing</w:t>
      </w:r>
      <w:r w:rsidR="00333813">
        <w:t xml:space="preserve"> each potential area</w:t>
      </w:r>
      <w:r w:rsidR="004F6395">
        <w:t>s</w:t>
      </w:r>
      <w:r w:rsidR="00333813">
        <w:t xml:space="preserve"> to add, as well as </w:t>
      </w:r>
      <w:r w:rsidR="00D36081">
        <w:t xml:space="preserve">finding, </w:t>
      </w:r>
      <w:r w:rsidR="004F6395">
        <w:t>cleaning,</w:t>
      </w:r>
      <w:r w:rsidR="00D36081">
        <w:t xml:space="preserve"> and analyzing </w:t>
      </w:r>
      <w:r w:rsidR="00333813">
        <w:t>data</w:t>
      </w:r>
      <w:r w:rsidR="004F6395">
        <w:t xml:space="preserve"> about each area of need</w:t>
      </w:r>
      <w:r w:rsidR="00D36081">
        <w:t>.  Possible new Realities</w:t>
      </w:r>
      <w:r w:rsidR="004F6395">
        <w:t xml:space="preserve"> or areas of need</w:t>
      </w:r>
      <w:r w:rsidR="00D36081">
        <w:t xml:space="preserve"> </w:t>
      </w:r>
      <w:r w:rsidR="001F6274">
        <w:t xml:space="preserve">originally </w:t>
      </w:r>
      <w:r w:rsidR="00D36081">
        <w:t>include</w:t>
      </w:r>
      <w:r w:rsidR="001F6274">
        <w:t>d</w:t>
      </w:r>
      <w:r w:rsidR="00D36081">
        <w:t xml:space="preserve"> Marriage, Disability, Upward Mobility &amp; Millennials/Gen Z.</w:t>
      </w:r>
      <w:r w:rsidR="000C6A47">
        <w:t xml:space="preserve">  </w:t>
      </w:r>
      <w:r w:rsidR="004F6395">
        <w:t xml:space="preserve">Of the original potential additions, </w:t>
      </w:r>
      <w:r w:rsidR="004F6395" w:rsidRPr="004F6395">
        <w:t>it was determined that the Millennials/Gen Z Reality would be the best Reality to omit, as the data needed to take the Reality live would be cost prohibitive.</w:t>
      </w:r>
      <w:r w:rsidR="004F6395">
        <w:t xml:space="preserve">  </w:t>
      </w:r>
    </w:p>
    <w:p w14:paraId="2C73FC1C" w14:textId="41BD3CB2" w:rsidR="00D36081" w:rsidRDefault="001F6274" w:rsidP="009D6438">
      <w:r>
        <w:t xml:space="preserve">As mentioned above, </w:t>
      </w:r>
      <w:r w:rsidR="00B44741">
        <w:t>the State of Our City too</w:t>
      </w:r>
      <w:r w:rsidR="004477A3">
        <w:t>l</w:t>
      </w:r>
      <w:r w:rsidR="00B44741">
        <w:t xml:space="preserve"> highlights five different areas or statistics about </w:t>
      </w:r>
      <w:r w:rsidR="004F6395">
        <w:t>each</w:t>
      </w:r>
      <w:r w:rsidR="00B44741">
        <w:t xml:space="preserve"> Reality</w:t>
      </w:r>
      <w:r w:rsidR="00FF2761">
        <w:t>:</w:t>
      </w:r>
      <w:r>
        <w:t xml:space="preserve"> </w:t>
      </w:r>
      <w:proofErr w:type="gramStart"/>
      <w:r>
        <w:t>a</w:t>
      </w:r>
      <w:proofErr w:type="gramEnd"/>
      <w:r>
        <w:t xml:space="preserve"> Bellwether statistic and </w:t>
      </w:r>
      <w:r w:rsidR="004F6395">
        <w:t>four</w:t>
      </w:r>
      <w:r>
        <w:t xml:space="preserve"> supporting statistics</w:t>
      </w:r>
      <w:r w:rsidR="00B44741">
        <w:t>.  A</w:t>
      </w:r>
      <w:r w:rsidR="00D36081">
        <w:t xml:space="preserve"> significant amount of time was spent locating</w:t>
      </w:r>
      <w:r w:rsidR="000C6A47">
        <w:t xml:space="preserve"> and acquiring</w:t>
      </w:r>
      <w:r w:rsidR="00D36081">
        <w:t xml:space="preserve"> data</w:t>
      </w:r>
      <w:r w:rsidR="00B44741">
        <w:t>.</w:t>
      </w:r>
      <w:r w:rsidR="00D36081">
        <w:t xml:space="preserve"> </w:t>
      </w:r>
      <w:r w:rsidR="00B44741">
        <w:t xml:space="preserve"> Most</w:t>
      </w:r>
      <w:r w:rsidR="004F6395">
        <w:t xml:space="preserve">, but not </w:t>
      </w:r>
      <w:r w:rsidR="005E0D6B">
        <w:t>all</w:t>
      </w:r>
      <w:r w:rsidR="00B44741">
        <w:t xml:space="preserve"> the data used</w:t>
      </w:r>
      <w:r w:rsidR="00FF2761">
        <w:t xml:space="preserve"> </w:t>
      </w:r>
      <w:r w:rsidR="00B44741">
        <w:t xml:space="preserve">was acquired from the U.S. Census </w:t>
      </w:r>
      <w:r w:rsidR="00A019A7">
        <w:t>Bureau’s American</w:t>
      </w:r>
      <w:r w:rsidR="00B44741">
        <w:t xml:space="preserve"> Community Studies.   Once the data was obtained, </w:t>
      </w:r>
      <w:r w:rsidR="00FF2761">
        <w:t>it</w:t>
      </w:r>
      <w:r w:rsidR="00B44741">
        <w:t xml:space="preserve"> was analyzed, manipulated, and summarized to provide the necessary statistics</w:t>
      </w:r>
      <w:r w:rsidR="004F6395">
        <w:t>.</w:t>
      </w:r>
      <w:r w:rsidR="00B44741">
        <w:t xml:space="preserve">  </w:t>
      </w:r>
      <w:r w:rsidR="004477A3">
        <w:t>K-means clustering</w:t>
      </w:r>
      <w:r w:rsidR="00B44741">
        <w:t xml:space="preserve"> was also used to assist in obtaining </w:t>
      </w:r>
      <w:r w:rsidR="00A019A7">
        <w:t>some metrics</w:t>
      </w:r>
      <w:r w:rsidR="00B44741">
        <w:t>.</w:t>
      </w:r>
    </w:p>
    <w:p w14:paraId="66E48E80" w14:textId="13CE45B2" w:rsidR="000C6A47" w:rsidRDefault="000C6A47" w:rsidP="009D6438">
      <w:r>
        <w:t xml:space="preserve">While </w:t>
      </w:r>
      <w:r w:rsidR="005E0D6B">
        <w:t xml:space="preserve">this internship involved doing </w:t>
      </w:r>
      <w:r>
        <w:t>all the research and creat</w:t>
      </w:r>
      <w:r w:rsidR="005E0D6B">
        <w:t>ing</w:t>
      </w:r>
      <w:r>
        <w:t xml:space="preserve"> the key metrics for each Reality, the development team for the State of Our City Tool will </w:t>
      </w:r>
      <w:r w:rsidR="00831E7E">
        <w:t>implement</w:t>
      </w:r>
      <w:r>
        <w:t xml:space="preserve"> the </w:t>
      </w:r>
      <w:r w:rsidR="005E0D6B">
        <w:t xml:space="preserve">new </w:t>
      </w:r>
      <w:r w:rsidR="004F6395">
        <w:t>Realities</w:t>
      </w:r>
      <w:r>
        <w:t xml:space="preserve"> into the tool</w:t>
      </w:r>
      <w:r w:rsidR="00333813">
        <w:t>’s web interface</w:t>
      </w:r>
      <w:r>
        <w:t xml:space="preserve">.  </w:t>
      </w:r>
      <w:r w:rsidR="001F6274">
        <w:t xml:space="preserve">The statistics and methods </w:t>
      </w:r>
      <w:r w:rsidR="005E0D6B">
        <w:t>used</w:t>
      </w:r>
      <w:r w:rsidR="00333813">
        <w:t xml:space="preserve"> </w:t>
      </w:r>
      <w:r w:rsidR="005E0D6B">
        <w:t xml:space="preserve">in this internship </w:t>
      </w:r>
      <w:r w:rsidR="00333813">
        <w:t>will lay the groundwork to retrieve all the statistics necessary</w:t>
      </w:r>
      <w:r w:rsidR="005E0D6B">
        <w:t>,</w:t>
      </w:r>
      <w:r w:rsidR="00333813">
        <w:t xml:space="preserve"> </w:t>
      </w:r>
      <w:r w:rsidR="005E0D6B">
        <w:t>at</w:t>
      </w:r>
      <w:r w:rsidR="00333813">
        <w:t xml:space="preserve"> each level </w:t>
      </w:r>
      <w:r w:rsidR="004F6395">
        <w:t>necessary</w:t>
      </w:r>
      <w:r w:rsidR="005E0D6B">
        <w:t>,</w:t>
      </w:r>
      <w:r w:rsidR="004F6395">
        <w:t xml:space="preserve"> to populate the tool</w:t>
      </w:r>
      <w:r w:rsidR="00333813">
        <w:t xml:space="preserve">.  </w:t>
      </w:r>
      <w:r>
        <w:t>Once live, the new Realities will allow users to determine where resources are need</w:t>
      </w:r>
      <w:r w:rsidR="00831E7E">
        <w:t>ed</w:t>
      </w:r>
      <w:r>
        <w:t xml:space="preserve"> to help with marriages, the disabled</w:t>
      </w:r>
      <w:r w:rsidR="00FF2761">
        <w:t>,</w:t>
      </w:r>
      <w:r>
        <w:t xml:space="preserve"> and the poor in Charlotte.</w:t>
      </w:r>
    </w:p>
    <w:p w14:paraId="16100785" w14:textId="3BDB3A1D" w:rsidR="006854E5" w:rsidRDefault="006854E5" w:rsidP="006854E5">
      <w:pPr>
        <w:pStyle w:val="Heading1"/>
      </w:pPr>
      <w:bookmarkStart w:id="1" w:name="_Toc164839399"/>
      <w:r>
        <w:t>Introduction and Background</w:t>
      </w:r>
      <w:bookmarkEnd w:id="1"/>
    </w:p>
    <w:p w14:paraId="611970BB" w14:textId="079737D1" w:rsidR="002260EC" w:rsidRDefault="00590D13" w:rsidP="006854E5">
      <w:r>
        <w:t xml:space="preserve">The business objectives for this internship are adding three new realities to the State of Our City online tool.  These new realities </w:t>
      </w:r>
      <w:r w:rsidR="002260EC">
        <w:t xml:space="preserve">will allow churches to do research and figure out </w:t>
      </w:r>
      <w:r w:rsidR="002260EC">
        <w:lastRenderedPageBreak/>
        <w:t>where the need is around marriage, disabilities</w:t>
      </w:r>
      <w:r w:rsidR="00FF2761">
        <w:t>,</w:t>
      </w:r>
      <w:r w:rsidR="002260EC">
        <w:t xml:space="preserve"> and upward mobility in the Charlotte metro region.  This will help </w:t>
      </w:r>
      <w:r w:rsidR="00FF2761">
        <w:t>the churches</w:t>
      </w:r>
      <w:r w:rsidR="002260EC">
        <w:t xml:space="preserve"> choose where to donate resources and time.  </w:t>
      </w:r>
    </w:p>
    <w:p w14:paraId="20B7116E" w14:textId="7D16297B" w:rsidR="00111975" w:rsidRDefault="00590D13" w:rsidP="006854E5">
      <w:r>
        <w:t xml:space="preserve">Adding these Realities </w:t>
      </w:r>
      <w:r w:rsidR="00111975">
        <w:t xml:space="preserve">involved determining what the </w:t>
      </w:r>
      <w:r w:rsidR="00FF2761">
        <w:t>b</w:t>
      </w:r>
      <w:r w:rsidR="00111975">
        <w:t>ellwether statistic was going to be for each new Reality</w:t>
      </w:r>
      <w:r w:rsidR="00815C3A">
        <w:t>,</w:t>
      </w:r>
      <w:r w:rsidR="00111975">
        <w:t xml:space="preserve"> as well as what the </w:t>
      </w:r>
      <w:proofErr w:type="gramStart"/>
      <w:r w:rsidR="00111975">
        <w:t xml:space="preserve">four </w:t>
      </w:r>
      <w:r>
        <w:t xml:space="preserve"> ‘</w:t>
      </w:r>
      <w:proofErr w:type="gramEnd"/>
      <w:r>
        <w:t>By the Numbers’</w:t>
      </w:r>
      <w:r w:rsidR="00111975">
        <w:t xml:space="preserve"> supporting statistics were going to be.</w:t>
      </w:r>
      <w:r w:rsidR="000533BB">
        <w:t xml:space="preserve"> </w:t>
      </w:r>
      <w:r w:rsidR="005E0D6B">
        <w:t xml:space="preserve"> </w:t>
      </w:r>
    </w:p>
    <w:p w14:paraId="3C0FE5DC" w14:textId="27A02700" w:rsidR="002260EC" w:rsidRDefault="00032E3E" w:rsidP="006854E5">
      <w:r>
        <w:t xml:space="preserve">The first business objective was to </w:t>
      </w:r>
      <w:r w:rsidR="00111975">
        <w:t xml:space="preserve">add </w:t>
      </w:r>
      <w:r w:rsidR="000533BB">
        <w:t>a</w:t>
      </w:r>
      <w:r w:rsidR="00111975">
        <w:t xml:space="preserve"> Marriage Reality</w:t>
      </w:r>
      <w:r>
        <w:t xml:space="preserve">.  </w:t>
      </w:r>
      <w:r w:rsidR="00111975">
        <w:t xml:space="preserve">The </w:t>
      </w:r>
      <w:r w:rsidR="00AC0456">
        <w:t xml:space="preserve">Adjusted </w:t>
      </w:r>
      <w:r>
        <w:t>Divorce Rate was the most important aspect about Marriag</w:t>
      </w:r>
      <w:r w:rsidR="00590D13">
        <w:t>e</w:t>
      </w:r>
      <w:r>
        <w:t xml:space="preserve">, so it became the </w:t>
      </w:r>
      <w:r w:rsidR="00815C3A">
        <w:t>b</w:t>
      </w:r>
      <w:r>
        <w:t>ellwether statistic.  Other important information that would be highlighted</w:t>
      </w:r>
      <w:r w:rsidR="002260EC">
        <w:t xml:space="preserve"> in the ‘By the Numbers’</w:t>
      </w:r>
      <w:r>
        <w:t xml:space="preserve"> </w:t>
      </w:r>
      <w:r w:rsidR="00590D13">
        <w:t>sections are</w:t>
      </w:r>
      <w:r w:rsidR="002260EC">
        <w:t>:</w:t>
      </w:r>
    </w:p>
    <w:p w14:paraId="2425AFF9" w14:textId="3F696F65" w:rsidR="002260EC" w:rsidRDefault="002260EC" w:rsidP="002260EC">
      <w:pPr>
        <w:pStyle w:val="ListParagraph"/>
        <w:numPr>
          <w:ilvl w:val="0"/>
          <w:numId w:val="3"/>
        </w:numPr>
      </w:pPr>
      <w:r>
        <w:t>Age of first marriage</w:t>
      </w:r>
    </w:p>
    <w:p w14:paraId="0C5DD25E" w14:textId="4604F135" w:rsidR="002260EC" w:rsidRDefault="002260EC" w:rsidP="002260EC">
      <w:pPr>
        <w:pStyle w:val="ListParagraph"/>
        <w:numPr>
          <w:ilvl w:val="0"/>
          <w:numId w:val="3"/>
        </w:numPr>
      </w:pPr>
      <w:r>
        <w:t xml:space="preserve">Comparison of never married and never married but </w:t>
      </w:r>
      <w:proofErr w:type="gramStart"/>
      <w:r>
        <w:t>cohabitating</w:t>
      </w:r>
      <w:proofErr w:type="gramEnd"/>
    </w:p>
    <w:p w14:paraId="539C22F2" w14:textId="46A65FA9" w:rsidR="002260EC" w:rsidRDefault="002260EC" w:rsidP="002260EC">
      <w:pPr>
        <w:pStyle w:val="ListParagraph"/>
        <w:numPr>
          <w:ilvl w:val="0"/>
          <w:numId w:val="3"/>
        </w:numPr>
      </w:pPr>
      <w:r>
        <w:t xml:space="preserve">Number getting married by </w:t>
      </w:r>
      <w:proofErr w:type="gramStart"/>
      <w:r>
        <w:t>generation</w:t>
      </w:r>
      <w:proofErr w:type="gramEnd"/>
    </w:p>
    <w:p w14:paraId="06698FA3" w14:textId="77B0B553" w:rsidR="002260EC" w:rsidRDefault="002260EC" w:rsidP="006854E5">
      <w:pPr>
        <w:pStyle w:val="ListParagraph"/>
        <w:numPr>
          <w:ilvl w:val="0"/>
          <w:numId w:val="3"/>
        </w:numPr>
      </w:pPr>
      <w:r>
        <w:t xml:space="preserve">Number getting married by education </w:t>
      </w:r>
      <w:proofErr w:type="gramStart"/>
      <w:r>
        <w:t>level</w:t>
      </w:r>
      <w:proofErr w:type="gramEnd"/>
    </w:p>
    <w:p w14:paraId="0AA151F1" w14:textId="33E59299" w:rsidR="002260EC" w:rsidRDefault="000533BB" w:rsidP="006854E5">
      <w:r>
        <w:t xml:space="preserve">The second business objective was to add </w:t>
      </w:r>
      <w:proofErr w:type="gramStart"/>
      <w:r w:rsidR="00590D13">
        <w:t>a</w:t>
      </w:r>
      <w:r>
        <w:t xml:space="preserve"> Disability</w:t>
      </w:r>
      <w:proofErr w:type="gramEnd"/>
      <w:r>
        <w:t xml:space="preserve"> Reality.  The </w:t>
      </w:r>
      <w:r w:rsidR="00590D13">
        <w:t>B</w:t>
      </w:r>
      <w:r>
        <w:t xml:space="preserve">ellwether for </w:t>
      </w:r>
      <w:proofErr w:type="gramStart"/>
      <w:r>
        <w:t>the Disability</w:t>
      </w:r>
      <w:proofErr w:type="gramEnd"/>
      <w:r>
        <w:t xml:space="preserve"> Reality is the number and</w:t>
      </w:r>
      <w:r w:rsidR="002260EC">
        <w:t>/or</w:t>
      </w:r>
      <w:r>
        <w:t xml:space="preserve"> percent of people with a disability.  </w:t>
      </w:r>
      <w:r w:rsidR="002260EC">
        <w:t xml:space="preserve">Other important information that would be highlighted in the ‘By the Numbers’ </w:t>
      </w:r>
      <w:r w:rsidR="00590D13">
        <w:t>are</w:t>
      </w:r>
      <w:r w:rsidR="002260EC">
        <w:t>:</w:t>
      </w:r>
    </w:p>
    <w:p w14:paraId="0BA5884A" w14:textId="0935B75A" w:rsidR="002260EC" w:rsidRDefault="002260EC" w:rsidP="002260EC">
      <w:pPr>
        <w:pStyle w:val="ListParagraph"/>
        <w:numPr>
          <w:ilvl w:val="0"/>
          <w:numId w:val="4"/>
        </w:numPr>
      </w:pPr>
      <w:r>
        <w:t>Types of disabilities present</w:t>
      </w:r>
    </w:p>
    <w:p w14:paraId="56189539" w14:textId="6CC79AE9" w:rsidR="002260EC" w:rsidRDefault="002260EC" w:rsidP="002260EC">
      <w:pPr>
        <w:pStyle w:val="ListParagraph"/>
        <w:numPr>
          <w:ilvl w:val="0"/>
          <w:numId w:val="4"/>
        </w:numPr>
      </w:pPr>
      <w:r>
        <w:t>Age of people with a disability</w:t>
      </w:r>
    </w:p>
    <w:p w14:paraId="5A80F134" w14:textId="408EC4B8" w:rsidR="002260EC" w:rsidRDefault="002260EC" w:rsidP="002260EC">
      <w:pPr>
        <w:pStyle w:val="ListParagraph"/>
        <w:numPr>
          <w:ilvl w:val="0"/>
          <w:numId w:val="4"/>
        </w:numPr>
      </w:pPr>
      <w:r>
        <w:t xml:space="preserve">Ways people with disabilities commute to </w:t>
      </w:r>
      <w:proofErr w:type="gramStart"/>
      <w:r>
        <w:t>work</w:t>
      </w:r>
      <w:proofErr w:type="gramEnd"/>
    </w:p>
    <w:p w14:paraId="342BB24D" w14:textId="401DAC39" w:rsidR="002260EC" w:rsidRDefault="002260EC" w:rsidP="006854E5">
      <w:pPr>
        <w:pStyle w:val="ListParagraph"/>
        <w:numPr>
          <w:ilvl w:val="0"/>
          <w:numId w:val="4"/>
        </w:numPr>
      </w:pPr>
      <w:r>
        <w:t xml:space="preserve">How many people with disabilities are suffering from </w:t>
      </w:r>
      <w:proofErr w:type="gramStart"/>
      <w:r>
        <w:t>poverty</w:t>
      </w:r>
      <w:proofErr w:type="gramEnd"/>
    </w:p>
    <w:p w14:paraId="1FC9C8A7" w14:textId="09DA16A1" w:rsidR="001C1203" w:rsidRDefault="000533BB" w:rsidP="001C1203">
      <w:r>
        <w:t xml:space="preserve">The third business objective was to add an Upward Mobility Reality.  Due to the vast amount of information available about Upward Mobility, we used modeling to determine which factors </w:t>
      </w:r>
      <w:r w:rsidR="00D41C2A">
        <w:t>contributed most</w:t>
      </w:r>
      <w:r>
        <w:t xml:space="preserve"> to Upward Mobility.  </w:t>
      </w:r>
      <w:r w:rsidR="00AC0456">
        <w:t xml:space="preserve">The </w:t>
      </w:r>
      <w:r w:rsidR="00815C3A">
        <w:t>b</w:t>
      </w:r>
      <w:r w:rsidR="00AC0456">
        <w:t xml:space="preserve">ellwether Statistic is </w:t>
      </w:r>
      <w:r w:rsidR="001C1203">
        <w:t>the</w:t>
      </w:r>
      <w:r w:rsidR="00685204">
        <w:t xml:space="preserve"> percentage of an area that qualif</w:t>
      </w:r>
      <w:r w:rsidR="00815C3A">
        <w:t>ies</w:t>
      </w:r>
      <w:r w:rsidR="00685204">
        <w:t xml:space="preserve"> as</w:t>
      </w:r>
      <w:r w:rsidR="001C1203">
        <w:t xml:space="preserve"> not upwardly mobile.  Other important information that would be highlighted in the ‘By the Numbers’ </w:t>
      </w:r>
      <w:r w:rsidR="00590D13">
        <w:t>are</w:t>
      </w:r>
      <w:r w:rsidR="001C1203">
        <w:t>:</w:t>
      </w:r>
    </w:p>
    <w:p w14:paraId="46C0339B" w14:textId="34137D8B" w:rsidR="001C1203" w:rsidRDefault="001C1203" w:rsidP="001C1203">
      <w:pPr>
        <w:pStyle w:val="ListParagraph"/>
        <w:numPr>
          <w:ilvl w:val="0"/>
          <w:numId w:val="5"/>
        </w:numPr>
      </w:pPr>
      <w:r>
        <w:t>Household income.</w:t>
      </w:r>
    </w:p>
    <w:p w14:paraId="7BE06808" w14:textId="68C6C533" w:rsidR="001C1203" w:rsidRDefault="001C1203" w:rsidP="001C1203">
      <w:pPr>
        <w:pStyle w:val="ListParagraph"/>
        <w:numPr>
          <w:ilvl w:val="0"/>
          <w:numId w:val="5"/>
        </w:numPr>
      </w:pPr>
      <w:r>
        <w:t>Employment Rate</w:t>
      </w:r>
    </w:p>
    <w:p w14:paraId="00513ACF" w14:textId="4DDC853E" w:rsidR="001C1203" w:rsidRDefault="001C1203" w:rsidP="001C1203">
      <w:pPr>
        <w:pStyle w:val="ListParagraph"/>
        <w:numPr>
          <w:ilvl w:val="0"/>
          <w:numId w:val="5"/>
        </w:numPr>
      </w:pPr>
      <w:r>
        <w:t>Teen Birthrate</w:t>
      </w:r>
    </w:p>
    <w:p w14:paraId="67014063" w14:textId="7D596C12" w:rsidR="001C1203" w:rsidRDefault="001C1203" w:rsidP="001C1203">
      <w:pPr>
        <w:pStyle w:val="ListParagraph"/>
        <w:numPr>
          <w:ilvl w:val="0"/>
          <w:numId w:val="5"/>
        </w:numPr>
      </w:pPr>
      <w:r>
        <w:t>Educational attainment.</w:t>
      </w:r>
    </w:p>
    <w:p w14:paraId="0CAB48C5" w14:textId="77777777" w:rsidR="001C1203" w:rsidRDefault="001C1203" w:rsidP="006854E5"/>
    <w:p w14:paraId="2012B8A4" w14:textId="61E4B1EC" w:rsidR="006854E5" w:rsidRDefault="006854E5" w:rsidP="006854E5">
      <w:pPr>
        <w:pStyle w:val="Heading1"/>
      </w:pPr>
      <w:bookmarkStart w:id="2" w:name="_Toc164839400"/>
      <w:r>
        <w:lastRenderedPageBreak/>
        <w:t>Methods</w:t>
      </w:r>
      <w:bookmarkEnd w:id="2"/>
    </w:p>
    <w:p w14:paraId="0F53A121" w14:textId="6DEE4875" w:rsidR="00333813" w:rsidRDefault="00333813" w:rsidP="00333813">
      <w:r w:rsidRPr="003F624F">
        <w:t>Before adding a</w:t>
      </w:r>
      <w:r w:rsidR="00EE4B6E" w:rsidRPr="003F624F">
        <w:t xml:space="preserve"> </w:t>
      </w:r>
      <w:r w:rsidRPr="003F624F">
        <w:t xml:space="preserve">new </w:t>
      </w:r>
      <w:r w:rsidR="00815C3A">
        <w:t>R</w:t>
      </w:r>
      <w:r w:rsidRPr="003F624F">
        <w:t xml:space="preserve">eality, we had to educate ourselves about the area </w:t>
      </w:r>
      <w:proofErr w:type="gramStart"/>
      <w:r w:rsidRPr="003F624F">
        <w:t xml:space="preserve">the </w:t>
      </w:r>
      <w:r w:rsidR="00EE4B6E" w:rsidRPr="003F624F">
        <w:t>R</w:t>
      </w:r>
      <w:r w:rsidRPr="003F624F">
        <w:t>eality</w:t>
      </w:r>
      <w:proofErr w:type="gramEnd"/>
      <w:r w:rsidRPr="003F624F">
        <w:t xml:space="preserve"> would cover.  This involved reading books, figuring out who the experts</w:t>
      </w:r>
      <w:r w:rsidR="006317D4">
        <w:t xml:space="preserve"> were</w:t>
      </w:r>
      <w:r w:rsidRPr="003F624F">
        <w:t xml:space="preserve"> in each area</w:t>
      </w:r>
      <w:r w:rsidR="00815C3A">
        <w:t>,</w:t>
      </w:r>
      <w:r w:rsidRPr="003F624F">
        <w:t xml:space="preserve"> and assessing their work and reviewing studies.  </w:t>
      </w:r>
    </w:p>
    <w:p w14:paraId="73B6D51B" w14:textId="5EB5A16B" w:rsidR="003D0804" w:rsidRDefault="003D0804" w:rsidP="003D0804">
      <w:r>
        <w:t xml:space="preserve">Earlier the </w:t>
      </w:r>
      <w:proofErr w:type="spellStart"/>
      <w:r>
        <w:t>Millenials</w:t>
      </w:r>
      <w:proofErr w:type="spellEnd"/>
      <w:r>
        <w:t xml:space="preserve">/Gen Z Reality was mentioned.  </w:t>
      </w:r>
      <w:r w:rsidR="00815C3A">
        <w:t>Significant</w:t>
      </w:r>
      <w:r>
        <w:t xml:space="preserve"> research </w:t>
      </w:r>
      <w:r w:rsidR="00815C3A">
        <w:t xml:space="preserve">was performed </w:t>
      </w:r>
      <w:r>
        <w:t>on this Reality</w:t>
      </w:r>
      <w:r w:rsidR="00EE4B6E">
        <w:t xml:space="preserve">, including reading the </w:t>
      </w:r>
      <w:r w:rsidR="00EE4B6E" w:rsidRPr="003F624F">
        <w:rPr>
          <w:u w:val="single"/>
        </w:rPr>
        <w:t xml:space="preserve">book </w:t>
      </w:r>
      <w:proofErr w:type="spellStart"/>
      <w:r w:rsidR="00EE4B6E" w:rsidRPr="003F624F">
        <w:rPr>
          <w:u w:val="single"/>
        </w:rPr>
        <w:t>Zconomy</w:t>
      </w:r>
      <w:proofErr w:type="spellEnd"/>
      <w:r w:rsidR="003F624F" w:rsidRPr="003F624F">
        <w:rPr>
          <w:u w:val="single"/>
        </w:rPr>
        <w:t xml:space="preserve">, How Gen Z Will Change </w:t>
      </w:r>
      <w:proofErr w:type="gramStart"/>
      <w:r w:rsidR="003F624F" w:rsidRPr="003F624F">
        <w:rPr>
          <w:u w:val="single"/>
        </w:rPr>
        <w:t>The</w:t>
      </w:r>
      <w:proofErr w:type="gramEnd"/>
      <w:r w:rsidR="003F624F" w:rsidRPr="003F624F">
        <w:rPr>
          <w:u w:val="single"/>
        </w:rPr>
        <w:t xml:space="preserve"> Future of Business and What To Do About It</w:t>
      </w:r>
      <w:r w:rsidR="003F624F">
        <w:t xml:space="preserve"> by Jason Dorsey and Denise Villa.  Learning about Gen Z and Millennials would be a valuable resource for churches, especially since so many of </w:t>
      </w:r>
      <w:r w:rsidR="006317D4">
        <w:t>from these generations</w:t>
      </w:r>
      <w:r w:rsidR="003F624F">
        <w:t xml:space="preserve"> are foregoing </w:t>
      </w:r>
      <w:r w:rsidR="006317D4">
        <w:t>churchgoing.</w:t>
      </w:r>
      <w:r w:rsidR="003F624F">
        <w:t xml:space="preserve">  </w:t>
      </w:r>
      <w:r>
        <w:t xml:space="preserve">However, a cost-effective source </w:t>
      </w:r>
      <w:r w:rsidR="006317D4">
        <w:t>of data</w:t>
      </w:r>
      <w:r>
        <w:t xml:space="preserve"> could not be found as most data about </w:t>
      </w:r>
      <w:r w:rsidR="00685204">
        <w:t>these</w:t>
      </w:r>
      <w:r>
        <w:t xml:space="preserve"> </w:t>
      </w:r>
      <w:r w:rsidR="003F624F">
        <w:t>Gen Z and Millennials</w:t>
      </w:r>
      <w:r>
        <w:t xml:space="preserve"> is paywalled.  Therefore, this Reality was postponed until a source of funding to cover the cost of the data could be secured or until free data could be located.</w:t>
      </w:r>
    </w:p>
    <w:p w14:paraId="1A28BBBF" w14:textId="477DFF11" w:rsidR="001F1E6D" w:rsidRDefault="001F1E6D" w:rsidP="003D0804">
      <w:r>
        <w:t xml:space="preserve">One method we used to learn about marriage and upward mobility was readying the book </w:t>
      </w:r>
      <w:r w:rsidRPr="001F1E6D">
        <w:rPr>
          <w:u w:val="single"/>
        </w:rPr>
        <w:t>The Two-Parent Privilege, How Americans Stopped Getting Married and Started Falling Behind</w:t>
      </w:r>
      <w:r>
        <w:t xml:space="preserve"> by Melissa S. Kearney.  Other resources included podcasts and studies.</w:t>
      </w:r>
    </w:p>
    <w:p w14:paraId="6976A5C2" w14:textId="0705B7EA" w:rsidR="006854E5" w:rsidRDefault="0076678D" w:rsidP="006854E5">
      <w:r>
        <w:t>The data for the first two Realities</w:t>
      </w:r>
      <w:r w:rsidR="003F624F">
        <w:t xml:space="preserve">, </w:t>
      </w:r>
      <w:proofErr w:type="gramStart"/>
      <w:r w:rsidR="003F624F">
        <w:t>Marriage</w:t>
      </w:r>
      <w:proofErr w:type="gramEnd"/>
      <w:r w:rsidR="003F624F">
        <w:t xml:space="preserve"> and Disabilities,</w:t>
      </w:r>
      <w:r>
        <w:t xml:space="preserve"> was obtained from the U.S. Census Bureau’s 2022 American Community Survey.  The data was accessed via an API from the R programming language.  The data for the first two Realities was retrieved using two different methods.  The number</w:t>
      </w:r>
      <w:r w:rsidR="00D35DD1">
        <w:t>s</w:t>
      </w:r>
      <w:r>
        <w:t xml:space="preserve"> needed for the Marriage Reality were not precalculated and readily available from the census, so individual census records </w:t>
      </w:r>
      <w:r w:rsidR="003F624F">
        <w:t>were</w:t>
      </w:r>
      <w:r w:rsidR="00685204">
        <w:t xml:space="preserve"> retrieved </w:t>
      </w:r>
      <w:r>
        <w:t xml:space="preserve">using the </w:t>
      </w:r>
      <w:proofErr w:type="spellStart"/>
      <w:r>
        <w:t>tidycensus</w:t>
      </w:r>
      <w:proofErr w:type="spellEnd"/>
      <w:r>
        <w:t xml:space="preserve"> package in R and R</w:t>
      </w:r>
      <w:r w:rsidR="00685204">
        <w:t xml:space="preserve"> was used</w:t>
      </w:r>
      <w:r>
        <w:t xml:space="preserve"> to do the data manipulations and calculations.  The numbers for the Disability were readily available </w:t>
      </w:r>
      <w:r w:rsidR="00815C3A">
        <w:t>and</w:t>
      </w:r>
      <w:r>
        <w:t xml:space="preserve"> just had to </w:t>
      </w:r>
      <w:proofErr w:type="gramStart"/>
      <w:r>
        <w:t>retriev</w:t>
      </w:r>
      <w:r w:rsidR="00815C3A">
        <w:t>ed</w:t>
      </w:r>
      <w:proofErr w:type="gramEnd"/>
      <w:r w:rsidR="00815C3A">
        <w:t xml:space="preserve"> </w:t>
      </w:r>
      <w:r>
        <w:t>through the API.</w:t>
      </w:r>
      <w:r w:rsidR="00685204">
        <w:t xml:space="preserve"> </w:t>
      </w:r>
    </w:p>
    <w:p w14:paraId="357728BD" w14:textId="50AB037B" w:rsidR="0076678D" w:rsidRDefault="0076678D" w:rsidP="006854E5">
      <w:r>
        <w:t>The Upward Mobility data</w:t>
      </w:r>
      <w:r w:rsidR="00685204">
        <w:t xml:space="preserve"> was retrieved from a combination of data sources.  The original data was retrieved from the Opportunity Insights Opportunity Atlas. (</w:t>
      </w:r>
      <w:hyperlink r:id="rId8" w:history="1">
        <w:r w:rsidR="00685204" w:rsidRPr="00685204">
          <w:rPr>
            <w:rStyle w:val="Hyperlink"/>
          </w:rPr>
          <w:t>https://www.opportunityatlas.org/</w:t>
        </w:r>
      </w:hyperlink>
      <w:r w:rsidR="00685204">
        <w:t>)</w:t>
      </w:r>
      <w:r w:rsidR="00333317">
        <w:t xml:space="preserve">  The latest data available from this source was 2016.  The data from the Opportunity Atlas proved valuable </w:t>
      </w:r>
      <w:r w:rsidR="003F624F">
        <w:t>for</w:t>
      </w:r>
      <w:r w:rsidR="00333317">
        <w:t xml:space="preserve"> a K-means model to </w:t>
      </w:r>
      <w:r w:rsidR="003F624F">
        <w:t>show what factors lead the</w:t>
      </w:r>
      <w:r w:rsidR="00333317">
        <w:t xml:space="preserve"> upward mobility.  </w:t>
      </w:r>
      <w:r w:rsidR="003F624F">
        <w:t>Then m</w:t>
      </w:r>
      <w:r w:rsidR="00333317">
        <w:t>ore updated data was obtained from the U.S. Census Bureau and from National Center for Health Statistics</w:t>
      </w:r>
      <w:r w:rsidR="001F1E6D">
        <w:t xml:space="preserve"> at the CDC</w:t>
      </w:r>
      <w:r w:rsidR="00333317">
        <w:t>.</w:t>
      </w:r>
      <w:r w:rsidR="003F624F">
        <w:t xml:space="preserve">  This </w:t>
      </w:r>
      <w:r w:rsidR="006317D4">
        <w:t>new data</w:t>
      </w:r>
      <w:r w:rsidR="003F624F">
        <w:t xml:space="preserve"> was also run through a K-means clustering and mirrored the previous clustering to show which factors lead to upward mobility and which areas allowed for upward mobility.</w:t>
      </w:r>
    </w:p>
    <w:p w14:paraId="6D00FC7D" w14:textId="019DC747" w:rsidR="006317D4" w:rsidRDefault="006317D4" w:rsidP="006854E5">
      <w:r>
        <w:t>Please see the figure below for a diagram of the process for each of the three Realities:</w:t>
      </w:r>
    </w:p>
    <w:p w14:paraId="225E2017" w14:textId="77777777" w:rsidR="001F1E6D" w:rsidRDefault="001F1E6D" w:rsidP="006854E5"/>
    <w:p w14:paraId="72D99078" w14:textId="77777777" w:rsidR="001F1E6D" w:rsidRDefault="001F1E6D" w:rsidP="006854E5"/>
    <w:p w14:paraId="5A22208F" w14:textId="1840F222" w:rsidR="001F1E6D" w:rsidRDefault="00000000" w:rsidP="006854E5">
      <w:r>
        <w:rPr>
          <w:noProof/>
        </w:rPr>
        <w:lastRenderedPageBreak/>
        <w:pict w14:anchorId="089DD206">
          <v:shapetype id="_x0000_t32" coordsize="21600,21600" o:spt="32" o:oned="t" path="m,l21600,21600e" filled="f">
            <v:path arrowok="t" fillok="f" o:connecttype="none"/>
            <o:lock v:ext="edit" shapetype="t"/>
          </v:shapetype>
          <v:shape id="_x0000_s1046" type="#_x0000_t32" style="position:absolute;margin-left:259.95pt;margin-top:-17.85pt;width:0;height:18.5pt;z-index:251673600" o:connectortype="straight">
            <v:stroke dashstyle="1 1" endarrow="block"/>
          </v:shape>
        </w:pict>
      </w:r>
      <w:r>
        <w:rPr>
          <w:noProof/>
        </w:rPr>
        <w:pict w14:anchorId="089DD206">
          <v:shape id="_x0000_s1045" type="#_x0000_t32" style="position:absolute;margin-left:159.05pt;margin-top:-17.85pt;width:0;height:18.5pt;z-index:251672576" o:connectortype="straight">
            <v:stroke dashstyle="1 1" endarrow="block"/>
          </v:shape>
        </w:pict>
      </w:r>
      <w:r>
        <w:rPr>
          <w:noProof/>
        </w:rPr>
        <w:pict w14:anchorId="013523BE">
          <v:shape id="_x0000_s1044" type="#_x0000_t32" style="position:absolute;margin-left:159.05pt;margin-top:-17.85pt;width:192.8pt;height:0;flip:x;z-index:251671552" o:connectortype="straight">
            <v:stroke dashstyle="1 1"/>
          </v:shape>
        </w:pict>
      </w:r>
      <w:r>
        <w:rPr>
          <w:noProof/>
        </w:rPr>
        <w:pict w14:anchorId="6BDA502F">
          <v:shape id="_x0000_s1043" type="#_x0000_t32" style="position:absolute;margin-left:351.85pt;margin-top:-17.85pt;width:.3pt;height:18.5pt;flip:y;z-index:251670528" o:connectortype="straight">
            <v:stroke dashstyle="1 1"/>
          </v:shape>
        </w:pict>
      </w:r>
      <w:r>
        <w:rPr>
          <w:noProof/>
        </w:rPr>
        <w:pict w14:anchorId="68E341E9">
          <v:rect id="_x0000_s1027" style="position:absolute;margin-left:-1.55pt;margin-top:-31.6pt;width:422.9pt;height:227.55pt;z-index:251658240"/>
        </w:pict>
      </w:r>
      <w:r>
        <w:rPr>
          <w:noProof/>
        </w:rPr>
        <w:pict w14:anchorId="33CB9A69">
          <v:roundrect id="_x0000_s1031" style="position:absolute;margin-left:318pt;margin-top:.65pt;width:73.6pt;height:43.2pt;z-index:251662336" arcsize="10923f">
            <v:textbox>
              <w:txbxContent>
                <w:p w14:paraId="07B50C6F" w14:textId="55BB35C3" w:rsidR="001F1E6D" w:rsidRPr="001F1E6D" w:rsidRDefault="001F1E6D">
                  <w:pPr>
                    <w:rPr>
                      <w:sz w:val="18"/>
                      <w:szCs w:val="18"/>
                    </w:rPr>
                  </w:pPr>
                  <w:r w:rsidRPr="001F1E6D">
                    <w:rPr>
                      <w:sz w:val="18"/>
                      <w:szCs w:val="18"/>
                    </w:rPr>
                    <w:t xml:space="preserve">Identify </w:t>
                  </w:r>
                  <w:r w:rsidR="00E317B1">
                    <w:rPr>
                      <w:sz w:val="18"/>
                      <w:szCs w:val="18"/>
                    </w:rPr>
                    <w:t>D</w:t>
                  </w:r>
                  <w:r w:rsidRPr="001F1E6D">
                    <w:rPr>
                      <w:sz w:val="18"/>
                      <w:szCs w:val="18"/>
                    </w:rPr>
                    <w:t>ata Source</w:t>
                  </w:r>
                </w:p>
              </w:txbxContent>
            </v:textbox>
          </v:roundrect>
        </w:pict>
      </w:r>
      <w:r>
        <w:rPr>
          <w:noProof/>
        </w:rPr>
        <w:pict w14:anchorId="56361733">
          <v:shape id="_x0000_s1037" type="#_x0000_t32" style="position:absolute;margin-left:296.9pt;margin-top:20.3pt;width:21.1pt;height:.3pt;flip:y;z-index:251667456" o:connectortype="straight">
            <v:stroke endarrow="block"/>
          </v:shape>
        </w:pict>
      </w:r>
      <w:r>
        <w:rPr>
          <w:noProof/>
        </w:rPr>
        <w:pict w14:anchorId="56361733">
          <v:shape id="_x0000_s1036" type="#_x0000_t32" style="position:absolute;margin-left:199.1pt;margin-top:19.7pt;width:21.1pt;height:.3pt;flip:y;z-index:251666432" o:connectortype="straight">
            <v:stroke endarrow="block"/>
          </v:shape>
        </w:pict>
      </w:r>
      <w:r>
        <w:rPr>
          <w:noProof/>
        </w:rPr>
        <w:pict w14:anchorId="56361733">
          <v:shape id="_x0000_s1035" type="#_x0000_t32" style="position:absolute;margin-left:102.7pt;margin-top:19.4pt;width:21.1pt;height:.3pt;flip:y;z-index:251665408" o:connectortype="straight">
            <v:stroke endarrow="block"/>
          </v:shape>
        </w:pict>
      </w:r>
      <w:r>
        <w:rPr>
          <w:noProof/>
        </w:rPr>
        <w:pict w14:anchorId="33CB9A69">
          <v:roundrect id="_x0000_s1029" style="position:absolute;margin-left:123.8pt;margin-top:.65pt;width:73.6pt;height:43.2pt;z-index:251660288" arcsize="10923f">
            <v:textbox>
              <w:txbxContent>
                <w:p w14:paraId="2161BB1B" w14:textId="289F0FE7" w:rsidR="001F1E6D" w:rsidRPr="001F1E6D" w:rsidRDefault="001F1E6D">
                  <w:pPr>
                    <w:rPr>
                      <w:sz w:val="18"/>
                      <w:szCs w:val="18"/>
                    </w:rPr>
                  </w:pPr>
                  <w:r w:rsidRPr="001F1E6D">
                    <w:rPr>
                      <w:sz w:val="18"/>
                      <w:szCs w:val="18"/>
                    </w:rPr>
                    <w:t>Identify Bel</w:t>
                  </w:r>
                  <w:r>
                    <w:rPr>
                      <w:sz w:val="18"/>
                      <w:szCs w:val="18"/>
                    </w:rPr>
                    <w:t>l</w:t>
                  </w:r>
                  <w:r w:rsidRPr="001F1E6D">
                    <w:rPr>
                      <w:sz w:val="18"/>
                      <w:szCs w:val="18"/>
                    </w:rPr>
                    <w:t>wether</w:t>
                  </w:r>
                </w:p>
              </w:txbxContent>
            </v:textbox>
          </v:roundrect>
        </w:pict>
      </w:r>
      <w:r>
        <w:rPr>
          <w:noProof/>
        </w:rPr>
        <w:pict w14:anchorId="33CB9A69">
          <v:roundrect id="_x0000_s1030" style="position:absolute;margin-left:221.75pt;margin-top:.65pt;width:73.6pt;height:43.2pt;z-index:251661312" arcsize="10923f">
            <v:textbox>
              <w:txbxContent>
                <w:p w14:paraId="7E819559" w14:textId="6CDDF875" w:rsidR="001F1E6D" w:rsidRPr="001F1E6D" w:rsidRDefault="001F1E6D">
                  <w:pPr>
                    <w:rPr>
                      <w:sz w:val="20"/>
                      <w:szCs w:val="20"/>
                    </w:rPr>
                  </w:pPr>
                  <w:r w:rsidRPr="001F1E6D">
                    <w:rPr>
                      <w:sz w:val="18"/>
                      <w:szCs w:val="18"/>
                    </w:rPr>
                    <w:t xml:space="preserve">Identify 3 </w:t>
                  </w:r>
                  <w:r>
                    <w:rPr>
                      <w:sz w:val="18"/>
                      <w:szCs w:val="18"/>
                    </w:rPr>
                    <w:t>–</w:t>
                  </w:r>
                  <w:r w:rsidRPr="001F1E6D">
                    <w:rPr>
                      <w:sz w:val="18"/>
                      <w:szCs w:val="18"/>
                    </w:rPr>
                    <w:t>By the</w:t>
                  </w:r>
                  <w:r w:rsidRPr="001F1E6D">
                    <w:rPr>
                      <w:sz w:val="20"/>
                      <w:szCs w:val="20"/>
                    </w:rPr>
                    <w:t xml:space="preserve"> </w:t>
                  </w:r>
                  <w:r>
                    <w:rPr>
                      <w:sz w:val="20"/>
                      <w:szCs w:val="20"/>
                    </w:rPr>
                    <w:t>N</w:t>
                  </w:r>
                  <w:r w:rsidRPr="001F1E6D">
                    <w:rPr>
                      <w:sz w:val="20"/>
                      <w:szCs w:val="20"/>
                    </w:rPr>
                    <w:t>umbers</w:t>
                  </w:r>
                </w:p>
              </w:txbxContent>
            </v:textbox>
          </v:roundrect>
        </w:pict>
      </w:r>
      <w:r>
        <w:rPr>
          <w:noProof/>
        </w:rPr>
        <w:pict w14:anchorId="33CB9A69">
          <v:roundrect id="_x0000_s1028" style="position:absolute;margin-left:29.1pt;margin-top:.65pt;width:73.6pt;height:43.2pt;z-index:251659264" arcsize="10923f">
            <v:textbox>
              <w:txbxContent>
                <w:p w14:paraId="658504B3" w14:textId="56DAB1A3" w:rsidR="001F1E6D" w:rsidRPr="001F1E6D" w:rsidRDefault="001F1E6D">
                  <w:pPr>
                    <w:rPr>
                      <w:sz w:val="18"/>
                      <w:szCs w:val="18"/>
                    </w:rPr>
                  </w:pPr>
                  <w:r w:rsidRPr="001F1E6D">
                    <w:rPr>
                      <w:sz w:val="18"/>
                      <w:szCs w:val="18"/>
                    </w:rPr>
                    <w:t>Reading &amp; Research</w:t>
                  </w:r>
                  <w:r w:rsidR="006317D4">
                    <w:rPr>
                      <w:sz w:val="18"/>
                      <w:szCs w:val="18"/>
                    </w:rPr>
                    <w:t xml:space="preserve"> </w:t>
                  </w:r>
                </w:p>
              </w:txbxContent>
            </v:textbox>
          </v:roundrect>
        </w:pict>
      </w:r>
    </w:p>
    <w:p w14:paraId="14DDE260" w14:textId="34BA245A" w:rsidR="001F1E6D" w:rsidRDefault="00000000" w:rsidP="006854E5">
      <w:r>
        <w:rPr>
          <w:noProof/>
        </w:rPr>
        <w:pict w14:anchorId="1F81F57A">
          <v:shape id="_x0000_s1038" type="#_x0000_t32" style="position:absolute;margin-left:354.05pt;margin-top:18.9pt;width:.3pt;height:27.55pt;z-index:251668480" o:connectortype="straight">
            <v:stroke endarrow="block"/>
          </v:shape>
        </w:pict>
      </w:r>
    </w:p>
    <w:p w14:paraId="74D13EBD" w14:textId="315321F4" w:rsidR="001F1E6D" w:rsidRDefault="00000000" w:rsidP="006854E5">
      <w:r>
        <w:rPr>
          <w:noProof/>
        </w:rPr>
        <w:pict w14:anchorId="33CB9A69">
          <v:roundrect id="_x0000_s1033" style="position:absolute;margin-left:318pt;margin-top:21.45pt;width:73.6pt;height:43.2pt;z-index:251663360" arcsize="10923f">
            <v:textbox>
              <w:txbxContent>
                <w:p w14:paraId="0211796B" w14:textId="484796BF" w:rsidR="00E317B1" w:rsidRPr="00E317B1" w:rsidRDefault="00E317B1">
                  <w:pPr>
                    <w:rPr>
                      <w:sz w:val="18"/>
                      <w:szCs w:val="18"/>
                    </w:rPr>
                  </w:pPr>
                  <w:r>
                    <w:rPr>
                      <w:sz w:val="18"/>
                      <w:szCs w:val="18"/>
                    </w:rPr>
                    <w:t>Extract</w:t>
                  </w:r>
                  <w:r w:rsidRPr="00E317B1">
                    <w:rPr>
                      <w:sz w:val="18"/>
                      <w:szCs w:val="18"/>
                    </w:rPr>
                    <w:t xml:space="preserve"> </w:t>
                  </w:r>
                  <w:r>
                    <w:rPr>
                      <w:sz w:val="18"/>
                      <w:szCs w:val="18"/>
                    </w:rPr>
                    <w:t>D</w:t>
                  </w:r>
                  <w:r w:rsidRPr="00E317B1">
                    <w:rPr>
                      <w:sz w:val="18"/>
                      <w:szCs w:val="18"/>
                    </w:rPr>
                    <w:t>ata</w:t>
                  </w:r>
                </w:p>
              </w:txbxContent>
            </v:textbox>
          </v:roundrect>
        </w:pict>
      </w:r>
    </w:p>
    <w:p w14:paraId="0712D628" w14:textId="07A38919" w:rsidR="001F1E6D" w:rsidRDefault="001F1E6D" w:rsidP="006854E5"/>
    <w:p w14:paraId="1C5159A5" w14:textId="5D4A66CE" w:rsidR="001F1E6D" w:rsidRDefault="00000000" w:rsidP="006854E5">
      <w:r>
        <w:rPr>
          <w:noProof/>
        </w:rPr>
        <w:pict w14:anchorId="1F81F57A">
          <v:shape id="_x0000_s1039" type="#_x0000_t32" style="position:absolute;margin-left:353.75pt;margin-top:14.75pt;width:.3pt;height:27.55pt;z-index:251669504" o:connectortype="straight">
            <v:stroke endarrow="block"/>
          </v:shape>
        </w:pict>
      </w:r>
    </w:p>
    <w:p w14:paraId="2239AF8E" w14:textId="27CF39BC" w:rsidR="001F1E6D" w:rsidRDefault="00000000" w:rsidP="006854E5">
      <w:r>
        <w:rPr>
          <w:noProof/>
        </w:rPr>
        <w:pict w14:anchorId="33CB9A69">
          <v:roundrect id="_x0000_s1047" style="position:absolute;margin-left:199.1pt;margin-top:18.85pt;width:73.6pt;height:43.2pt;z-index:251674624" arcsize="10923f">
            <v:textbox>
              <w:txbxContent>
                <w:p w14:paraId="62E865CE" w14:textId="2ED869B1" w:rsidR="00A10427" w:rsidRPr="00E317B1" w:rsidRDefault="00A10427" w:rsidP="00A10427">
                  <w:pPr>
                    <w:rPr>
                      <w:sz w:val="18"/>
                      <w:szCs w:val="18"/>
                    </w:rPr>
                  </w:pPr>
                  <w:r>
                    <w:rPr>
                      <w:sz w:val="18"/>
                      <w:szCs w:val="18"/>
                    </w:rPr>
                    <w:t>Model</w:t>
                  </w:r>
                  <w:r w:rsidRPr="00E317B1">
                    <w:rPr>
                      <w:sz w:val="18"/>
                      <w:szCs w:val="18"/>
                    </w:rPr>
                    <w:t xml:space="preserve"> </w:t>
                  </w:r>
                  <w:r>
                    <w:rPr>
                      <w:sz w:val="18"/>
                      <w:szCs w:val="18"/>
                    </w:rPr>
                    <w:t>D</w:t>
                  </w:r>
                  <w:r w:rsidRPr="00E317B1">
                    <w:rPr>
                      <w:sz w:val="18"/>
                      <w:szCs w:val="18"/>
                    </w:rPr>
                    <w:t>ata</w:t>
                  </w:r>
                </w:p>
              </w:txbxContent>
            </v:textbox>
          </v:roundrect>
        </w:pict>
      </w:r>
      <w:r>
        <w:rPr>
          <w:noProof/>
        </w:rPr>
        <w:pict w14:anchorId="33CB9A69">
          <v:roundrect id="_x0000_s1034" style="position:absolute;margin-left:318pt;margin-top:17.3pt;width:73.6pt;height:43.2pt;z-index:251664384" arcsize="10923f">
            <v:textbox>
              <w:txbxContent>
                <w:p w14:paraId="064E0CBF" w14:textId="23FD9576" w:rsidR="00E317B1" w:rsidRPr="00A10427" w:rsidRDefault="00E317B1">
                  <w:pPr>
                    <w:rPr>
                      <w:sz w:val="18"/>
                      <w:szCs w:val="18"/>
                    </w:rPr>
                  </w:pPr>
                  <w:r w:rsidRPr="00A10427">
                    <w:rPr>
                      <w:sz w:val="18"/>
                      <w:szCs w:val="18"/>
                    </w:rPr>
                    <w:t>Analyze</w:t>
                  </w:r>
                  <w:r w:rsidR="00A10427" w:rsidRPr="00A10427">
                    <w:rPr>
                      <w:sz w:val="18"/>
                      <w:szCs w:val="18"/>
                    </w:rPr>
                    <w:t xml:space="preserve"> &amp; </w:t>
                  </w:r>
                  <w:r w:rsidRPr="00A10427">
                    <w:rPr>
                      <w:sz w:val="18"/>
                      <w:szCs w:val="18"/>
                    </w:rPr>
                    <w:t>Summarize</w:t>
                  </w:r>
                </w:p>
              </w:txbxContent>
            </v:textbox>
          </v:roundrect>
        </w:pict>
      </w:r>
    </w:p>
    <w:p w14:paraId="40A1514E" w14:textId="0916E6AC" w:rsidR="001F1E6D" w:rsidRDefault="00000000" w:rsidP="006854E5">
      <w:r>
        <w:rPr>
          <w:noProof/>
        </w:rPr>
        <w:pict w14:anchorId="4E9BFE38">
          <v:shape id="_x0000_s1048" type="#_x0000_t32" style="position:absolute;margin-left:272.7pt;margin-top:11.1pt;width:45.3pt;height:.3pt;flip:x y;z-index:251675648" o:connectortype="straight">
            <v:stroke dashstyle="1 1" endarrow="block"/>
          </v:shape>
        </w:pict>
      </w:r>
    </w:p>
    <w:p w14:paraId="2C1BCF7D" w14:textId="2329F5AC" w:rsidR="001F1E6D" w:rsidRDefault="001F1E6D" w:rsidP="006854E5"/>
    <w:p w14:paraId="353CE81D" w14:textId="4A4E7B2E" w:rsidR="006854E5" w:rsidRDefault="006854E5" w:rsidP="006854E5">
      <w:pPr>
        <w:pStyle w:val="Heading1"/>
      </w:pPr>
      <w:bookmarkStart w:id="3" w:name="_Toc164839401"/>
      <w:r>
        <w:t>Results</w:t>
      </w:r>
      <w:bookmarkEnd w:id="3"/>
    </w:p>
    <w:p w14:paraId="1076E224" w14:textId="3D078192" w:rsidR="00366B2B" w:rsidRPr="00366B2B" w:rsidRDefault="00366B2B" w:rsidP="00366B2B">
      <w:pPr>
        <w:pStyle w:val="Heading2"/>
      </w:pPr>
      <w:bookmarkStart w:id="4" w:name="_Toc164839402"/>
      <w:r>
        <w:t>Marriage Reality</w:t>
      </w:r>
      <w:bookmarkEnd w:id="4"/>
    </w:p>
    <w:p w14:paraId="361E5398" w14:textId="7CDFAC0E" w:rsidR="00EC2DC5" w:rsidRDefault="0076678D" w:rsidP="006854E5">
      <w:r>
        <w:t xml:space="preserve">The first objective was </w:t>
      </w:r>
      <w:r w:rsidR="00F2543B">
        <w:t>achieved,</w:t>
      </w:r>
      <w:r>
        <w:t xml:space="preserve"> and the Marriage Reality </w:t>
      </w:r>
      <w:r w:rsidR="00F2543B">
        <w:t xml:space="preserve">data </w:t>
      </w:r>
      <w:r w:rsidR="001A4018">
        <w:t xml:space="preserve">was obtained.  </w:t>
      </w:r>
      <w:r>
        <w:t>We did have to revisit the Marriage Reality a couple of times to make modifications.</w:t>
      </w:r>
      <w:r w:rsidR="00F2543B">
        <w:t xml:space="preserve">  </w:t>
      </w:r>
      <w:r w:rsidR="00333317">
        <w:t xml:space="preserve">Most notably, the divorce rate had to be recalculated to the adjusted divorce rate.  </w:t>
      </w:r>
      <w:r w:rsidR="00F2543B">
        <w:t xml:space="preserve">Please see a sampling of the statistics calculated for the Marriage Reality </w:t>
      </w:r>
      <w:r w:rsidR="006317D4">
        <w:t>below</w:t>
      </w:r>
      <w:r w:rsidR="00333317">
        <w:t xml:space="preserve">. </w:t>
      </w:r>
    </w:p>
    <w:p w14:paraId="1D0BF986" w14:textId="57A85F6D" w:rsidR="00EC2DC5" w:rsidRDefault="00EC2DC5" w:rsidP="006854E5"/>
    <w:p w14:paraId="4A420F15" w14:textId="5B53BA48" w:rsidR="00F2543B" w:rsidRDefault="00F2543B" w:rsidP="006854E5">
      <w:r>
        <w:rPr>
          <w:rFonts w:ascii="Arial" w:hAnsi="Arial" w:cs="Arial"/>
          <w:noProof/>
          <w:color w:val="3D3D3D"/>
          <w:bdr w:val="none" w:sz="0" w:space="0" w:color="auto" w:frame="1"/>
        </w:rPr>
        <w:drawing>
          <wp:inline distT="0" distB="0" distL="0" distR="0" wp14:anchorId="5CE652C4" wp14:editId="39CE9811">
            <wp:extent cx="5869940" cy="3309995"/>
            <wp:effectExtent l="0" t="0" r="0" b="0"/>
            <wp:docPr id="2108100904" name="Picture 4"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00904" name="Picture 4" descr="A graph of a number of peop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2349" cy="3367743"/>
                    </a:xfrm>
                    <a:prstGeom prst="rect">
                      <a:avLst/>
                    </a:prstGeom>
                    <a:noFill/>
                    <a:ln>
                      <a:noFill/>
                    </a:ln>
                  </pic:spPr>
                </pic:pic>
              </a:graphicData>
            </a:graphic>
          </wp:inline>
        </w:drawing>
      </w:r>
    </w:p>
    <w:p w14:paraId="27844CAE" w14:textId="77777777" w:rsidR="006317D4" w:rsidRDefault="00F2543B" w:rsidP="006854E5">
      <w:r>
        <w:rPr>
          <w:rFonts w:ascii="Arial" w:hAnsi="Arial" w:cs="Arial"/>
          <w:noProof/>
          <w:color w:val="000000"/>
          <w:bdr w:val="none" w:sz="0" w:space="0" w:color="auto" w:frame="1"/>
        </w:rPr>
        <w:lastRenderedPageBreak/>
        <w:drawing>
          <wp:inline distT="0" distB="0" distL="0" distR="0" wp14:anchorId="4003E61B" wp14:editId="2A38FE5B">
            <wp:extent cx="5808428" cy="3488778"/>
            <wp:effectExtent l="0" t="0" r="0" b="0"/>
            <wp:docPr id="1244068459" name="Picture 5"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68459" name="Picture 5" descr="A graph with blue and orange bar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87339" cy="3656303"/>
                    </a:xfrm>
                    <a:prstGeom prst="rect">
                      <a:avLst/>
                    </a:prstGeom>
                    <a:noFill/>
                    <a:ln>
                      <a:noFill/>
                    </a:ln>
                  </pic:spPr>
                </pic:pic>
              </a:graphicData>
            </a:graphic>
          </wp:inline>
        </w:drawing>
      </w:r>
    </w:p>
    <w:p w14:paraId="378AB181" w14:textId="77777777" w:rsidR="00D41C2A" w:rsidRDefault="00D41C2A" w:rsidP="006854E5"/>
    <w:p w14:paraId="286E6AF6" w14:textId="77777777" w:rsidR="00D41C2A" w:rsidRDefault="00D41C2A" w:rsidP="006854E5"/>
    <w:p w14:paraId="2F6D8514" w14:textId="07BE3858" w:rsidR="00F2543B" w:rsidRDefault="00EC2DC5" w:rsidP="006854E5">
      <w:r>
        <w:rPr>
          <w:noProof/>
        </w:rPr>
        <w:drawing>
          <wp:inline distT="0" distB="0" distL="0" distR="0" wp14:anchorId="7A3DEDD5" wp14:editId="75463007">
            <wp:extent cx="6124596" cy="3450866"/>
            <wp:effectExtent l="0" t="0" r="0" b="0"/>
            <wp:docPr id="13458077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79751" cy="3481942"/>
                    </a:xfrm>
                    <a:prstGeom prst="rect">
                      <a:avLst/>
                    </a:prstGeom>
                    <a:noFill/>
                  </pic:spPr>
                </pic:pic>
              </a:graphicData>
            </a:graphic>
          </wp:inline>
        </w:drawing>
      </w:r>
    </w:p>
    <w:p w14:paraId="435DFCF6" w14:textId="77777777" w:rsidR="006317D4" w:rsidRDefault="006317D4" w:rsidP="006854E5"/>
    <w:p w14:paraId="39FF5E64" w14:textId="15B17F91" w:rsidR="00F2543B" w:rsidRDefault="00EC2DC5" w:rsidP="006854E5">
      <w:r>
        <w:rPr>
          <w:noProof/>
        </w:rPr>
        <w:lastRenderedPageBreak/>
        <w:drawing>
          <wp:inline distT="0" distB="0" distL="0" distR="0" wp14:anchorId="36507DF5" wp14:editId="1CE05DA4">
            <wp:extent cx="5387009" cy="3035280"/>
            <wp:effectExtent l="0" t="0" r="0" b="0"/>
            <wp:docPr id="9171847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2064" cy="3083204"/>
                    </a:xfrm>
                    <a:prstGeom prst="rect">
                      <a:avLst/>
                    </a:prstGeom>
                    <a:noFill/>
                  </pic:spPr>
                </pic:pic>
              </a:graphicData>
            </a:graphic>
          </wp:inline>
        </w:drawing>
      </w:r>
    </w:p>
    <w:p w14:paraId="6C97281E" w14:textId="77777777" w:rsidR="00366B2B" w:rsidRDefault="00366B2B" w:rsidP="006854E5"/>
    <w:p w14:paraId="53979841" w14:textId="30919CE7" w:rsidR="00366B2B" w:rsidRDefault="00366B2B" w:rsidP="00366B2B">
      <w:pPr>
        <w:pStyle w:val="Heading2"/>
      </w:pPr>
      <w:bookmarkStart w:id="5" w:name="_Toc164839403"/>
      <w:r>
        <w:t>Disability Reality</w:t>
      </w:r>
      <w:bookmarkEnd w:id="5"/>
    </w:p>
    <w:p w14:paraId="0AC7AB42" w14:textId="64F45E81" w:rsidR="0076678D" w:rsidRDefault="0076678D" w:rsidP="006854E5">
      <w:r>
        <w:t xml:space="preserve">The second objective was </w:t>
      </w:r>
      <w:r w:rsidR="00366B2B">
        <w:t>achieved,</w:t>
      </w:r>
      <w:r>
        <w:t xml:space="preserve"> and the Disability </w:t>
      </w:r>
      <w:r w:rsidR="006317D4">
        <w:t>was retrieved and analyzed</w:t>
      </w:r>
      <w:r>
        <w:t xml:space="preserve">.  This </w:t>
      </w:r>
      <w:r w:rsidR="00FF7AB7">
        <w:t>R</w:t>
      </w:r>
      <w:r>
        <w:t xml:space="preserve">eality was the most straightforward and did not require </w:t>
      </w:r>
      <w:r w:rsidR="006317D4">
        <w:t>manipulations</w:t>
      </w:r>
      <w:r>
        <w:t>.</w:t>
      </w:r>
      <w:r w:rsidR="00BB4EAB">
        <w:t xml:space="preserve">  Here is a sampling of data acquired about people with disabilities in Charlotte.</w:t>
      </w:r>
    </w:p>
    <w:p w14:paraId="1C439FDF" w14:textId="2BDAFC7B" w:rsidR="00FF7AB7" w:rsidRDefault="00FF7AB7" w:rsidP="006854E5">
      <w:r>
        <w:rPr>
          <w:noProof/>
        </w:rPr>
        <w:drawing>
          <wp:inline distT="0" distB="0" distL="0" distR="0" wp14:anchorId="24D2E7A9" wp14:editId="4C0C276F">
            <wp:extent cx="5912916" cy="3331597"/>
            <wp:effectExtent l="0" t="0" r="0" b="0"/>
            <wp:docPr id="933333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8333" cy="3351552"/>
                    </a:xfrm>
                    <a:prstGeom prst="rect">
                      <a:avLst/>
                    </a:prstGeom>
                    <a:noFill/>
                  </pic:spPr>
                </pic:pic>
              </a:graphicData>
            </a:graphic>
          </wp:inline>
        </w:drawing>
      </w:r>
    </w:p>
    <w:p w14:paraId="15A76264" w14:textId="77777777" w:rsidR="006317D4" w:rsidRDefault="006317D4" w:rsidP="006854E5"/>
    <w:p w14:paraId="7C714CA2" w14:textId="44163D09" w:rsidR="001A4018" w:rsidRDefault="00610E1E" w:rsidP="006854E5">
      <w:pPr>
        <w:rPr>
          <w:rFonts w:ascii="Arial" w:hAnsi="Arial" w:cs="Arial"/>
          <w:color w:val="000000"/>
          <w:sz w:val="22"/>
          <w:szCs w:val="22"/>
          <w:bdr w:val="none" w:sz="0" w:space="0" w:color="auto" w:frame="1"/>
        </w:rPr>
      </w:pPr>
      <w:r w:rsidRPr="00610E1E">
        <w:lastRenderedPageBreak/>
        <w:t xml:space="preserve"> </w:t>
      </w:r>
      <w:r w:rsidR="00FF7AB7">
        <w:rPr>
          <w:rFonts w:ascii="Arial" w:hAnsi="Arial" w:cs="Arial"/>
          <w:noProof/>
          <w:color w:val="000000"/>
          <w:sz w:val="22"/>
          <w:szCs w:val="22"/>
          <w:bdr w:val="none" w:sz="0" w:space="0" w:color="auto" w:frame="1"/>
        </w:rPr>
        <w:drawing>
          <wp:inline distT="0" distB="0" distL="0" distR="0" wp14:anchorId="35C09B91" wp14:editId="29B26419">
            <wp:extent cx="5891747" cy="3319670"/>
            <wp:effectExtent l="0" t="0" r="0" b="0"/>
            <wp:docPr id="13240678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3456" cy="3331902"/>
                    </a:xfrm>
                    <a:prstGeom prst="rect">
                      <a:avLst/>
                    </a:prstGeom>
                    <a:noFill/>
                  </pic:spPr>
                </pic:pic>
              </a:graphicData>
            </a:graphic>
          </wp:inline>
        </w:drawing>
      </w:r>
      <w:r w:rsidR="001A4018" w:rsidRPr="001A4018">
        <w:rPr>
          <w:rFonts w:ascii="Arial" w:hAnsi="Arial" w:cs="Arial"/>
          <w:color w:val="000000"/>
          <w:sz w:val="22"/>
          <w:szCs w:val="22"/>
          <w:bdr w:val="none" w:sz="0" w:space="0" w:color="auto" w:frame="1"/>
        </w:rPr>
        <w:t xml:space="preserve">  </w:t>
      </w:r>
    </w:p>
    <w:p w14:paraId="6FA36052" w14:textId="6043E4B6" w:rsidR="00FF7AB7" w:rsidRDefault="00FF7AB7" w:rsidP="006854E5">
      <w:pPr>
        <w:rPr>
          <w:rFonts w:ascii="Arial" w:hAnsi="Arial" w:cs="Arial"/>
          <w:color w:val="000000"/>
          <w:sz w:val="22"/>
          <w:szCs w:val="22"/>
          <w:bdr w:val="none" w:sz="0" w:space="0" w:color="auto" w:frame="1"/>
        </w:rPr>
      </w:pPr>
      <w:r>
        <w:rPr>
          <w:rFonts w:ascii="Arial" w:hAnsi="Arial" w:cs="Arial"/>
          <w:noProof/>
          <w:color w:val="000000"/>
          <w:sz w:val="22"/>
          <w:szCs w:val="22"/>
          <w:bdr w:val="none" w:sz="0" w:space="0" w:color="auto" w:frame="1"/>
        </w:rPr>
        <w:drawing>
          <wp:inline distT="0" distB="0" distL="0" distR="0" wp14:anchorId="63A8C6E3" wp14:editId="3C0295ED">
            <wp:extent cx="5661329" cy="3189844"/>
            <wp:effectExtent l="0" t="0" r="0" b="0"/>
            <wp:docPr id="20136998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93272" cy="3207842"/>
                    </a:xfrm>
                    <a:prstGeom prst="rect">
                      <a:avLst/>
                    </a:prstGeom>
                    <a:noFill/>
                  </pic:spPr>
                </pic:pic>
              </a:graphicData>
            </a:graphic>
          </wp:inline>
        </w:drawing>
      </w:r>
    </w:p>
    <w:p w14:paraId="58624856" w14:textId="77777777" w:rsidR="00C61488" w:rsidRDefault="00C61488" w:rsidP="006854E5">
      <w:pPr>
        <w:rPr>
          <w:rFonts w:ascii="Arial" w:hAnsi="Arial" w:cs="Arial"/>
          <w:color w:val="000000"/>
          <w:sz w:val="22"/>
          <w:szCs w:val="22"/>
          <w:bdr w:val="none" w:sz="0" w:space="0" w:color="auto" w:frame="1"/>
        </w:rPr>
      </w:pPr>
    </w:p>
    <w:p w14:paraId="164785DD" w14:textId="2B2F46FA" w:rsidR="00366B2B" w:rsidRDefault="00366B2B" w:rsidP="006854E5">
      <w:pPr>
        <w:rPr>
          <w:rFonts w:ascii="Arial" w:hAnsi="Arial" w:cs="Arial"/>
          <w:color w:val="000000"/>
          <w:sz w:val="22"/>
          <w:szCs w:val="22"/>
          <w:bdr w:val="none" w:sz="0" w:space="0" w:color="auto" w:frame="1"/>
        </w:rPr>
      </w:pPr>
      <w:r>
        <w:rPr>
          <w:rFonts w:ascii="Arial" w:hAnsi="Arial" w:cs="Arial"/>
          <w:noProof/>
          <w:color w:val="000000"/>
          <w:sz w:val="22"/>
          <w:szCs w:val="22"/>
          <w:bdr w:val="none" w:sz="0" w:space="0" w:color="auto" w:frame="1"/>
        </w:rPr>
        <w:lastRenderedPageBreak/>
        <w:drawing>
          <wp:inline distT="0" distB="0" distL="0" distR="0" wp14:anchorId="4E26C303" wp14:editId="5F68B741">
            <wp:extent cx="5637843" cy="3176609"/>
            <wp:effectExtent l="0" t="0" r="0" b="0"/>
            <wp:docPr id="67717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7245" cy="3187541"/>
                    </a:xfrm>
                    <a:prstGeom prst="rect">
                      <a:avLst/>
                    </a:prstGeom>
                    <a:noFill/>
                  </pic:spPr>
                </pic:pic>
              </a:graphicData>
            </a:graphic>
          </wp:inline>
        </w:drawing>
      </w:r>
    </w:p>
    <w:p w14:paraId="4CEE52DE" w14:textId="77777777" w:rsidR="00366B2B" w:rsidRDefault="00366B2B" w:rsidP="006854E5">
      <w:pPr>
        <w:rPr>
          <w:rFonts w:ascii="Arial" w:hAnsi="Arial" w:cs="Arial"/>
          <w:color w:val="000000"/>
          <w:sz w:val="22"/>
          <w:szCs w:val="22"/>
          <w:bdr w:val="none" w:sz="0" w:space="0" w:color="auto" w:frame="1"/>
        </w:rPr>
      </w:pPr>
    </w:p>
    <w:p w14:paraId="2B33D789" w14:textId="26163730" w:rsidR="00C61488" w:rsidRDefault="00C61488" w:rsidP="006854E5">
      <w:pPr>
        <w:rPr>
          <w:rFonts w:ascii="Arial" w:hAnsi="Arial" w:cs="Arial"/>
          <w:color w:val="000000"/>
          <w:sz w:val="22"/>
          <w:szCs w:val="22"/>
          <w:bdr w:val="none" w:sz="0" w:space="0" w:color="auto" w:frame="1"/>
        </w:rPr>
      </w:pPr>
      <w:r>
        <w:rPr>
          <w:rFonts w:ascii="Arial" w:hAnsi="Arial" w:cs="Arial"/>
          <w:noProof/>
          <w:color w:val="000000"/>
          <w:sz w:val="22"/>
          <w:szCs w:val="22"/>
          <w:bdr w:val="none" w:sz="0" w:space="0" w:color="auto" w:frame="1"/>
        </w:rPr>
        <w:drawing>
          <wp:inline distT="0" distB="0" distL="0" distR="0" wp14:anchorId="030E15E3" wp14:editId="36155D15">
            <wp:extent cx="5406887" cy="3046479"/>
            <wp:effectExtent l="0" t="0" r="0" b="0"/>
            <wp:docPr id="14844529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20047" cy="3053894"/>
                    </a:xfrm>
                    <a:prstGeom prst="rect">
                      <a:avLst/>
                    </a:prstGeom>
                    <a:noFill/>
                  </pic:spPr>
                </pic:pic>
              </a:graphicData>
            </a:graphic>
          </wp:inline>
        </w:drawing>
      </w:r>
    </w:p>
    <w:p w14:paraId="6EA20A60" w14:textId="77777777" w:rsidR="00C61488" w:rsidRDefault="00C61488" w:rsidP="006854E5">
      <w:pPr>
        <w:rPr>
          <w:rFonts w:ascii="Arial" w:hAnsi="Arial" w:cs="Arial"/>
          <w:color w:val="000000"/>
          <w:sz w:val="22"/>
          <w:szCs w:val="22"/>
          <w:bdr w:val="none" w:sz="0" w:space="0" w:color="auto" w:frame="1"/>
        </w:rPr>
      </w:pPr>
    </w:p>
    <w:p w14:paraId="0F68871B" w14:textId="28398790" w:rsidR="00366B2B" w:rsidRDefault="00366B2B" w:rsidP="00366B2B">
      <w:pPr>
        <w:pStyle w:val="Heading2"/>
        <w:rPr>
          <w:bdr w:val="none" w:sz="0" w:space="0" w:color="auto" w:frame="1"/>
        </w:rPr>
      </w:pPr>
      <w:bookmarkStart w:id="6" w:name="_Toc164839404"/>
      <w:r>
        <w:rPr>
          <w:bdr w:val="none" w:sz="0" w:space="0" w:color="auto" w:frame="1"/>
        </w:rPr>
        <w:t>Upward Mobility Reality</w:t>
      </w:r>
      <w:bookmarkEnd w:id="6"/>
    </w:p>
    <w:p w14:paraId="6D4281B4" w14:textId="5974F019" w:rsidR="0076678D" w:rsidRDefault="0076678D" w:rsidP="006854E5">
      <w:r>
        <w:t xml:space="preserve">The third </w:t>
      </w:r>
      <w:r w:rsidR="004C66A2">
        <w:t>objective was</w:t>
      </w:r>
      <w:r>
        <w:t xml:space="preserve"> to add </w:t>
      </w:r>
      <w:proofErr w:type="gramStart"/>
      <w:r>
        <w:t>the Upward</w:t>
      </w:r>
      <w:proofErr w:type="gramEnd"/>
      <w:r>
        <w:t xml:space="preserve"> Mobility Realit</w:t>
      </w:r>
      <w:r w:rsidR="00610E1E">
        <w:t xml:space="preserve">y.  There are many factors that contribute to upward mobility.  </w:t>
      </w:r>
      <w:r w:rsidR="004C66A2">
        <w:t xml:space="preserve">One of the methods used to gain insights into the data was K-means clustering.  </w:t>
      </w:r>
      <w:r w:rsidR="00A10D95">
        <w:t>Several</w:t>
      </w:r>
      <w:r w:rsidR="004C66A2">
        <w:t xml:space="preserve"> factors that likely contributed to upward mobility </w:t>
      </w:r>
      <w:r w:rsidR="00A10D95">
        <w:t>were</w:t>
      </w:r>
      <w:r w:rsidR="004C66A2">
        <w:t xml:space="preserve"> </w:t>
      </w:r>
      <w:r w:rsidR="004C66A2">
        <w:lastRenderedPageBreak/>
        <w:t xml:space="preserve">clustered.  </w:t>
      </w:r>
      <w:r w:rsidR="00CF6F29">
        <w:t xml:space="preserve">Both the elbow and </w:t>
      </w:r>
      <w:r w:rsidR="00CF6F29" w:rsidRPr="00CF6F29">
        <w:t>silhouette method</w:t>
      </w:r>
      <w:r w:rsidR="00CF6F29">
        <w:t xml:space="preserve"> indicated that 2 clusters would be optimal.</w:t>
      </w:r>
    </w:p>
    <w:p w14:paraId="4ED6C8CA" w14:textId="6F00069B" w:rsidR="00CF6F29" w:rsidRDefault="00F34920" w:rsidP="006854E5">
      <w:r>
        <w:rPr>
          <w:noProof/>
        </w:rPr>
        <w:drawing>
          <wp:inline distT="0" distB="0" distL="0" distR="0" wp14:anchorId="07CB418D" wp14:editId="69B5C415">
            <wp:extent cx="2716551" cy="1530626"/>
            <wp:effectExtent l="0" t="0" r="0" b="0"/>
            <wp:docPr id="20592838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24626" cy="1535176"/>
                    </a:xfrm>
                    <a:prstGeom prst="rect">
                      <a:avLst/>
                    </a:prstGeom>
                    <a:noFill/>
                  </pic:spPr>
                </pic:pic>
              </a:graphicData>
            </a:graphic>
          </wp:inline>
        </w:drawing>
      </w:r>
      <w:r>
        <w:rPr>
          <w:noProof/>
        </w:rPr>
        <w:drawing>
          <wp:inline distT="0" distB="0" distL="0" distR="0" wp14:anchorId="3C30F68A" wp14:editId="3A81F230">
            <wp:extent cx="2922104" cy="1646442"/>
            <wp:effectExtent l="0" t="0" r="0" b="0"/>
            <wp:docPr id="9500457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34130" cy="1653218"/>
                    </a:xfrm>
                    <a:prstGeom prst="rect">
                      <a:avLst/>
                    </a:prstGeom>
                    <a:noFill/>
                  </pic:spPr>
                </pic:pic>
              </a:graphicData>
            </a:graphic>
          </wp:inline>
        </w:drawing>
      </w:r>
    </w:p>
    <w:p w14:paraId="4091AD78" w14:textId="77777777" w:rsidR="00F34920" w:rsidRDefault="00F34920" w:rsidP="005D5660"/>
    <w:p w14:paraId="6A1BFB94" w14:textId="7D3049F1" w:rsidR="005D5660" w:rsidRDefault="005D5660" w:rsidP="005D5660">
      <w:r>
        <w:t>The clusters plot as follows:</w:t>
      </w:r>
    </w:p>
    <w:p w14:paraId="1E08B134" w14:textId="7407729E" w:rsidR="005D5660" w:rsidRDefault="00F34920" w:rsidP="006854E5">
      <w:r>
        <w:rPr>
          <w:noProof/>
        </w:rPr>
        <w:drawing>
          <wp:inline distT="0" distB="0" distL="0" distR="0" wp14:anchorId="579F2689" wp14:editId="775BDABF">
            <wp:extent cx="5461331" cy="3077155"/>
            <wp:effectExtent l="0" t="0" r="0" b="0"/>
            <wp:docPr id="9649207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5315" cy="3090669"/>
                    </a:xfrm>
                    <a:prstGeom prst="rect">
                      <a:avLst/>
                    </a:prstGeom>
                    <a:noFill/>
                  </pic:spPr>
                </pic:pic>
              </a:graphicData>
            </a:graphic>
          </wp:inline>
        </w:drawing>
      </w:r>
    </w:p>
    <w:p w14:paraId="68177F81" w14:textId="6BB4FC1B" w:rsidR="005D5660" w:rsidRDefault="00F34920" w:rsidP="006854E5">
      <w:r w:rsidRPr="00F34920">
        <w:rPr>
          <w:noProof/>
        </w:rPr>
        <w:drawing>
          <wp:inline distT="0" distB="0" distL="0" distR="0" wp14:anchorId="23BA2B73" wp14:editId="7CFF5D8E">
            <wp:extent cx="5943600" cy="1063625"/>
            <wp:effectExtent l="0" t="0" r="0" b="0"/>
            <wp:docPr id="1585817648"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17648" name="Picture 1" descr="A close-up of numbers&#10;&#10;Description automatically generated"/>
                    <pic:cNvPicPr/>
                  </pic:nvPicPr>
                  <pic:blipFill>
                    <a:blip r:embed="rId21"/>
                    <a:stretch>
                      <a:fillRect/>
                    </a:stretch>
                  </pic:blipFill>
                  <pic:spPr>
                    <a:xfrm>
                      <a:off x="0" y="0"/>
                      <a:ext cx="5943600" cy="1063625"/>
                    </a:xfrm>
                    <a:prstGeom prst="rect">
                      <a:avLst/>
                    </a:prstGeom>
                  </pic:spPr>
                </pic:pic>
              </a:graphicData>
            </a:graphic>
          </wp:inline>
        </w:drawing>
      </w:r>
    </w:p>
    <w:p w14:paraId="78E9A42D" w14:textId="27A2DB12" w:rsidR="00563FB5" w:rsidRDefault="00F34920" w:rsidP="006854E5">
      <w:r>
        <w:t>The</w:t>
      </w:r>
      <w:r w:rsidR="00A10D95">
        <w:t xml:space="preserve"> following table summarizes what the clusters indicate:</w:t>
      </w:r>
    </w:p>
    <w:p w14:paraId="2DBB02E1" w14:textId="77777777" w:rsidR="00563FB5" w:rsidRDefault="00563FB5">
      <w:r>
        <w:br w:type="page"/>
      </w:r>
    </w:p>
    <w:p w14:paraId="4EC2F0F6" w14:textId="77777777" w:rsidR="00A10D95" w:rsidRDefault="00A10D95" w:rsidP="006854E5"/>
    <w:tbl>
      <w:tblPr>
        <w:tblStyle w:val="TableGrid"/>
        <w:tblW w:w="9738" w:type="dxa"/>
        <w:tblLook w:val="04A0" w:firstRow="1" w:lastRow="0" w:firstColumn="1" w:lastColumn="0" w:noHBand="0" w:noVBand="1"/>
      </w:tblPr>
      <w:tblGrid>
        <w:gridCol w:w="4788"/>
        <w:gridCol w:w="4950"/>
      </w:tblGrid>
      <w:tr w:rsidR="00A10D95" w14:paraId="42424967" w14:textId="77777777" w:rsidTr="00F34920">
        <w:tc>
          <w:tcPr>
            <w:tcW w:w="4788" w:type="dxa"/>
            <w:shd w:val="clear" w:color="auto" w:fill="F2F2F2" w:themeFill="background1" w:themeFillShade="F2"/>
          </w:tcPr>
          <w:p w14:paraId="61445ADB" w14:textId="55F9D731" w:rsidR="00A10D95" w:rsidRDefault="00A10D95" w:rsidP="00A10D95">
            <w:pPr>
              <w:jc w:val="center"/>
            </w:pPr>
            <w:r>
              <w:t>Cluster 1</w:t>
            </w:r>
          </w:p>
        </w:tc>
        <w:tc>
          <w:tcPr>
            <w:tcW w:w="4950" w:type="dxa"/>
            <w:shd w:val="clear" w:color="auto" w:fill="F2F2F2" w:themeFill="background1" w:themeFillShade="F2"/>
          </w:tcPr>
          <w:p w14:paraId="165E7F31" w14:textId="6FEC4401" w:rsidR="00A10D95" w:rsidRDefault="00A10D95" w:rsidP="00A10D95">
            <w:pPr>
              <w:jc w:val="center"/>
            </w:pPr>
            <w:r>
              <w:t>Cluster 2</w:t>
            </w:r>
          </w:p>
        </w:tc>
      </w:tr>
      <w:tr w:rsidR="00A10D95" w14:paraId="780E0463" w14:textId="77777777" w:rsidTr="00F34920">
        <w:tc>
          <w:tcPr>
            <w:tcW w:w="4788" w:type="dxa"/>
          </w:tcPr>
          <w:p w14:paraId="0406BCA7" w14:textId="2B4015CD" w:rsidR="00A10D95" w:rsidRDefault="00F34920" w:rsidP="006854E5">
            <w:r>
              <w:t>Higher income</w:t>
            </w:r>
          </w:p>
        </w:tc>
        <w:tc>
          <w:tcPr>
            <w:tcW w:w="4950" w:type="dxa"/>
          </w:tcPr>
          <w:p w14:paraId="11800A0B" w14:textId="4F528F24" w:rsidR="00A10D95" w:rsidRDefault="00F34920" w:rsidP="006854E5">
            <w:r>
              <w:t>Lower income</w:t>
            </w:r>
          </w:p>
        </w:tc>
      </w:tr>
      <w:tr w:rsidR="00A10D95" w14:paraId="1420D4F7" w14:textId="77777777" w:rsidTr="00F34920">
        <w:tc>
          <w:tcPr>
            <w:tcW w:w="4788" w:type="dxa"/>
          </w:tcPr>
          <w:p w14:paraId="4CCB333D" w14:textId="3793E0A6" w:rsidR="00A10D95" w:rsidRDefault="00F34920" w:rsidP="006854E5">
            <w:r>
              <w:t>Higher employment rate</w:t>
            </w:r>
          </w:p>
        </w:tc>
        <w:tc>
          <w:tcPr>
            <w:tcW w:w="4950" w:type="dxa"/>
          </w:tcPr>
          <w:p w14:paraId="2A798CF1" w14:textId="5908C2FD" w:rsidR="00A10D95" w:rsidRDefault="00F34920" w:rsidP="006854E5">
            <w:r>
              <w:t>Lower employment rate</w:t>
            </w:r>
          </w:p>
        </w:tc>
      </w:tr>
      <w:tr w:rsidR="00A10D95" w14:paraId="10A610D1" w14:textId="77777777" w:rsidTr="00F34920">
        <w:tc>
          <w:tcPr>
            <w:tcW w:w="4788" w:type="dxa"/>
          </w:tcPr>
          <w:p w14:paraId="4A96D249" w14:textId="399515D4" w:rsidR="00A10D95" w:rsidRDefault="00F34920" w:rsidP="006854E5">
            <w:r>
              <w:t>Lower teen birthrate</w:t>
            </w:r>
          </w:p>
        </w:tc>
        <w:tc>
          <w:tcPr>
            <w:tcW w:w="4950" w:type="dxa"/>
          </w:tcPr>
          <w:p w14:paraId="170E0A19" w14:textId="2EC1D7A3" w:rsidR="00A10D95" w:rsidRDefault="00F34920" w:rsidP="006854E5">
            <w:r>
              <w:t>Higher teen birth rate</w:t>
            </w:r>
          </w:p>
        </w:tc>
      </w:tr>
      <w:tr w:rsidR="00A10D95" w14:paraId="6A70B041" w14:textId="77777777" w:rsidTr="00F34920">
        <w:tc>
          <w:tcPr>
            <w:tcW w:w="4788" w:type="dxa"/>
          </w:tcPr>
          <w:p w14:paraId="4DDFCA16" w14:textId="679BB3C5" w:rsidR="00A10D95" w:rsidRDefault="00F34920" w:rsidP="006854E5">
            <w:r>
              <w:t>Less with less than a high school education</w:t>
            </w:r>
          </w:p>
        </w:tc>
        <w:tc>
          <w:tcPr>
            <w:tcW w:w="4950" w:type="dxa"/>
          </w:tcPr>
          <w:p w14:paraId="1D58959F" w14:textId="43DFE385" w:rsidR="00A10D95" w:rsidRDefault="00F34920" w:rsidP="006854E5">
            <w:r>
              <w:t>More with less than a high school education</w:t>
            </w:r>
          </w:p>
        </w:tc>
      </w:tr>
      <w:tr w:rsidR="00A10D95" w14:paraId="54FCB27D" w14:textId="77777777" w:rsidTr="00F34920">
        <w:tc>
          <w:tcPr>
            <w:tcW w:w="4788" w:type="dxa"/>
          </w:tcPr>
          <w:p w14:paraId="00269000" w14:textId="3AC396DC" w:rsidR="00A10D95" w:rsidRDefault="00F34920" w:rsidP="006854E5">
            <w:r>
              <w:t>Less with a high school diploma or GED only</w:t>
            </w:r>
          </w:p>
        </w:tc>
        <w:tc>
          <w:tcPr>
            <w:tcW w:w="4950" w:type="dxa"/>
          </w:tcPr>
          <w:p w14:paraId="626EF011" w14:textId="1D56A930" w:rsidR="00A10D95" w:rsidRDefault="00F34920" w:rsidP="006854E5">
            <w:r>
              <w:t>More with a high school diploma or GED only</w:t>
            </w:r>
          </w:p>
        </w:tc>
      </w:tr>
      <w:tr w:rsidR="00F34920" w14:paraId="4C2196D1" w14:textId="77777777" w:rsidTr="00F34920">
        <w:tc>
          <w:tcPr>
            <w:tcW w:w="4788" w:type="dxa"/>
          </w:tcPr>
          <w:p w14:paraId="258D7843" w14:textId="5A4D2749" w:rsidR="00F34920" w:rsidRDefault="00F34920" w:rsidP="006854E5">
            <w:r>
              <w:t>Less with only some college</w:t>
            </w:r>
          </w:p>
        </w:tc>
        <w:tc>
          <w:tcPr>
            <w:tcW w:w="4950" w:type="dxa"/>
          </w:tcPr>
          <w:p w14:paraId="3F4B7057" w14:textId="716B906E" w:rsidR="00F34920" w:rsidRDefault="00F34920" w:rsidP="006854E5">
            <w:r>
              <w:t>More with only some college</w:t>
            </w:r>
          </w:p>
        </w:tc>
      </w:tr>
      <w:tr w:rsidR="00F34920" w14:paraId="35C22B1C" w14:textId="77777777" w:rsidTr="00F34920">
        <w:tc>
          <w:tcPr>
            <w:tcW w:w="4788" w:type="dxa"/>
          </w:tcPr>
          <w:p w14:paraId="649C5D71" w14:textId="2FE0E6A4" w:rsidR="00F34920" w:rsidRDefault="00F34920" w:rsidP="006854E5">
            <w:r>
              <w:t>Many with a bachelor’s degree</w:t>
            </w:r>
          </w:p>
        </w:tc>
        <w:tc>
          <w:tcPr>
            <w:tcW w:w="4950" w:type="dxa"/>
          </w:tcPr>
          <w:p w14:paraId="5DB9A37F" w14:textId="774F23A1" w:rsidR="00F34920" w:rsidRDefault="00F34920" w:rsidP="006854E5">
            <w:r>
              <w:t>Less with a bachelor’s degree</w:t>
            </w:r>
          </w:p>
        </w:tc>
      </w:tr>
      <w:tr w:rsidR="00F34920" w14:paraId="642EF055" w14:textId="77777777" w:rsidTr="00F34920">
        <w:tc>
          <w:tcPr>
            <w:tcW w:w="4788" w:type="dxa"/>
          </w:tcPr>
          <w:p w14:paraId="016645F5" w14:textId="46911BC3" w:rsidR="00F34920" w:rsidRDefault="00F34920" w:rsidP="006854E5">
            <w:r>
              <w:t>More with a master</w:t>
            </w:r>
            <w:r w:rsidR="002727D3">
              <w:t>’</w:t>
            </w:r>
            <w:r>
              <w:t>s or professional degree</w:t>
            </w:r>
          </w:p>
        </w:tc>
        <w:tc>
          <w:tcPr>
            <w:tcW w:w="4950" w:type="dxa"/>
          </w:tcPr>
          <w:p w14:paraId="4B96685F" w14:textId="13FD926D" w:rsidR="00F34920" w:rsidRDefault="00F34920" w:rsidP="006854E5">
            <w:r>
              <w:t>Less with a master</w:t>
            </w:r>
            <w:r w:rsidR="002727D3">
              <w:t>’</w:t>
            </w:r>
            <w:r>
              <w:t>s or professional degree</w:t>
            </w:r>
          </w:p>
        </w:tc>
      </w:tr>
    </w:tbl>
    <w:p w14:paraId="4F7D35C4" w14:textId="77777777" w:rsidR="00503480" w:rsidRDefault="00503480" w:rsidP="006854E5"/>
    <w:p w14:paraId="6EE4970A" w14:textId="2B194E53" w:rsidR="005D5660" w:rsidRDefault="005D5660" w:rsidP="006854E5">
      <w:r>
        <w:t xml:space="preserve">Based on the summary in the above table, cluster one contains areas where there has been greater upward mobility and cluster 2 contains areas where there has been less upward mobility.  </w:t>
      </w:r>
      <w:r w:rsidR="00503480">
        <w:t>The cluster sizes show that</w:t>
      </w:r>
      <w:r>
        <w:t xml:space="preserve"> there are </w:t>
      </w:r>
      <w:r w:rsidR="002727D3">
        <w:t>290</w:t>
      </w:r>
      <w:r>
        <w:t xml:space="preserve"> </w:t>
      </w:r>
      <w:r w:rsidR="002727D3">
        <w:t>census tracts</w:t>
      </w:r>
      <w:r>
        <w:t xml:space="preserve"> that fall into the cluster with </w:t>
      </w:r>
      <w:r w:rsidR="002727D3">
        <w:t>more</w:t>
      </w:r>
      <w:r>
        <w:t xml:space="preserve"> likelihood of upward mobility, while there are </w:t>
      </w:r>
      <w:r w:rsidR="002727D3">
        <w:t>378</w:t>
      </w:r>
      <w:r>
        <w:t xml:space="preserve"> </w:t>
      </w:r>
      <w:r w:rsidR="002727D3">
        <w:t>census tracts</w:t>
      </w:r>
      <w:r>
        <w:t xml:space="preserve"> that fall into the cluster with </w:t>
      </w:r>
      <w:r w:rsidR="002727D3">
        <w:t>less</w:t>
      </w:r>
      <w:r>
        <w:t xml:space="preserve"> upward mobility.</w:t>
      </w:r>
      <w:r w:rsidR="00366B2B">
        <w:t xml:space="preserve">  This data will </w:t>
      </w:r>
      <w:r w:rsidR="00F34920">
        <w:t>provide</w:t>
      </w:r>
      <w:r w:rsidR="00366B2B">
        <w:t xml:space="preserve"> the Bellwether statistic, though </w:t>
      </w:r>
      <w:r w:rsidR="009D3F1C">
        <w:t>it hasn’t been</w:t>
      </w:r>
      <w:r w:rsidR="00366B2B">
        <w:t xml:space="preserve"> finalized at this time exactly how</w:t>
      </w:r>
      <w:r w:rsidR="00F34920">
        <w:t xml:space="preserve"> it will be displayed</w:t>
      </w:r>
      <w:r w:rsidR="00366B2B">
        <w:t xml:space="preserve">.  </w:t>
      </w:r>
      <w:r w:rsidR="00F34920">
        <w:t>The map below shows were the clusters map to census tracts in the Charlotte metro region.</w:t>
      </w:r>
    </w:p>
    <w:p w14:paraId="6EB1C327" w14:textId="38A5F47C" w:rsidR="00366B2B" w:rsidRDefault="00366B2B" w:rsidP="006854E5">
      <w:r>
        <w:rPr>
          <w:noProof/>
        </w:rPr>
        <w:drawing>
          <wp:inline distT="0" distB="0" distL="0" distR="0" wp14:anchorId="51A114E9" wp14:editId="067F2CBF">
            <wp:extent cx="5458570" cy="3075598"/>
            <wp:effectExtent l="0" t="0" r="0" b="0"/>
            <wp:docPr id="11093139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01160" cy="3099595"/>
                    </a:xfrm>
                    <a:prstGeom prst="rect">
                      <a:avLst/>
                    </a:prstGeom>
                    <a:noFill/>
                  </pic:spPr>
                </pic:pic>
              </a:graphicData>
            </a:graphic>
          </wp:inline>
        </w:drawing>
      </w:r>
    </w:p>
    <w:p w14:paraId="71C28899" w14:textId="33D39BB4" w:rsidR="005B36F0" w:rsidRDefault="005B36F0" w:rsidP="006854E5">
      <w:r>
        <w:t xml:space="preserve">The other factors that determine upward mobility and that will be highlighted in the By the Numbers sections are household income, employment rate, marriage rate, teen birth rate and educational attainment.  </w:t>
      </w:r>
      <w:r w:rsidR="009D3F1C">
        <w:t xml:space="preserve">While this data has been retrieved, it will be decided </w:t>
      </w:r>
      <w:proofErr w:type="gramStart"/>
      <w:r w:rsidR="009D3F1C">
        <w:t>at a later time</w:t>
      </w:r>
      <w:proofErr w:type="gramEnd"/>
      <w:r w:rsidR="009D3F1C">
        <w:t xml:space="preserve"> how the data will be displayed.</w:t>
      </w:r>
    </w:p>
    <w:p w14:paraId="49CF7F59" w14:textId="77777777" w:rsidR="005B36F0" w:rsidRDefault="006854E5" w:rsidP="006854E5">
      <w:pPr>
        <w:pStyle w:val="Heading1"/>
      </w:pPr>
      <w:bookmarkStart w:id="7" w:name="_Toc164839405"/>
      <w:r>
        <w:lastRenderedPageBreak/>
        <w:t>Discussion</w:t>
      </w:r>
      <w:bookmarkEnd w:id="7"/>
      <w:r>
        <w:t xml:space="preserve"> </w:t>
      </w:r>
    </w:p>
    <w:p w14:paraId="3BE6DE16" w14:textId="0681042D" w:rsidR="00091D13" w:rsidRDefault="005B36F0" w:rsidP="005B36F0">
      <w:r>
        <w:t xml:space="preserve">There </w:t>
      </w:r>
      <w:r w:rsidR="00091D13">
        <w:t xml:space="preserve">were </w:t>
      </w:r>
      <w:r>
        <w:t xml:space="preserve">many interesting things discovered during </w:t>
      </w:r>
      <w:r w:rsidR="00815C3A">
        <w:t>the process of research</w:t>
      </w:r>
      <w:r w:rsidR="00091D13">
        <w:t>, many</w:t>
      </w:r>
      <w:r>
        <w:t xml:space="preserve"> </w:t>
      </w:r>
      <w:r w:rsidR="00091D13">
        <w:t xml:space="preserve">of them </w:t>
      </w:r>
      <w:r>
        <w:t xml:space="preserve">around </w:t>
      </w:r>
      <w:proofErr w:type="gramStart"/>
      <w:r>
        <w:t>the Marriage</w:t>
      </w:r>
      <w:proofErr w:type="gramEnd"/>
      <w:r>
        <w:t xml:space="preserve"> and Upward Mobility Realities.  </w:t>
      </w:r>
      <w:r w:rsidR="00091D13">
        <w:t xml:space="preserve">Both the marriage and the divorce rates have been declining for decades.  (See graph below.)  </w:t>
      </w:r>
    </w:p>
    <w:p w14:paraId="2C02C840" w14:textId="77777777" w:rsidR="00695DF0" w:rsidRDefault="00695DF0" w:rsidP="005B36F0"/>
    <w:p w14:paraId="3723CC27" w14:textId="47DA1337" w:rsidR="00695DF0" w:rsidRDefault="00695DF0" w:rsidP="005B36F0">
      <w:r>
        <w:rPr>
          <w:rFonts w:ascii="Arial" w:hAnsi="Arial" w:cs="Arial"/>
          <w:noProof/>
          <w:color w:val="3D3D3D"/>
          <w:bdr w:val="none" w:sz="0" w:space="0" w:color="auto" w:frame="1"/>
        </w:rPr>
        <w:drawing>
          <wp:inline distT="0" distB="0" distL="0" distR="0" wp14:anchorId="653187B6" wp14:editId="57C84CD7">
            <wp:extent cx="2995080" cy="1704892"/>
            <wp:effectExtent l="0" t="0" r="0" b="0"/>
            <wp:docPr id="620991491" name="Picture 6" descr="A graph showing divorce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991491" name="Picture 6" descr="A graph showing divorce rate&#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13286" cy="1715255"/>
                    </a:xfrm>
                    <a:prstGeom prst="rect">
                      <a:avLst/>
                    </a:prstGeom>
                    <a:noFill/>
                    <a:ln>
                      <a:noFill/>
                    </a:ln>
                  </pic:spPr>
                </pic:pic>
              </a:graphicData>
            </a:graphic>
          </wp:inline>
        </w:drawing>
      </w:r>
      <w:r w:rsidRPr="00695DF0">
        <w:rPr>
          <w:rFonts w:ascii="Arial" w:hAnsi="Arial" w:cs="Arial"/>
          <w:b/>
          <w:bCs/>
          <w:color w:val="3D3D3D"/>
          <w:sz w:val="34"/>
          <w:szCs w:val="34"/>
          <w:bdr w:val="none" w:sz="0" w:space="0" w:color="auto" w:frame="1"/>
        </w:rPr>
        <w:t xml:space="preserve"> </w:t>
      </w:r>
      <w:r w:rsidRPr="00695DF0">
        <w:rPr>
          <w:b/>
          <w:bCs/>
          <w:noProof/>
        </w:rPr>
        <w:drawing>
          <wp:inline distT="0" distB="0" distL="0" distR="0" wp14:anchorId="7EB43EA1" wp14:editId="489B1562">
            <wp:extent cx="2878033" cy="1661326"/>
            <wp:effectExtent l="0" t="0" r="0" b="0"/>
            <wp:docPr id="1744489331" name="Picture 7" descr="A graph showing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489331" name="Picture 7" descr="A graph showing a line graph&#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82016" cy="1663625"/>
                    </a:xfrm>
                    <a:prstGeom prst="rect">
                      <a:avLst/>
                    </a:prstGeom>
                    <a:noFill/>
                    <a:ln>
                      <a:noFill/>
                    </a:ln>
                  </pic:spPr>
                </pic:pic>
              </a:graphicData>
            </a:graphic>
          </wp:inline>
        </w:drawing>
      </w:r>
    </w:p>
    <w:p w14:paraId="4AB9162A" w14:textId="45FED2AF" w:rsidR="00091D13" w:rsidRDefault="00091D13" w:rsidP="005B36F0">
      <w:r>
        <w:t>T</w:t>
      </w:r>
      <w:r w:rsidR="005B36F0" w:rsidRPr="005B36F0">
        <w:t>he age at first marriage</w:t>
      </w:r>
      <w:r>
        <w:t xml:space="preserve"> chart in the Marriage section above</w:t>
      </w:r>
      <w:r w:rsidR="005B36F0" w:rsidRPr="005B36F0">
        <w:t xml:space="preserve"> highlight</w:t>
      </w:r>
      <w:r>
        <w:t>s the fact</w:t>
      </w:r>
      <w:r w:rsidR="005B36F0" w:rsidRPr="005B36F0">
        <w:t xml:space="preserve"> that the age that people are getting married is rising</w:t>
      </w:r>
      <w:r>
        <w:t>.  The average age of marriage in Charlotte was 29 for 2022</w:t>
      </w:r>
      <w:r w:rsidR="005B36F0" w:rsidRPr="005B36F0">
        <w:t xml:space="preserve">.  </w:t>
      </w:r>
      <w:r>
        <w:t>In fact, many in the younger generations are foregoing to institution of marriage altogether and choosing to cohabitate instead, as is also highlighted by the graph in the Marriage section.</w:t>
      </w:r>
      <w:r w:rsidR="005B36F0" w:rsidRPr="005B36F0">
        <w:t xml:space="preserve">  </w:t>
      </w:r>
    </w:p>
    <w:p w14:paraId="20D36119" w14:textId="60F8E3FA" w:rsidR="005B36F0" w:rsidRPr="005B36F0" w:rsidRDefault="00091D13" w:rsidP="005B36F0">
      <w:r>
        <w:t>When looking at marriage by education level, one can see that</w:t>
      </w:r>
      <w:r w:rsidR="005B36F0" w:rsidRPr="005B36F0">
        <w:t xml:space="preserve"> the less educated a person is, the less likely they are to be married</w:t>
      </w:r>
      <w:r w:rsidR="00815C3A">
        <w:t>.</w:t>
      </w:r>
      <w:r w:rsidR="00C57275">
        <w:t xml:space="preserve"> </w:t>
      </w:r>
      <w:r>
        <w:t xml:space="preserve"> </w:t>
      </w:r>
      <w:r w:rsidR="00C57275">
        <w:t>In contrast</w:t>
      </w:r>
      <w:r w:rsidR="005B36F0" w:rsidRPr="005B36F0">
        <w:t xml:space="preserve">, </w:t>
      </w:r>
      <w:proofErr w:type="gramStart"/>
      <w:r w:rsidR="005B36F0" w:rsidRPr="005B36F0">
        <w:t>the college</w:t>
      </w:r>
      <w:proofErr w:type="gramEnd"/>
      <w:r w:rsidR="005B36F0" w:rsidRPr="005B36F0">
        <w:t xml:space="preserve"> educated </w:t>
      </w:r>
      <w:r w:rsidR="00C57275">
        <w:t xml:space="preserve">individuals </w:t>
      </w:r>
      <w:r w:rsidR="005B36F0" w:rsidRPr="005B36F0">
        <w:t>are continuing to marry</w:t>
      </w:r>
      <w:r>
        <w:t xml:space="preserve"> at about the same rate</w:t>
      </w:r>
      <w:r w:rsidR="005B36F0" w:rsidRPr="005B36F0">
        <w:t>.</w:t>
      </w:r>
    </w:p>
    <w:p w14:paraId="125FC005" w14:textId="0D77D914" w:rsidR="006854E5" w:rsidRPr="006854E5" w:rsidRDefault="006854E5" w:rsidP="006854E5">
      <w:pPr>
        <w:pStyle w:val="Heading1"/>
      </w:pPr>
      <w:bookmarkStart w:id="8" w:name="_Toc164839406"/>
      <w:r>
        <w:t>Conclusions</w:t>
      </w:r>
      <w:bookmarkEnd w:id="8"/>
    </w:p>
    <w:p w14:paraId="2EB7B8E7" w14:textId="242A3113" w:rsidR="006854E5" w:rsidRDefault="0097035F" w:rsidP="006854E5">
      <w:r>
        <w:t xml:space="preserve">Once the </w:t>
      </w:r>
      <w:r w:rsidR="00A60F42">
        <w:t>R</w:t>
      </w:r>
      <w:r>
        <w:t>ealities discussed above have gone live in the State of Our City too</w:t>
      </w:r>
      <w:r w:rsidR="005B36F0">
        <w:t>l</w:t>
      </w:r>
      <w:r>
        <w:t xml:space="preserve">, it will give pastors and other church leaders, as well as other groups looking to </w:t>
      </w:r>
      <w:r w:rsidR="00D859B8">
        <w:t>help the underprivileged in Charlotte</w:t>
      </w:r>
      <w:r>
        <w:t xml:space="preserve">, a resource for determining where the greatest needs in Charlotte </w:t>
      </w:r>
      <w:r w:rsidR="005B36F0">
        <w:t xml:space="preserve">metro region </w:t>
      </w:r>
      <w:r>
        <w:t xml:space="preserve">are around marriage, </w:t>
      </w:r>
      <w:proofErr w:type="gramStart"/>
      <w:r>
        <w:t>disabilities</w:t>
      </w:r>
      <w:proofErr w:type="gramEnd"/>
      <w:r>
        <w:t xml:space="preserve"> and upward mobility</w:t>
      </w:r>
      <w:r w:rsidR="002260EC">
        <w:t>.</w:t>
      </w:r>
    </w:p>
    <w:p w14:paraId="68FE4AAD" w14:textId="77777777" w:rsidR="005B36F0" w:rsidRDefault="005B36F0">
      <w:pPr>
        <w:rPr>
          <w:rFonts w:asciiTheme="majorHAnsi" w:eastAsiaTheme="majorEastAsia" w:hAnsiTheme="majorHAnsi" w:cstheme="majorBidi"/>
          <w:color w:val="0F4761" w:themeColor="accent1" w:themeShade="BF"/>
          <w:sz w:val="40"/>
          <w:szCs w:val="40"/>
        </w:rPr>
      </w:pPr>
      <w:r>
        <w:br w:type="page"/>
      </w:r>
    </w:p>
    <w:p w14:paraId="3AA5A533" w14:textId="14039881" w:rsidR="006B28AA" w:rsidRDefault="005B36F0" w:rsidP="006B28AA">
      <w:pPr>
        <w:pStyle w:val="Heading1"/>
      </w:pPr>
      <w:bookmarkStart w:id="9" w:name="_Toc164839407"/>
      <w:r>
        <w:lastRenderedPageBreak/>
        <w:t>A</w:t>
      </w:r>
      <w:r w:rsidR="006B28AA">
        <w:t>ppendix</w:t>
      </w:r>
      <w:bookmarkEnd w:id="9"/>
    </w:p>
    <w:p w14:paraId="0AD4312A" w14:textId="1D86E11A" w:rsidR="00580516" w:rsidRPr="00580516" w:rsidRDefault="00580516" w:rsidP="00580516">
      <w:pPr>
        <w:pStyle w:val="Heading2"/>
      </w:pPr>
      <w:bookmarkStart w:id="10" w:name="_Toc164839408"/>
      <w:r>
        <w:t>Role of Mentor</w:t>
      </w:r>
      <w:bookmarkEnd w:id="10"/>
    </w:p>
    <w:p w14:paraId="34427AF6" w14:textId="35049E3C" w:rsidR="00333813" w:rsidRDefault="005D5660" w:rsidP="00333813">
      <w:r>
        <w:t>My mentor, Andrew Weiler and I met for about an hour almost every Tuesday and Thursday</w:t>
      </w:r>
      <w:r w:rsidR="00695DF0">
        <w:t xml:space="preserve"> since late December</w:t>
      </w:r>
      <w:r>
        <w:t>.  Since Andrew has been with For Charlotte for a long time and was integral in implementing the first 9 Realities, he was an invaluable resource.  He guided the direction of the research</w:t>
      </w:r>
      <w:r w:rsidR="00580516">
        <w:t xml:space="preserve"> and suggested resources to dive into topics in more detail.  Additionally, he was a great sounding board for running data and conclusions by</w:t>
      </w:r>
      <w:r w:rsidR="00580516" w:rsidRPr="00695DF0">
        <w:t xml:space="preserve">.  </w:t>
      </w:r>
      <w:r w:rsidR="00695DF0" w:rsidRPr="00695DF0">
        <w:t>W</w:t>
      </w:r>
      <w:r w:rsidR="00333813" w:rsidRPr="00695DF0">
        <w:t xml:space="preserve">e also collaborated with Rob Kelly and other For Charlotte team members </w:t>
      </w:r>
      <w:r w:rsidR="00695DF0">
        <w:t xml:space="preserve">and partners </w:t>
      </w:r>
      <w:r w:rsidR="00333813" w:rsidRPr="00695DF0">
        <w:t>to make sure the end-product would meet the organization’s goals.</w:t>
      </w:r>
    </w:p>
    <w:p w14:paraId="75C30372" w14:textId="6E88B411" w:rsidR="00580516" w:rsidRDefault="00580516" w:rsidP="00580516">
      <w:pPr>
        <w:pStyle w:val="Heading2"/>
      </w:pPr>
      <w:bookmarkStart w:id="11" w:name="_Toc164839409"/>
      <w:r>
        <w:t>Integration with Coursework</w:t>
      </w:r>
      <w:bookmarkEnd w:id="11"/>
    </w:p>
    <w:p w14:paraId="7A9D30CE" w14:textId="474EC6FC" w:rsidR="00580516" w:rsidRDefault="00580516" w:rsidP="006B28AA">
      <w:r>
        <w:t xml:space="preserve">This internship integrated many of the skills learned and practiced in the courses in the DSBA master’s program.  In class we talked about acquiring, </w:t>
      </w:r>
      <w:r w:rsidR="00E504C2">
        <w:t>preparing,</w:t>
      </w:r>
      <w:r>
        <w:t xml:space="preserve"> and cleaning data for analysis, but much of the data we were </w:t>
      </w:r>
      <w:r w:rsidR="00D859B8">
        <w:t>given</w:t>
      </w:r>
      <w:r>
        <w:t xml:space="preserve"> to model was very clean.  This project </w:t>
      </w:r>
      <w:r w:rsidR="00695DF0">
        <w:t>reinforced</w:t>
      </w:r>
      <w:r>
        <w:t xml:space="preserve"> that getting the data and getting it ready for modeling is a huge part of the effort in any data modeling </w:t>
      </w:r>
      <w:r w:rsidR="00D859B8">
        <w:t>project</w:t>
      </w:r>
      <w:r>
        <w:t xml:space="preserve">.  </w:t>
      </w:r>
    </w:p>
    <w:p w14:paraId="4FD1E49A" w14:textId="36CB8F40" w:rsidR="00580516" w:rsidRDefault="00580516" w:rsidP="006B28AA">
      <w:r>
        <w:t xml:space="preserve">This </w:t>
      </w:r>
      <w:r w:rsidR="00E504C2">
        <w:t>project also required obtaining the data through an API to the U.S. Census Bureau.  This was an educational exercise as I ha</w:t>
      </w:r>
      <w:r w:rsidR="00D859B8">
        <w:t>d</w:t>
      </w:r>
      <w:r w:rsidR="00E504C2">
        <w:t xml:space="preserve"> to figure out how to </w:t>
      </w:r>
      <w:r w:rsidR="00D859B8">
        <w:t xml:space="preserve">use the </w:t>
      </w:r>
      <w:proofErr w:type="spellStart"/>
      <w:r w:rsidR="00D859B8">
        <w:t>tidycensus</w:t>
      </w:r>
      <w:proofErr w:type="spellEnd"/>
      <w:r w:rsidR="00D859B8">
        <w:t xml:space="preserve"> package in R to obtain the data</w:t>
      </w:r>
      <w:r w:rsidR="00E504C2">
        <w:t xml:space="preserve">.  </w:t>
      </w:r>
    </w:p>
    <w:p w14:paraId="592FC7F4" w14:textId="6FF5732A" w:rsidR="00BF699B" w:rsidRPr="006B28AA" w:rsidRDefault="00E504C2" w:rsidP="006B28AA">
      <w:r>
        <w:t>Once the data was obtained, Exploratory Data Analysis (EDA) need</w:t>
      </w:r>
      <w:r w:rsidR="00D859B8">
        <w:t>ed</w:t>
      </w:r>
      <w:r>
        <w:t xml:space="preserve"> to be performed.  This is a top</w:t>
      </w:r>
      <w:r w:rsidR="00D859B8">
        <w:t>ic</w:t>
      </w:r>
      <w:r>
        <w:t xml:space="preserve"> we covered in many courses as well.  A lot of the work for this project was finding and filtering the data, but some data modeling was involved.  For example, there are many factors that contribute to upward mobility.  Once we researched and figure</w:t>
      </w:r>
      <w:r w:rsidR="00695DF0">
        <w:t>d</w:t>
      </w:r>
      <w:r>
        <w:t xml:space="preserve"> out what some of the more salient variables </w:t>
      </w:r>
      <w:r w:rsidR="00695DF0">
        <w:t>were</w:t>
      </w:r>
      <w:r>
        <w:t>, we were able to use those and create clusters using k-means clustering that helped us understand how the variables worked together and against each other</w:t>
      </w:r>
      <w:r w:rsidR="00695DF0">
        <w:t xml:space="preserve"> to contribute to upward mobility</w:t>
      </w:r>
      <w:r>
        <w:t xml:space="preserve">. </w:t>
      </w:r>
    </w:p>
    <w:sectPr w:rsidR="00BF699B" w:rsidRPr="006B2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F0791"/>
    <w:multiLevelType w:val="hybridMultilevel"/>
    <w:tmpl w:val="C0645026"/>
    <w:lvl w:ilvl="0" w:tplc="4470F02E">
      <w:start w:val="11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4957E3"/>
    <w:multiLevelType w:val="hybridMultilevel"/>
    <w:tmpl w:val="C8864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280DB7"/>
    <w:multiLevelType w:val="hybridMultilevel"/>
    <w:tmpl w:val="BC189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95338B"/>
    <w:multiLevelType w:val="hybridMultilevel"/>
    <w:tmpl w:val="2A903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7C6144"/>
    <w:multiLevelType w:val="hybridMultilevel"/>
    <w:tmpl w:val="F6C2223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47739671">
    <w:abstractNumId w:val="0"/>
  </w:num>
  <w:num w:numId="2" w16cid:durableId="1745447391">
    <w:abstractNumId w:val="2"/>
  </w:num>
  <w:num w:numId="3" w16cid:durableId="872302042">
    <w:abstractNumId w:val="4"/>
  </w:num>
  <w:num w:numId="4" w16cid:durableId="2059353207">
    <w:abstractNumId w:val="1"/>
  </w:num>
  <w:num w:numId="5" w16cid:durableId="4160972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6209"/>
    <w:rsid w:val="0001049E"/>
    <w:rsid w:val="00032E3E"/>
    <w:rsid w:val="000533BB"/>
    <w:rsid w:val="00091D13"/>
    <w:rsid w:val="000C6A47"/>
    <w:rsid w:val="00111975"/>
    <w:rsid w:val="001A4018"/>
    <w:rsid w:val="001C1203"/>
    <w:rsid w:val="001F1E6D"/>
    <w:rsid w:val="001F6274"/>
    <w:rsid w:val="002260EC"/>
    <w:rsid w:val="002727D3"/>
    <w:rsid w:val="00333317"/>
    <w:rsid w:val="00333813"/>
    <w:rsid w:val="00366B2B"/>
    <w:rsid w:val="003D0804"/>
    <w:rsid w:val="003F624F"/>
    <w:rsid w:val="00425463"/>
    <w:rsid w:val="004477A3"/>
    <w:rsid w:val="0046001C"/>
    <w:rsid w:val="004B1DF0"/>
    <w:rsid w:val="004C66A2"/>
    <w:rsid w:val="004F6395"/>
    <w:rsid w:val="00503480"/>
    <w:rsid w:val="00563FB5"/>
    <w:rsid w:val="00580516"/>
    <w:rsid w:val="00590D13"/>
    <w:rsid w:val="005B36F0"/>
    <w:rsid w:val="005D5660"/>
    <w:rsid w:val="005E0D6B"/>
    <w:rsid w:val="00610E1E"/>
    <w:rsid w:val="006317D4"/>
    <w:rsid w:val="00685204"/>
    <w:rsid w:val="006854E5"/>
    <w:rsid w:val="00695DF0"/>
    <w:rsid w:val="006B28AA"/>
    <w:rsid w:val="0076678D"/>
    <w:rsid w:val="00815C3A"/>
    <w:rsid w:val="00831E7E"/>
    <w:rsid w:val="008A7595"/>
    <w:rsid w:val="008C6572"/>
    <w:rsid w:val="00912339"/>
    <w:rsid w:val="0097035F"/>
    <w:rsid w:val="009D3F1C"/>
    <w:rsid w:val="009D6438"/>
    <w:rsid w:val="00A019A7"/>
    <w:rsid w:val="00A10427"/>
    <w:rsid w:val="00A10D95"/>
    <w:rsid w:val="00A60F42"/>
    <w:rsid w:val="00AC0456"/>
    <w:rsid w:val="00B44741"/>
    <w:rsid w:val="00BA2214"/>
    <w:rsid w:val="00BB4EAB"/>
    <w:rsid w:val="00BF699B"/>
    <w:rsid w:val="00C510EC"/>
    <w:rsid w:val="00C57275"/>
    <w:rsid w:val="00C61488"/>
    <w:rsid w:val="00CF6F29"/>
    <w:rsid w:val="00D35DD1"/>
    <w:rsid w:val="00D36081"/>
    <w:rsid w:val="00D41C2A"/>
    <w:rsid w:val="00D859B8"/>
    <w:rsid w:val="00DC6209"/>
    <w:rsid w:val="00E317B1"/>
    <w:rsid w:val="00E504C2"/>
    <w:rsid w:val="00EC2DC5"/>
    <w:rsid w:val="00EE4B6E"/>
    <w:rsid w:val="00F2543B"/>
    <w:rsid w:val="00F34920"/>
    <w:rsid w:val="00F95932"/>
    <w:rsid w:val="00FF2761"/>
    <w:rsid w:val="00FF6EF1"/>
    <w:rsid w:val="00FF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_x0000_s1035"/>
        <o:r id="V:Rule2" type="connector" idref="#_x0000_s1037"/>
        <o:r id="V:Rule3" type="connector" idref="#_x0000_s1036"/>
        <o:r id="V:Rule4" type="connector" idref="#_x0000_s1044"/>
        <o:r id="V:Rule5" type="connector" idref="#_x0000_s1043"/>
        <o:r id="V:Rule6" type="connector" idref="#_x0000_s1038"/>
        <o:r id="V:Rule7" type="connector" idref="#_x0000_s1039"/>
        <o:r id="V:Rule8" type="connector" idref="#_x0000_s1048"/>
        <o:r id="V:Rule9" type="connector" idref="#_x0000_s1045"/>
        <o:r id="V:Rule10" type="connector" idref="#_x0000_s1046"/>
      </o:rules>
    </o:shapelayout>
  </w:shapeDefaults>
  <w:decimalSymbol w:val="."/>
  <w:listSeparator w:val=","/>
  <w14:docId w14:val="03D9E1E5"/>
  <w15:docId w15:val="{A05A657C-E9CF-4149-BCFD-F9766C58B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2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62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62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2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2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2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2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2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2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2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62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62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62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62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62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2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2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209"/>
    <w:rPr>
      <w:rFonts w:eastAsiaTheme="majorEastAsia" w:cstheme="majorBidi"/>
      <w:color w:val="272727" w:themeColor="text1" w:themeTint="D8"/>
    </w:rPr>
  </w:style>
  <w:style w:type="paragraph" w:styleId="Title">
    <w:name w:val="Title"/>
    <w:basedOn w:val="Normal"/>
    <w:next w:val="Normal"/>
    <w:link w:val="TitleChar"/>
    <w:uiPriority w:val="10"/>
    <w:qFormat/>
    <w:rsid w:val="00DC62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2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2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2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209"/>
    <w:pPr>
      <w:spacing w:before="160"/>
      <w:jc w:val="center"/>
    </w:pPr>
    <w:rPr>
      <w:i/>
      <w:iCs/>
      <w:color w:val="404040" w:themeColor="text1" w:themeTint="BF"/>
    </w:rPr>
  </w:style>
  <w:style w:type="character" w:customStyle="1" w:styleId="QuoteChar">
    <w:name w:val="Quote Char"/>
    <w:basedOn w:val="DefaultParagraphFont"/>
    <w:link w:val="Quote"/>
    <w:uiPriority w:val="29"/>
    <w:rsid w:val="00DC6209"/>
    <w:rPr>
      <w:i/>
      <w:iCs/>
      <w:color w:val="404040" w:themeColor="text1" w:themeTint="BF"/>
    </w:rPr>
  </w:style>
  <w:style w:type="paragraph" w:styleId="ListParagraph">
    <w:name w:val="List Paragraph"/>
    <w:basedOn w:val="Normal"/>
    <w:uiPriority w:val="34"/>
    <w:qFormat/>
    <w:rsid w:val="00DC6209"/>
    <w:pPr>
      <w:ind w:left="720"/>
      <w:contextualSpacing/>
    </w:pPr>
  </w:style>
  <w:style w:type="character" w:styleId="IntenseEmphasis">
    <w:name w:val="Intense Emphasis"/>
    <w:basedOn w:val="DefaultParagraphFont"/>
    <w:uiPriority w:val="21"/>
    <w:qFormat/>
    <w:rsid w:val="00DC6209"/>
    <w:rPr>
      <w:i/>
      <w:iCs/>
      <w:color w:val="0F4761" w:themeColor="accent1" w:themeShade="BF"/>
    </w:rPr>
  </w:style>
  <w:style w:type="paragraph" w:styleId="IntenseQuote">
    <w:name w:val="Intense Quote"/>
    <w:basedOn w:val="Normal"/>
    <w:next w:val="Normal"/>
    <w:link w:val="IntenseQuoteChar"/>
    <w:uiPriority w:val="30"/>
    <w:qFormat/>
    <w:rsid w:val="00DC62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209"/>
    <w:rPr>
      <w:i/>
      <w:iCs/>
      <w:color w:val="0F4761" w:themeColor="accent1" w:themeShade="BF"/>
    </w:rPr>
  </w:style>
  <w:style w:type="character" w:styleId="IntenseReference">
    <w:name w:val="Intense Reference"/>
    <w:basedOn w:val="DefaultParagraphFont"/>
    <w:uiPriority w:val="32"/>
    <w:qFormat/>
    <w:rsid w:val="00DC6209"/>
    <w:rPr>
      <w:b/>
      <w:bCs/>
      <w:smallCaps/>
      <w:color w:val="0F4761" w:themeColor="accent1" w:themeShade="BF"/>
      <w:spacing w:val="5"/>
    </w:rPr>
  </w:style>
  <w:style w:type="character" w:customStyle="1" w:styleId="textlayer--absolute">
    <w:name w:val="textlayer--absolute"/>
    <w:basedOn w:val="DefaultParagraphFont"/>
    <w:rsid w:val="00DC6209"/>
  </w:style>
  <w:style w:type="paragraph" w:styleId="TOCHeading">
    <w:name w:val="TOC Heading"/>
    <w:basedOn w:val="Heading1"/>
    <w:next w:val="Normal"/>
    <w:uiPriority w:val="39"/>
    <w:unhideWhenUsed/>
    <w:qFormat/>
    <w:rsid w:val="006854E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6854E5"/>
    <w:pPr>
      <w:spacing w:after="100"/>
    </w:pPr>
  </w:style>
  <w:style w:type="character" w:styleId="Hyperlink">
    <w:name w:val="Hyperlink"/>
    <w:basedOn w:val="DefaultParagraphFont"/>
    <w:uiPriority w:val="99"/>
    <w:unhideWhenUsed/>
    <w:rsid w:val="006854E5"/>
    <w:rPr>
      <w:color w:val="467886" w:themeColor="hyperlink"/>
      <w:u w:val="single"/>
    </w:rPr>
  </w:style>
  <w:style w:type="character" w:styleId="UnresolvedMention">
    <w:name w:val="Unresolved Mention"/>
    <w:basedOn w:val="DefaultParagraphFont"/>
    <w:uiPriority w:val="99"/>
    <w:semiHidden/>
    <w:unhideWhenUsed/>
    <w:rsid w:val="00831E7E"/>
    <w:rPr>
      <w:color w:val="605E5C"/>
      <w:shd w:val="clear" w:color="auto" w:fill="E1DFDD"/>
    </w:rPr>
  </w:style>
  <w:style w:type="character" w:styleId="FollowedHyperlink">
    <w:name w:val="FollowedHyperlink"/>
    <w:basedOn w:val="DefaultParagraphFont"/>
    <w:uiPriority w:val="99"/>
    <w:semiHidden/>
    <w:unhideWhenUsed/>
    <w:rsid w:val="00831E7E"/>
    <w:rPr>
      <w:color w:val="96607D" w:themeColor="followedHyperlink"/>
      <w:u w:val="single"/>
    </w:rPr>
  </w:style>
  <w:style w:type="paragraph" w:styleId="NormalWeb">
    <w:name w:val="Normal (Web)"/>
    <w:basedOn w:val="Normal"/>
    <w:uiPriority w:val="99"/>
    <w:semiHidden/>
    <w:unhideWhenUsed/>
    <w:rsid w:val="001A4018"/>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A10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7035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866085">
      <w:bodyDiv w:val="1"/>
      <w:marLeft w:val="0"/>
      <w:marRight w:val="0"/>
      <w:marTop w:val="0"/>
      <w:marBottom w:val="0"/>
      <w:divBdr>
        <w:top w:val="none" w:sz="0" w:space="0" w:color="auto"/>
        <w:left w:val="none" w:sz="0" w:space="0" w:color="auto"/>
        <w:bottom w:val="none" w:sz="0" w:space="0" w:color="auto"/>
        <w:right w:val="none" w:sz="0" w:space="0" w:color="auto"/>
      </w:divBdr>
    </w:div>
    <w:div w:id="1215386041">
      <w:bodyDiv w:val="1"/>
      <w:marLeft w:val="0"/>
      <w:marRight w:val="0"/>
      <w:marTop w:val="0"/>
      <w:marBottom w:val="0"/>
      <w:divBdr>
        <w:top w:val="none" w:sz="0" w:space="0" w:color="auto"/>
        <w:left w:val="none" w:sz="0" w:space="0" w:color="auto"/>
        <w:bottom w:val="none" w:sz="0" w:space="0" w:color="auto"/>
        <w:right w:val="none" w:sz="0" w:space="0" w:color="auto"/>
      </w:divBdr>
      <w:divsChild>
        <w:div w:id="218978399">
          <w:marLeft w:val="0"/>
          <w:marRight w:val="0"/>
          <w:marTop w:val="0"/>
          <w:marBottom w:val="0"/>
          <w:divBdr>
            <w:top w:val="none" w:sz="0" w:space="0" w:color="auto"/>
            <w:left w:val="none" w:sz="0" w:space="0" w:color="auto"/>
            <w:bottom w:val="none" w:sz="0" w:space="0" w:color="auto"/>
            <w:right w:val="none" w:sz="0" w:space="0" w:color="auto"/>
          </w:divBdr>
          <w:divsChild>
            <w:div w:id="14145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pportunityatlas.org/"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charlotte.stateofourcity.com/e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A19C6-9827-4052-8B9C-BA3A881E0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12567</TotalTime>
  <Pages>14</Pages>
  <Words>2104</Words>
  <Characters>11997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Reta Giblin</dc:creator>
  <cp:keywords/>
  <dc:description/>
  <cp:lastModifiedBy>Reta Giblin</cp:lastModifiedBy>
  <cp:revision>18</cp:revision>
  <cp:lastPrinted>2024-04-24T19:29:00Z</cp:lastPrinted>
  <dcterms:created xsi:type="dcterms:W3CDTF">2024-04-04T19:50:00Z</dcterms:created>
  <dcterms:modified xsi:type="dcterms:W3CDTF">2024-04-25T15:22:00Z</dcterms:modified>
</cp:coreProperties>
</file>