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10416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Karta pracy pracownika</w:t>
      </w:r>
    </w:p>
    <w:p w14:paraId="0556A8E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89A180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Krzysztof </w:t>
      </w:r>
      <w:proofErr w:type="spellStart"/>
      <w:r>
        <w:rPr>
          <w:rFonts w:ascii="Calibri" w:eastAsia="Calibri" w:hAnsi="Calibri" w:cs="Calibri"/>
          <w:b/>
          <w:bCs/>
        </w:rPr>
        <w:t>Suski</w:t>
      </w:r>
      <w:proofErr w:type="spellEnd"/>
    </w:p>
    <w:p w14:paraId="7A99BA2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Architekt rozwiązań chmurowych</w:t>
      </w:r>
    </w:p>
    <w:p w14:paraId="76869D8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555B1D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09.2026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Odpowiedzialność za ustalanie i wdrażanie metod wydajnego i niezawodnego dostarczania oprogramowania oraz zarządzania infrastrukturą.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Projektowanie strategicznej dla środowiska badawczego infrastruktury systemu opartej na rozwiązaniach chmurowych.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Budowa i wdrażanie systemów łączenia oprogramowania i infrastruktury, optymalizacja i utrzymanie systemów.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Prace niezbędne zwłaszcza w ramach podzadania dotyczącego dodatkowych funkcjonalności środowiska badawczego, głównie związanych z AI.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F30FF7F" w14:textId="77777777" w:rsidR="00605EB6" w:rsidRDefault="00605EB6">
      <w:pPr>
        <w:rPr>
          <w:rFonts w:ascii="Calibri" w:eastAsia="Calibri" w:hAnsi="Calibri" w:cs="Calibri"/>
        </w:rPr>
      </w:pPr>
    </w:p>
    <w:p w14:paraId="15C6A72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01.10.2026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01.10.2026</w:t>
      </w:r>
    </w:p>
    <w:p w14:paraId="01070199" w14:textId="77777777" w:rsidR="00605EB6" w:rsidRDefault="00605EB6">
      <w:pPr>
        <w:rPr>
          <w:rFonts w:ascii="Calibri" w:eastAsia="Calibri" w:hAnsi="Calibri" w:cs="Calibri"/>
        </w:rPr>
      </w:pPr>
    </w:p>
    <w:p w14:paraId="04D5052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B346AD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24F370C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A39E95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0AB99C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Krzysztof </w:t>
      </w:r>
      <w:proofErr w:type="spellStart"/>
      <w:r>
        <w:rPr>
          <w:rFonts w:ascii="Calibri" w:eastAsia="Calibri" w:hAnsi="Calibri" w:cs="Calibri"/>
          <w:b/>
          <w:bCs/>
        </w:rPr>
        <w:t>Suski</w:t>
      </w:r>
      <w:proofErr w:type="spellEnd"/>
    </w:p>
    <w:p w14:paraId="0DA84D1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Architekt rozwiązań chmurowych</w:t>
      </w:r>
    </w:p>
    <w:p w14:paraId="0CA1A1A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FC25B2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10.2026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Odpowiedzialność za ustalanie i wdrażanie metod wydajnego i niezawodnego dostarczania oprogramowania oraz zarządzania infrastrukturą.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Projektowanie strategicznej dla środowiska badawczego infrastruktury systemu opartej na rozwiązaniach chmurowych.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Budowa i wdrażanie systemów łączenia oprogramowania i infrastruktury, optymalizacja i utrzymanie systemów.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Prace niezbędne zwłaszcza w ramach podzadania dotyczącego dodatkowych funkcjonalności środowiska badawczego, głównie związanych z AI.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53002A2" w14:textId="77777777" w:rsidR="00605EB6" w:rsidRDefault="00605EB6">
      <w:pPr>
        <w:rPr>
          <w:rFonts w:ascii="Calibri" w:eastAsia="Calibri" w:hAnsi="Calibri" w:cs="Calibri"/>
        </w:rPr>
      </w:pPr>
    </w:p>
    <w:p w14:paraId="480444F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02.11.2026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02.11.2026</w:t>
      </w:r>
    </w:p>
    <w:p w14:paraId="66D7C765" w14:textId="77777777" w:rsidR="00605EB6" w:rsidRDefault="00605EB6">
      <w:pPr>
        <w:rPr>
          <w:rFonts w:ascii="Calibri" w:eastAsia="Calibri" w:hAnsi="Calibri" w:cs="Calibri"/>
        </w:rPr>
      </w:pPr>
    </w:p>
    <w:p w14:paraId="7F0968F2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270C046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131199E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Krzysztof </w:t>
      </w:r>
      <w:proofErr w:type="spellStart"/>
      <w:r>
        <w:rPr>
          <w:rFonts w:ascii="Calibri" w:eastAsia="Calibri" w:hAnsi="Calibri" w:cs="Calibri"/>
          <w:b/>
          <w:bCs/>
        </w:rPr>
        <w:t>Suski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Architekt rozwiązań chmurowych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Odpowiedzialność za ustalanie i wdrażanie metod wydajnego i niezawodnego dostarczania oprogramowania oraz zarządzania infrastrukturą.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Projektowanie strategicznej dla środowiska badawczego infrastruktury systemu opartej na rozwiązaniach chmurowych.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Budowa i wdrażanie systemów łączenia oprogramowania i infrastruktury, optymalizacja i utrzymanie systemów.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Prace niezbędne zwłaszcza w ramach podzadania dotyczącego dodatkowych funkcjonalności środowiska badawczego, głównie związanych z AI.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Krzysztof </w:t>
      </w:r>
      <w:proofErr w:type="spellStart"/>
      <w:r>
        <w:rPr>
          <w:rFonts w:ascii="Calibri" w:eastAsia="Calibri" w:hAnsi="Calibri" w:cs="Calibri"/>
          <w:b/>
          <w:bCs/>
        </w:rPr>
        <w:t>Suski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Architekt rozwiązań chmurowych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Odpowiedzialność za ustalanie i wdrażanie metod wydajnego i niezawodnego dostarczania oprogramowania oraz zarządzania infrastrukturą.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Projektowanie strategicznej dla środowiska badawczego infrastruktury systemu opartej na rozwiązaniach chmurowych.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Budowa i wdrażanie systemów łączenia oprogramowania i infrastruktury, optymalizacja i utrzymanie systemów.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Prace niezbędne zwłaszcza w ramach podzadania dotyczącego dodatkowych funkcjonalności środowiska badawczego, głównie związanych z AI.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Krzysztof </w:t>
      </w:r>
      <w:proofErr w:type="spellStart"/>
      <w:r>
        <w:rPr>
          <w:rFonts w:ascii="Calibri" w:eastAsia="Calibri" w:hAnsi="Calibri" w:cs="Calibri"/>
          <w:b/>
          <w:bCs/>
        </w:rPr>
        <w:t>Suski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Architekt rozwiązań chmurowych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Odpowiedzialność za ustalanie i wdrażanie metod wydajnego i niezawodnego dostarczania oprogramowania oraz zarządzania infrastrukturą.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Projektowanie strategicznej dla środowiska badawczego infrastruktury systemu opartej na rozwiązaniach chmurowych.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Budowa i wdrażanie systemów łączenia oprogramowania i infrastruktury, optymalizacja i utrzymanie systemów.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Prace niezbędne zwłaszcza w ramach podzadania dotyczącego dodatkowych funkcjonalności środowiska badawczego, głównie związanych z AI.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Krzysztof </w:t>
      </w:r>
      <w:proofErr w:type="spellStart"/>
      <w:r>
        <w:rPr>
          <w:rFonts w:ascii="Calibri" w:eastAsia="Calibri" w:hAnsi="Calibri" w:cs="Calibri"/>
          <w:b/>
          <w:bCs/>
        </w:rPr>
        <w:t>Suski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Architekt rozwiązań chmurowych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Odpowiedzialność za ustalanie i wdrażanie metod wydajnego i niezawodnego dostarczania oprogramowania oraz zarządzania infrastrukturą.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Projektowanie strategicznej dla środowiska badawczego infrastruktury systemu opartej na rozwiązaniach chmurowych.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Budowa i wdrażanie systemów łączenia oprogramowania i infrastruktury, optymalizacja i utrzymanie systemów.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Prace niezbędne zwłaszcza w ramach podzadania dotyczącego dodatkowych funkcjonalności środowiska badawczego, głównie związanych z AI.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Krzysztof </w:t>
      </w:r>
      <w:proofErr w:type="spellStart"/>
      <w:r>
        <w:rPr>
          <w:rFonts w:ascii="Calibri" w:eastAsia="Calibri" w:hAnsi="Calibri" w:cs="Calibri"/>
          <w:b/>
          <w:bCs/>
        </w:rPr>
        <w:t>Suski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Architekt rozwiązań chmurowych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Odpowiedzialność za ustalanie i wdrażanie metod wydajnego i niezawodnego dostarczania oprogramowania oraz zarządzania infrastrukturą.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Projektowanie strategicznej dla środowiska badawczego infrastruktury systemu opartej na rozwiązaniach chmurowych.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Budowa i wdrażanie systemów łączenia oprogramowania i infrastruktury, optymalizacja i utrzymanie systemów.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Prace niezbędne zwłaszcza w ramach podzadania dotyczącego dodatkowych funkcjonalności środowiska badawczego, głównie związanych z AI.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Krzysztof </w:t>
      </w:r>
      <w:proofErr w:type="spellStart"/>
      <w:r>
        <w:rPr>
          <w:rFonts w:ascii="Calibri" w:eastAsia="Calibri" w:hAnsi="Calibri" w:cs="Calibri"/>
          <w:b/>
          <w:bCs/>
        </w:rPr>
        <w:t>Suski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Architekt rozwiązań chmurowych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Odpowiedzialność za ustalanie i wdrażanie metod wydajnego i niezawodnego dostarczania oprogramowania oraz zarządzania infrastrukturą.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Projektowanie strategicznej dla środowiska badawczego infrastruktury systemu opartej na rozwiązaniach chmurowych.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Budowa i wdrażanie systemów łączenia oprogramowania i infrastruktury, optymalizacja i utrzymanie systemów.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C1A1D">
              <w:rPr>
                <w:rFonts w:ascii="Calibri" w:eastAsia="Calibri" w:hAnsi="Calibri" w:cs="Calibri"/>
                <w:sz w:val="22"/>
                <w:szCs w:val="22"/>
              </w:rPr>
              <w:t>Prace niezbędne zwłaszcza w ramach podzadania dotyczącego dodatkowych funkcjonalności środowiska badawczego, głównie związanych z AI.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