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6a6458"/>
          <w:rtl w:val="0"/>
        </w:rPr>
        <w:t xml:space="preserve">RETE GAIA SRL  —  Piano di Adattamento ai Cambiamenti Climatici  —  Barigadu Guilcer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d4cec6" w:space="0" w:sz="6" w:val="single"/>
        </w:pBdr>
        <w:spacing w:after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1410"/>
          <w:rtl w:val="0"/>
        </w:rPr>
        <w:t xml:space="preserve">Catene d'impatto climatico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7a3a00"/>
          <w:rtl w:val="0"/>
        </w:rPr>
        <w:t xml:space="preserve">Tavole di analisi per impact fields  ·  Step 3 — Validazione tecnica interdisciplinare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6a6458"/>
          <w:rtl w:val="0"/>
        </w:rPr>
        <w:t xml:space="preserve">Aprile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1410"/>
          <w:rtl w:val="0"/>
        </w:rPr>
        <w:t xml:space="preserve">Struttura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41410"/>
          <w:rtl w:val="0"/>
        </w:rPr>
        <w:t xml:space="preserve">Il documento contiene 10 tavole di analisi delle catene d'impatto climatico per il territorio del Barigadu Guilcer, organizzate per sistema impattato e pericolo climatico. Ogni tavola è strutturata per impact fields — sotto-sistemi tematici del settore analizzato — con le colonne di vulnerabilità (esposizione, sensibilità, capacità adattiva) e la colonna del rischio atteso. I contenuti derivano dalle catene d'impatto elaborate dal gruppo di lavoro e sono oggetto di validazione tecnica interdisciplinare (Step 3 del processo).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1410"/>
          <w:rtl w:val="0"/>
        </w:rPr>
        <w:t xml:space="preserve">Indice delle tavole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Tavola 01  —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Sistema Insediativo e delle Infrastrutture  ×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Ondate di calore e surriscaldamento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Tavola 02  —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Sistema Insediativo e delle Infrastrutture  ×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Incendi boschivi e d'interfaccia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Tavola 03  —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Sistema Insediativo e delle Infrastrutture  ×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Alluvioni, piene e frane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Tavola 04  —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Agricoltura e Allevamento  ×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Siccità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Tavola 05  —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Agricoltura e Allevamento  ×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Ondate di calore e surriscaldamento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Tavola 06  —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Agricoltura e Allevamento  ×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Alluvioni, piene e frane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Tavola 07  —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Sistema degli Ambienti Naturali  ×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Siccità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Tavola 08  —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Sistema degli Ambienti Naturali  ×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Ondate di calore e surriscaldamento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Tavola 09  —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Sistema degli Ambienti Naturali  ×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Incendi boschivi e di interfaccia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Tavola 10  —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Sistema degli Ambienti Naturali  ×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Alluvioni, piene e frane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rPr>
          <w:rFonts w:ascii="Calibri" w:cs="Calibri" w:eastAsia="Calibri" w:hAnsi="Calibri"/>
          <w:color w:val="1414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41410"/>
          <w:rtl w:val="0"/>
        </w:rPr>
        <w:t xml:space="preserve">Il formato a tavola per impact fields costituisce una rielaborazione operativa della metodologia proposta da Zebisch et al. (2023), applicata in formato tabellare per ottimizzare la leggibilità e il raccordo con la fase di selezione degli indicatori (Step 5).</w:t>
      </w: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19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5"/>
        <w:gridCol w:w="2190"/>
        <w:gridCol w:w="3405"/>
        <w:gridCol w:w="2220"/>
        <w:tblGridChange w:id="0">
          <w:tblGrid>
            <w:gridCol w:w="2625"/>
            <w:gridCol w:w="2190"/>
            <w:gridCol w:w="3405"/>
            <w:gridCol w:w="22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2e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1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a6458"/>
                <w:rtl w:val="0"/>
              </w:rPr>
              <w:t xml:space="preserve">01 · Pericolo climatico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rtl w:val="0"/>
              </w:rPr>
              <w:t xml:space="preserve">evento o trend fisico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ae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1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a6458"/>
                <w:rtl w:val="0"/>
              </w:rPr>
              <w:t xml:space="preserve">02 · Impact Field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rtl w:val="0"/>
              </w:rPr>
              <w:t xml:space="preserve">sotto-sistema tematico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2e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1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a6458"/>
                <w:rtl w:val="0"/>
              </w:rPr>
              <w:t xml:space="preserve">03 · Vulnerabilità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rtl w:val="0"/>
              </w:rPr>
              <w:t xml:space="preserve">· sensibilità · cap. adattiva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ae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1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a6458"/>
                <w:rtl w:val="0"/>
              </w:rPr>
              <w:t xml:space="preserve">04 · Rischio atteso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rtl w:val="0"/>
              </w:rPr>
              <w:t xml:space="preserve">impatti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46"/>
        <w:tblGridChange w:id="0">
          <w:tblGrid>
            <w:gridCol w:w="104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090" w:space="0" w:sz="4" w:val="single"/>
              <w:left w:color="a09020" w:space="0" w:sz="12" w:val="single"/>
              <w:bottom w:color="c8c090" w:space="0" w:sz="4" w:val="single"/>
              <w:right w:color="c8c090" w:space="0" w:sz="4" w:val="single"/>
            </w:tcBorders>
            <w:shd w:fill="fffce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4010"/>
                <w:rtl w:val="0"/>
              </w:rPr>
              <w:t xml:space="preserve">Note Step 3 — validazione  ·  </w:t>
            </w:r>
            <w:r w:rsidDel="00000000" w:rsidR="00000000" w:rsidRPr="00000000">
              <w:rPr>
                <w:rFonts w:ascii="Calibri" w:cs="Calibri" w:eastAsia="Calibri" w:hAnsi="Calibri"/>
                <w:color w:val="4a4010"/>
                <w:rtl w:val="0"/>
              </w:rPr>
              <w:t xml:space="preserve">Verificare: (a) completezza fattori per il Barigadu Guilcer; (b) correttezza relazioni causali; (c) indicatori ridondanti o mancanti; (d) dataset locali disponibili. Livello di rischio indicativo — Step 5–6.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40" w:before="60" w:lineRule="auto"/>
        <w:rPr>
          <w:rFonts w:ascii="Calibri" w:cs="Calibri" w:eastAsia="Calibri" w:hAnsi="Calibri"/>
        </w:rPr>
        <w:sectPr>
          <w:footerReference r:id="rId9" w:type="default"/>
          <w:pgSz w:h="16838" w:w="11906" w:orient="portrait"/>
          <w:pgMar w:bottom="720" w:top="720" w:left="720" w:right="72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d4cec6" w:space="0" w:sz="4" w:val="single"/>
        </w:pBdr>
        <w:spacing w:after="10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1410"/>
          <w:sz w:val="21"/>
          <w:szCs w:val="21"/>
          <w:rtl w:val="0"/>
        </w:rPr>
        <w:t xml:space="preserve">Tavola 01 / 10  —  Sistema Insediativo e delle Infrastrutture  ×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1"/>
          <w:szCs w:val="21"/>
          <w:rtl w:val="0"/>
        </w:rPr>
        <w:t xml:space="preserve">Ondate di calore e surriscaldamento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38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8"/>
        <w:gridCol w:w="3068"/>
        <w:gridCol w:w="3376"/>
        <w:gridCol w:w="3315"/>
        <w:gridCol w:w="3481"/>
        <w:tblGridChange w:id="0">
          <w:tblGrid>
            <w:gridCol w:w="2148"/>
            <w:gridCol w:w="3068"/>
            <w:gridCol w:w="3376"/>
            <w:gridCol w:w="3315"/>
            <w:gridCol w:w="3481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ee000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REM" w:cs="REM" w:eastAsia="REM" w:hAnsi="REM"/>
                <w:color w:val="ffffff"/>
                <w:sz w:val="18"/>
                <w:szCs w:val="18"/>
                <w:rtl w:val="0"/>
              </w:rPr>
              <w:t xml:space="preserve">🌡</w:t>
            </w:r>
            <w:r w:rsidDel="00000000" w:rsidR="00000000" w:rsidRPr="00000000">
              <w:rPr>
                <w:rFonts w:ascii="Calibri" w:cs="Calibri" w:eastAsia="Calibri" w:hAnsi="Calibri"/>
                <w:color w:val="ffffff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Ondate di calore e surriscaldamento</w:t>
            </w:r>
            <w:r w:rsidDel="00000000" w:rsidR="00000000" w:rsidRPr="00000000">
              <w:rPr>
                <w:rFonts w:ascii="Calibri" w:cs="Calibri" w:eastAsia="Calibri" w:hAnsi="Calibri"/>
                <w:color w:val="ffffff"/>
                <w:sz w:val="18"/>
                <w:szCs w:val="18"/>
                <w:rtl w:val="0"/>
              </w:rPr>
              <w:t xml:space="preserve">        ↑ temperature estreme  ·  ↑ notti tropicali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restart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Impact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Esposizione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chi / cosa è esposto</w:t>
            </w:r>
          </w:p>
        </w:tc>
        <w:tc>
          <w:tcPr>
            <w:gridSpan w:val="2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2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Vulnerabilità degli elementi esposti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Rischio atteso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spacing w:after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Sensibilità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fattori di fragilità</w:t>
            </w:r>
          </w:p>
        </w:tc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pacing w:after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Capacità adattiva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misure e risorse disponibili</w:t>
            </w:r>
          </w:p>
        </w:tc>
        <w:tc>
          <w:tcPr>
            <w:vMerge w:val="continue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Edificato e patrimonio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Tessuto residenziale, produttivo e culturale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Aree a destinazione residenziale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Aree a destinazione industriale e commerciale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Servizi gerarchici sovracomunali (ospedali, istruzione, stazioni)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Aree a destinazione non riconosciuta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Beni storici, culturali e ambientali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Aree a destinazione agricola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Edifici in pessimo stato di conservazione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Sovraffollamento abitativo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Basso reddito delle famiglie residenti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Lontananza dai corpi idrici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Edifici non efficientati 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Difficoltà di adeguamento energetico del patrimonio storico 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Edifici sottoutilizzati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Piano di Protezione Civile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Interventi di recupero edilizio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Incentivi per efficientamento energetico (compatibile con gli edifici storici)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Incentivi per efficientamento energetico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Aggiornamento degli strumenti urbanistici</w:t>
            </w:r>
          </w:p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Discomfort negli edifici e negli spazi esterni</w:t>
            </w:r>
          </w:p>
          <w:p w:rsidR="00000000" w:rsidDel="00000000" w:rsidP="00000000" w:rsidRDefault="00000000" w:rsidRPr="00000000" w14:paraId="0000004B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Incremento della domanda energetica</w:t>
            </w:r>
          </w:p>
          <w:p w:rsidR="00000000" w:rsidDel="00000000" w:rsidP="00000000" w:rsidRDefault="00000000" w:rsidRPr="00000000" w14:paraId="0000004C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Perdita di vite umane e malattie</w:t>
            </w:r>
          </w:p>
          <w:p w:rsidR="00000000" w:rsidDel="00000000" w:rsidP="00000000" w:rsidRDefault="00000000" w:rsidRPr="00000000" w14:paraId="0000004D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Ulteriore sottoutilizzo del patrimonio edilizio</w:t>
            </w:r>
          </w:p>
          <w:p w:rsidR="00000000" w:rsidDel="00000000" w:rsidP="00000000" w:rsidRDefault="00000000" w:rsidRPr="00000000" w14:paraId="0000004E">
            <w:pPr>
              <w:spacing w:after="20" w:before="2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shd w:fill="f5d8d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Popolazione vulnerabile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salute e fragilità sociale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Popolazione residente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Popolazione anziana (&gt;65 anni)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Popolazione giovane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Basso reddito delle famiglie residenti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Sovraffollamento abitativo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Lontananza dai corpi idrici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Prossimità a strutture socio-assistenziali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Prossimità a strutture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dotate di aria condizionata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Istituzioni con volontari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Piano di Protezione Civile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Sistemi di allerta in tempo reale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Perdita di vite umane e aumento delle malattie da calore</w:t>
            </w:r>
          </w:p>
          <w:p w:rsidR="00000000" w:rsidDel="00000000" w:rsidP="00000000" w:rsidRDefault="00000000" w:rsidRPr="00000000" w14:paraId="0000005D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before="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Spazio urbano e microclima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Morfologia urbana e distribuzione del verde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Spazi aperti pubblici 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Suolo impermeabilizzato e consumato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Tessuti urbani compatti con limitata presenza di verde 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Aree permeabili (Pavimentazioni drenanti e aree verdi all'interno del perimetro urbanizzato)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Presenza di alberature nell'ambiente urbano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Riduzione della fruibilità degli spazi pubblici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Perdita di qualità dell’abitare quotidiano </w:t>
            </w:r>
          </w:p>
          <w:p w:rsidR="00000000" w:rsidDel="00000000" w:rsidP="00000000" w:rsidRDefault="00000000" w:rsidRPr="00000000" w14:paraId="00000068">
            <w:pPr>
              <w:spacing w:before="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Infrastrutture di mobilità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Stradali, ciclabili e per la sosta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Infrastrutture stradali (extraurbane, secondarie, locali)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Piste ciclabili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Infrastrutture di ricarica veicoli elettrici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Parcheggi pubblici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Presenza di ponti e viadotti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Infrastruttura stradale intensamente utilizzata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Dipendenza dagli spostamenti con mezzi privati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Dipendenza dagli spostamenti con mezzi pubblici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Dipendenza dagli spostamenti a piedi o in bicicletta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Piano di Protezione Civile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Sistemi di allerta in tempo reale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Copertura banda ultra larga</w:t>
            </w:r>
          </w:p>
          <w:p w:rsidR="00000000" w:rsidDel="00000000" w:rsidP="00000000" w:rsidRDefault="00000000" w:rsidRPr="00000000" w14:paraId="00000077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Interruzioni all'utilizzo delle infrastrutture di mobilità</w:t>
            </w:r>
          </w:p>
          <w:p w:rsidR="00000000" w:rsidDel="00000000" w:rsidP="00000000" w:rsidRDefault="00000000" w:rsidRPr="00000000" w14:paraId="00000079">
            <w:pPr>
              <w:spacing w:before="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Reti e servizi essenziali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energia connettività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Infrastrutture energetiche di produzione (FER, biomasse, biogas, rifiuti)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Infrastrutture energetiche di distribuzione (metanodotti, elettrodotti)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Domanda energetica estiva concentrata in picchi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Copertura banda ultra larga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Sistemi di produzione da FER 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Azioni di sensibilizzazione della popolazione verso un uso responsabile dell’energia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Comunità Energetiche rinnovabili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Sovraccarico reti elettriche</w:t>
            </w:r>
          </w:p>
          <w:p w:rsidR="00000000" w:rsidDel="00000000" w:rsidP="00000000" w:rsidRDefault="00000000" w:rsidRPr="00000000" w14:paraId="00000084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Interruzione servizi essenziali aree interne</w:t>
            </w:r>
          </w:p>
          <w:p w:rsidR="00000000" w:rsidDel="00000000" w:rsidP="00000000" w:rsidRDefault="00000000" w:rsidRPr="00000000" w14:paraId="00000085">
            <w:pPr>
              <w:spacing w:before="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40" w:before="60" w:lineRule="auto"/>
        <w:rPr>
          <w:rFonts w:ascii="Calibri" w:cs="Calibri" w:eastAsia="Calibri" w:hAnsi="Calibri"/>
          <w:sz w:val="16"/>
          <w:szCs w:val="16"/>
        </w:rPr>
        <w:sectPr>
          <w:footerReference r:id="rId10" w:type="default"/>
          <w:type w:val="continuous"/>
          <w:pgSz w:h="11906" w:w="16838" w:orient="landscape"/>
          <w:pgMar w:bottom="720" w:top="720" w:left="720" w:right="72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bottom w:color="d4cec6" w:space="0" w:sz="4" w:val="single"/>
        </w:pBdr>
        <w:spacing w:after="100" w:lineRule="auto"/>
        <w:rPr>
          <w:rFonts w:ascii="Calibri" w:cs="Calibri" w:eastAsia="Calibri" w:hAnsi="Calibri"/>
          <w:b w:val="1"/>
          <w:bCs w:val="1"/>
          <w:color w:val="141410"/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bottom w:color="d4cec6" w:space="0" w:sz="4" w:val="single"/>
        </w:pBdr>
        <w:spacing w:after="10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1410"/>
          <w:sz w:val="21"/>
          <w:szCs w:val="21"/>
          <w:rtl w:val="0"/>
        </w:rPr>
        <w:t xml:space="preserve">Tavola 02 / 10  —  Sistema Insediativo e delle Infrastrutture  ×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79646"/>
          <w:sz w:val="21"/>
          <w:szCs w:val="21"/>
          <w:rtl w:val="0"/>
        </w:rPr>
        <w:t xml:space="preserve">Incendi boschivi e d'interfaccia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0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538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8"/>
        <w:gridCol w:w="3068"/>
        <w:gridCol w:w="3376"/>
        <w:gridCol w:w="3315"/>
        <w:gridCol w:w="3481"/>
        <w:tblGridChange w:id="0">
          <w:tblGrid>
            <w:gridCol w:w="2148"/>
            <w:gridCol w:w="3068"/>
            <w:gridCol w:w="3376"/>
            <w:gridCol w:w="3315"/>
            <w:gridCol w:w="348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f7964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REM" w:cs="REM" w:eastAsia="REM" w:hAnsi="REM"/>
                <w:color w:val="ffffff"/>
                <w:sz w:val="18"/>
                <w:szCs w:val="18"/>
                <w:rtl w:val="0"/>
              </w:rPr>
              <w:t xml:space="preserve">🔥</w:t>
            </w:r>
            <w:r w:rsidDel="00000000" w:rsidR="00000000" w:rsidRPr="00000000">
              <w:rPr>
                <w:rFonts w:ascii="Calibri" w:cs="Calibri" w:eastAsia="Calibri" w:hAnsi="Calibri"/>
                <w:color w:val="ffffff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Incendi boschivi e d'interfaccia</w:t>
            </w:r>
            <w:r w:rsidDel="00000000" w:rsidR="00000000" w:rsidRPr="00000000">
              <w:rPr>
                <w:rFonts w:ascii="Calibri" w:cs="Calibri" w:eastAsia="Calibri" w:hAnsi="Calibri"/>
                <w:color w:val="ffffff"/>
                <w:sz w:val="18"/>
                <w:szCs w:val="18"/>
                <w:rtl w:val="0"/>
              </w:rPr>
              <w:t xml:space="preserve">        ↑ periodi siccità  ·  variazione regimi pluviometrici  ·  ↑ temperature estreme  ·  ↓ umidità atmosferica     </w:t>
            </w:r>
            <w:r w:rsidDel="00000000" w:rsidR="00000000" w:rsidRPr="00000000">
              <w:rPr>
                <w:rFonts w:ascii="Calibri" w:cs="Calibri" w:eastAsia="Calibri" w:hAnsi="Calibri"/>
                <w:color w:val="cc9966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restart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2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Impact Field</w:t>
            </w:r>
          </w:p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after="2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Esposizione</w:t>
            </w:r>
          </w:p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chi / cosa è esposto</w:t>
            </w:r>
          </w:p>
        </w:tc>
        <w:tc>
          <w:tcPr>
            <w:gridSpan w:val="2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Vulnerabilità degli elementi esposti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vMerge w:val="restart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2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Rischio atteso</w:t>
            </w:r>
          </w:p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spacing w:after="2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Sensibilità</w:t>
            </w:r>
          </w:p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fattori di fragilità</w:t>
            </w:r>
          </w:p>
        </w:tc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spacing w:after="2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Capacità adattiva</w:t>
            </w:r>
          </w:p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misure e risorse disponibili</w:t>
            </w:r>
          </w:p>
        </w:tc>
        <w:tc>
          <w:tcPr>
            <w:vMerge w:val="continue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Edificato e patrimonio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Tessuto residenziale, produttivo e culturale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Aree a destinazione residenziale (Frazioni, nuclei minori, case sparse)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Aree a destinazione industriale e commerciale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Servizi gerarchici sovracomunali (ospedali, istruzione, stazioni)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Aree a destinazione non riconosciuta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Beni storici, culturali e ambientali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Aree a destinazione agricola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Edifici in pessimo stato di conservazione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Suolo impermeabilizzato e consumato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Presenza di copertura forestale combustibile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Vegetazione secca e incolti periurbani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Aree agricole in abbandono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Ridotta capacità di intervento locale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Distanza dai presidi di soccorso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Coordinamento intercomunale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Danni alle strutture insediative e alle infrastrutture</w:t>
            </w:r>
          </w:p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Popolazione vulnerabile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salute e fragilità sociale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Popolazione concentrata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Popolazione anziana (&gt;65 anni)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Popolazione giovane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Popolazione caratterizzata da preesistenti patologie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Popolazione affetta da disabilità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Basso reddito delle famiglie residenti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Piano di protezione civile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Sistemi di allerta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Aree protette di raccolta della popolazione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Conoscenza capillare delle situazioni di maggior fragilità nella popolazione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Perdite di vite umane per propagazione rapida</w:t>
            </w:r>
          </w:p>
          <w:p w:rsidR="00000000" w:rsidDel="00000000" w:rsidP="00000000" w:rsidRDefault="00000000" w:rsidRPr="00000000" w14:paraId="000000BD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Aumento delle patologie respiratorie da fumo e cenere</w:t>
            </w:r>
          </w:p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Isolamento temporaneo; </w:t>
            </w:r>
          </w:p>
          <w:p w:rsidR="00000000" w:rsidDel="00000000" w:rsidP="00000000" w:rsidRDefault="00000000" w:rsidRPr="00000000" w14:paraId="000000BF">
            <w:pPr>
              <w:spacing w:before="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Spazio urbano e microclima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Morfologia urbana e distribuzione del verde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Spazio urbano di interfaccia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Aree seminaturali non gestite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Coperture infiammabili (tensostrutture e simili)</w:t>
            </w:r>
          </w:p>
          <w:p w:rsidR="00000000" w:rsidDel="00000000" w:rsidP="00000000" w:rsidRDefault="00000000" w:rsidRPr="00000000" w14:paraId="000000C5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Interventi di ripristino selvicolturale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Piani forestali particolareggiati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Densità della viabilità forestale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Approvvigionamento idrico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CNVVF e Corpo Volontari Antincendi Boschivi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Danni agli spazi verdi e periurbani</w:t>
            </w:r>
          </w:p>
          <w:p w:rsidR="00000000" w:rsidDel="00000000" w:rsidP="00000000" w:rsidRDefault="00000000" w:rsidRPr="00000000" w14:paraId="000000CC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Perdita funzionalità ecosistemica</w:t>
            </w:r>
          </w:p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before="2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shd w:fill="f5d8d8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Perdita di presidio territoriale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shd w:fill="f5d8d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E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Riduzione dei servizi ecosistemici boschivi</w:t>
            </w:r>
          </w:p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before="2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shd w:fill="f5d8d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before="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Infrastrutture di mobilità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Stradali, ciclabili e per la sosta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Infrastrutture stradali (extraurbane, secondarie, locali)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Piste ciclabili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Infrastrutture di ricarica veicoli elettrici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Parcheggi pubblici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Presenza di ponti e viadotti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Infrastruttura stradale intensamente utilizzata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Dipendenza dagli spostamenti con mezzi privati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Dipendenza dagli spostamenti con mezzi pubblici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Dipendenza dagli spostamenti a piedi o in bicicletta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Densità della viabilità forestale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Piano di Protezione Civile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CNVVF e Corpo Volontari Antincendi Boschivi</w:t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Approvvigionamento idrico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Copertura banda ultra larga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Interruzione viabilità durante gli incendi</w:t>
            </w:r>
          </w:p>
          <w:p w:rsidR="00000000" w:rsidDel="00000000" w:rsidP="00000000" w:rsidRDefault="00000000" w:rsidRPr="00000000" w14:paraId="000000E2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Blocco delle vie di evacuazione</w:t>
            </w:r>
          </w:p>
          <w:p w:rsidR="00000000" w:rsidDel="00000000" w:rsidP="00000000" w:rsidRDefault="00000000" w:rsidRPr="00000000" w14:paraId="000000E3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Difficoltà di accesso con mezzi di soccorso</w:t>
            </w:r>
          </w:p>
          <w:p w:rsidR="00000000" w:rsidDel="00000000" w:rsidP="00000000" w:rsidRDefault="00000000" w:rsidRPr="00000000" w14:paraId="000000E4">
            <w:pPr>
              <w:spacing w:before="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Reti e servizi essenziali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energia connettività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Infrastrutture energetiche di produzione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Infrastrutture energetiche di distribuzione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Dipendenza servizi sanitari sovracomunali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Sistemi di emergenza per il mantenimento dei servizi essenziali (energia e acqua)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Interruzione reti elettriche e del gas</w:t>
            </w:r>
          </w:p>
          <w:p w:rsidR="00000000" w:rsidDel="00000000" w:rsidP="00000000" w:rsidRDefault="00000000" w:rsidRPr="00000000" w14:paraId="000000EC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Blackout aree interne</w:t>
            </w:r>
          </w:p>
          <w:p w:rsidR="00000000" w:rsidDel="00000000" w:rsidP="00000000" w:rsidRDefault="00000000" w:rsidRPr="00000000" w14:paraId="000000ED">
            <w:pPr>
              <w:spacing w:before="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shd w:fill="fdeacc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60" w:before="100" w:lineRule="auto"/>
        <w:rPr>
          <w:rFonts w:ascii="Calibri" w:cs="Calibri" w:eastAsia="Calibri" w:hAnsi="Calibri"/>
          <w:sz w:val="16"/>
          <w:szCs w:val="16"/>
        </w:rPr>
        <w:sectPr>
          <w:footerReference r:id="rId11" w:type="default"/>
          <w:type w:val="continuous"/>
          <w:pgSz w:h="11906" w:w="16838" w:orient="landscape"/>
          <w:pgMar w:bottom="720" w:top="720" w:left="720" w:right="72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bottom w:color="d4cec6" w:space="0" w:sz="4" w:val="single"/>
        </w:pBdr>
        <w:spacing w:after="100" w:lineRule="auto"/>
        <w:rPr>
          <w:rFonts w:ascii="Calibri" w:cs="Calibri" w:eastAsia="Calibri" w:hAnsi="Calibri"/>
          <w:b w:val="1"/>
          <w:bCs w:val="1"/>
          <w:color w:val="141410"/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bottom w:color="d4cec6" w:space="0" w:sz="4" w:val="single"/>
        </w:pBdr>
        <w:spacing w:after="10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1410"/>
          <w:sz w:val="21"/>
          <w:szCs w:val="21"/>
          <w:rtl w:val="0"/>
        </w:rPr>
        <w:t xml:space="preserve">Tavola 03 / 10  —  Sistema Insediativo e delle Infrastrutture  ×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4a7a"/>
          <w:sz w:val="21"/>
          <w:szCs w:val="21"/>
          <w:rtl w:val="0"/>
        </w:rPr>
        <w:t xml:space="preserve">Alluvioni, piene e frane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0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50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3000"/>
        <w:gridCol w:w="3300"/>
        <w:gridCol w:w="3238"/>
        <w:gridCol w:w="3400"/>
        <w:tblGridChange w:id="0">
          <w:tblGrid>
            <w:gridCol w:w="2100"/>
            <w:gridCol w:w="3000"/>
            <w:gridCol w:w="3300"/>
            <w:gridCol w:w="3238"/>
            <w:gridCol w:w="34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1a4a7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2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REM" w:cs="REM" w:eastAsia="REM" w:hAnsi="REM"/>
                <w:color w:val="ffffff"/>
                <w:sz w:val="18"/>
                <w:szCs w:val="18"/>
                <w:rtl w:val="0"/>
              </w:rPr>
              <w:t xml:space="preserve">🌊</w:t>
            </w:r>
            <w:r w:rsidDel="00000000" w:rsidR="00000000" w:rsidRPr="00000000">
              <w:rPr>
                <w:rFonts w:ascii="Calibri" w:cs="Calibri" w:eastAsia="Calibri" w:hAnsi="Calibri"/>
                <w:color w:val="ffffff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Alluvioni, piene e frane</w:t>
            </w:r>
            <w:r w:rsidDel="00000000" w:rsidR="00000000" w:rsidRPr="00000000">
              <w:rPr>
                <w:rFonts w:ascii="Calibri" w:cs="Calibri" w:eastAsia="Calibri" w:hAnsi="Calibri"/>
                <w:color w:val="ffffff"/>
                <w:sz w:val="18"/>
                <w:szCs w:val="18"/>
                <w:rtl w:val="0"/>
              </w:rPr>
              <w:t xml:space="preserve">        ↑ precipitazioni piovose intense  ·  eventi estremi concentrati  ·  ↑ frequenza alluvioni  ·  instabilità versanti        </w:t>
            </w:r>
            <w:r w:rsidDel="00000000" w:rsidR="00000000" w:rsidRPr="00000000">
              <w:rPr>
                <w:rFonts w:ascii="Calibri" w:cs="Calibri" w:eastAsia="Calibri" w:hAnsi="Calibri"/>
                <w:color w:val="cc9966"/>
                <w:sz w:val="18"/>
                <w:szCs w:val="18"/>
                <w:rtl w:val="0"/>
              </w:rPr>
              <w:t xml:space="preserve">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restart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after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Impact Field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Esposizione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chi / cosa è esposto</w:t>
            </w:r>
          </w:p>
        </w:tc>
        <w:tc>
          <w:tcPr>
            <w:gridSpan w:val="2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Vulnerabilità degli elementi esposti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after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Rischio atteso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spacing w:after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Sensibilità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fattori di fragilità</w:t>
            </w:r>
          </w:p>
        </w:tc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spacing w:after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Capacità adattiva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misure e risorse disponibili</w:t>
            </w:r>
          </w:p>
        </w:tc>
        <w:tc>
          <w:tcPr>
            <w:vMerge w:val="continue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Edificato e patrimonio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Tessuto residenziale, produttivo e culturale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Aree a destinazione residenziale</w:t>
            </w:r>
          </w:p>
          <w:p w:rsidR="00000000" w:rsidDel="00000000" w:rsidP="00000000" w:rsidRDefault="00000000" w:rsidRPr="00000000" w14:paraId="0000010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Aree a destinazione industriale e commerciale</w:t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Servizi gerarchici sovracomunali (ospedali, istruzione, stazioni)</w:t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Aree a destinazione non riconosciuta</w:t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Beni storici, culturali e ambientali</w:t>
            </w:r>
          </w:p>
          <w:p w:rsidR="00000000" w:rsidDel="00000000" w:rsidP="00000000" w:rsidRDefault="00000000" w:rsidRPr="00000000" w14:paraId="0000010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Aree a destinazione agricola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Edifici in pessimo stato di conservazione</w:t>
            </w:r>
          </w:p>
          <w:p w:rsidR="00000000" w:rsidDel="00000000" w:rsidP="00000000" w:rsidRDefault="00000000" w:rsidRPr="00000000" w14:paraId="0000011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Suolo impermeabilizzato e consumato</w:t>
            </w:r>
          </w:p>
          <w:p w:rsidR="00000000" w:rsidDel="00000000" w:rsidP="00000000" w:rsidRDefault="00000000" w:rsidRPr="00000000" w14:paraId="0000011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Riduzione dei servizi ecosistemici boschivi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Opere di mitigazione del rischio idraulico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Adeguamento del PRGC al PAI</w:t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Regolamento edilizio che incorpora principi climatici</w:t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Capacità di drenaggio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Danni alle strutture insediative e alle infrastrutture</w:t>
            </w:r>
          </w:p>
          <w:p w:rsidR="00000000" w:rsidDel="00000000" w:rsidP="00000000" w:rsidRDefault="00000000" w:rsidRPr="00000000" w14:paraId="00000117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Perdite di vite umane</w:t>
            </w:r>
          </w:p>
          <w:p w:rsidR="00000000" w:rsidDel="00000000" w:rsidP="00000000" w:rsidRDefault="00000000" w:rsidRPr="00000000" w14:paraId="00000118">
            <w:pPr>
              <w:spacing w:before="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Popolazione vulnerabile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salute e fragilità sociale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Popolazione 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Suolo impermeabilizzato e consumato</w:t>
            </w:r>
          </w:p>
          <w:p w:rsidR="00000000" w:rsidDel="00000000" w:rsidP="00000000" w:rsidRDefault="00000000" w:rsidRPr="00000000" w14:paraId="0000011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Riduzione servizi ecosistemici boschivi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Sistemi di allerta</w:t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Piano di protezione civile</w:t>
            </w:r>
          </w:p>
          <w:p w:rsidR="00000000" w:rsidDel="00000000" w:rsidP="00000000" w:rsidRDefault="00000000" w:rsidRPr="00000000" w14:paraId="0000012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Attività di sensibilizzazione</w:t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Istituzioni con volontari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Perdite di vite umane</w:t>
            </w:r>
          </w:p>
          <w:p w:rsidR="00000000" w:rsidDel="00000000" w:rsidP="00000000" w:rsidRDefault="00000000" w:rsidRPr="00000000" w14:paraId="00000123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Danni a persone in aree esondabili</w:t>
            </w:r>
          </w:p>
          <w:p w:rsidR="00000000" w:rsidDel="00000000" w:rsidP="00000000" w:rsidRDefault="00000000" w:rsidRPr="00000000" w14:paraId="00000124">
            <w:pPr>
              <w:spacing w:before="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Spazio urbano e microclima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Morfologia urbana e distribuzione del verde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before="20" w:lineRule="auto"/>
              <w:ind w:left="180" w:hanging="180"/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Spazi aperti pubblici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Canali tombinati</w:t>
            </w:r>
          </w:p>
          <w:p w:rsidR="00000000" w:rsidDel="00000000" w:rsidP="00000000" w:rsidRDefault="00000000" w:rsidRPr="00000000" w14:paraId="0000012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Suolo impermeabilizzato e consumato</w:t>
            </w:r>
          </w:p>
          <w:p w:rsidR="00000000" w:rsidDel="00000000" w:rsidP="00000000" w:rsidRDefault="00000000" w:rsidRPr="00000000" w14:paraId="0000012A">
            <w:pPr>
              <w:spacing w:after="20" w:before="2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Aree ad elevata permeabilità (Aree verdi nel perimetro urbanizzato, pavimentazioni drenanti etc.)</w:t>
            </w:r>
          </w:p>
          <w:p w:rsidR="00000000" w:rsidDel="00000000" w:rsidP="00000000" w:rsidRDefault="00000000" w:rsidRPr="00000000" w14:paraId="0000012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Presenza di sistemi di regimazione delle acque (vasche di laminazione, tetti verdi, …)</w:t>
            </w:r>
          </w:p>
          <w:p w:rsidR="00000000" w:rsidDel="00000000" w:rsidP="00000000" w:rsidRDefault="00000000" w:rsidRPr="00000000" w14:paraId="0000012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Capacità di drenaggio</w:t>
            </w:r>
          </w:p>
          <w:p w:rsidR="00000000" w:rsidDel="00000000" w:rsidP="00000000" w:rsidRDefault="00000000" w:rsidRPr="00000000" w14:paraId="0000012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Presenza di alberature nell'ambiente costruito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Perdite di vite umane</w:t>
            </w:r>
          </w:p>
          <w:p w:rsidR="00000000" w:rsidDel="00000000" w:rsidP="00000000" w:rsidRDefault="00000000" w:rsidRPr="00000000" w14:paraId="00000130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Danno agli spazi verdi e aperti</w:t>
            </w:r>
          </w:p>
          <w:p w:rsidR="00000000" w:rsidDel="00000000" w:rsidP="00000000" w:rsidRDefault="00000000" w:rsidRPr="00000000" w14:paraId="00000131">
            <w:pPr>
              <w:spacing w:before="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shd w:fill="fdeacc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Infrastrutture di mobilità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Stradali, ciclabili e per la sosta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Infrastrutture stradali (extraurbane, secondarie, locali)</w:t>
            </w:r>
          </w:p>
          <w:p w:rsidR="00000000" w:rsidDel="00000000" w:rsidP="00000000" w:rsidRDefault="00000000" w:rsidRPr="00000000" w14:paraId="0000013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Piste ciclabili</w:t>
            </w:r>
          </w:p>
          <w:p w:rsidR="00000000" w:rsidDel="00000000" w:rsidP="00000000" w:rsidRDefault="00000000" w:rsidRPr="00000000" w14:paraId="0000013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Infrastrutture di ricarica veicoli elettrici</w:t>
            </w:r>
          </w:p>
          <w:p w:rsidR="00000000" w:rsidDel="00000000" w:rsidP="00000000" w:rsidRDefault="00000000" w:rsidRPr="00000000" w14:paraId="0000013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Parcheggi pubblici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Presenza di ponti e viadotti</w:t>
            </w:r>
          </w:p>
          <w:p w:rsidR="00000000" w:rsidDel="00000000" w:rsidP="00000000" w:rsidRDefault="00000000" w:rsidRPr="00000000" w14:paraId="0000013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Infrastruttura stradale intensamente utilizzata</w:t>
            </w:r>
          </w:p>
          <w:p w:rsidR="00000000" w:rsidDel="00000000" w:rsidP="00000000" w:rsidRDefault="00000000" w:rsidRPr="00000000" w14:paraId="0000013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Dipendenza dagli spostamenti con mezzi privati</w:t>
            </w:r>
          </w:p>
          <w:p w:rsidR="00000000" w:rsidDel="00000000" w:rsidP="00000000" w:rsidRDefault="00000000" w:rsidRPr="00000000" w14:paraId="0000013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Dipendenza dagli spostamenti con mezzi pubblici</w:t>
            </w:r>
          </w:p>
          <w:p w:rsidR="00000000" w:rsidDel="00000000" w:rsidP="00000000" w:rsidRDefault="00000000" w:rsidRPr="00000000" w14:paraId="0000013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Dipendenza dagli spostamenti a piedi o in bicicletta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Opere di mitigazione del rischio idraulico</w:t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Adeguamento del PRGC al PAI</w:t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Piano di Protezione Civile</w:t>
            </w:r>
          </w:p>
          <w:p w:rsidR="00000000" w:rsidDel="00000000" w:rsidP="00000000" w:rsidRDefault="00000000" w:rsidRPr="00000000" w14:paraId="0000014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Sistemi di allerta in tempo reale</w:t>
            </w:r>
          </w:p>
          <w:p w:rsidR="00000000" w:rsidDel="00000000" w:rsidP="00000000" w:rsidRDefault="00000000" w:rsidRPr="00000000" w14:paraId="0000014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Copertura banda ultra larga</w:t>
            </w:r>
          </w:p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Interruzione viabilità per allagamento o frana</w:t>
            </w:r>
          </w:p>
          <w:p w:rsidR="00000000" w:rsidDel="00000000" w:rsidP="00000000" w:rsidRDefault="00000000" w:rsidRPr="00000000" w14:paraId="00000145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Danni a ponti e infrastrutture lineari</w:t>
            </w:r>
          </w:p>
          <w:p w:rsidR="00000000" w:rsidDel="00000000" w:rsidP="00000000" w:rsidRDefault="00000000" w:rsidRPr="00000000" w14:paraId="00000146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Isolamento temporaneo dei centri urbani</w:t>
            </w:r>
          </w:p>
          <w:p w:rsidR="00000000" w:rsidDel="00000000" w:rsidP="00000000" w:rsidRDefault="00000000" w:rsidRPr="00000000" w14:paraId="00000147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Ritardi nei soccorsi</w:t>
            </w:r>
          </w:p>
          <w:p w:rsidR="00000000" w:rsidDel="00000000" w:rsidP="00000000" w:rsidRDefault="00000000" w:rsidRPr="00000000" w14:paraId="00000148">
            <w:pPr>
              <w:spacing w:before="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Reti e servizi essenziali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energia connettività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Infrastrutture energetiche di produzione</w:t>
            </w:r>
          </w:p>
          <w:p w:rsidR="00000000" w:rsidDel="00000000" w:rsidP="00000000" w:rsidRDefault="00000000" w:rsidRPr="00000000" w14:paraId="0000014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Infrastrutture energetiche di distribuzione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numPr>
                <w:ilvl w:val="0"/>
                <w:numId w:val="1"/>
              </w:numPr>
              <w:spacing w:after="20" w:before="20" w:lineRule="auto"/>
              <w:ind w:left="141" w:hanging="141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Vulnerabilità infrastrutture in aree P2-P3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Copertura banda ultra larga</w:t>
            </w:r>
          </w:p>
          <w:p w:rsidR="00000000" w:rsidDel="00000000" w:rsidP="00000000" w:rsidRDefault="00000000" w:rsidRPr="00000000" w14:paraId="000001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Interruzione reti energetiche e idriche</w:t>
            </w:r>
          </w:p>
          <w:p w:rsidR="00000000" w:rsidDel="00000000" w:rsidP="00000000" w:rsidRDefault="00000000" w:rsidRPr="00000000" w14:paraId="00000151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Isolamento aree interne per viabilità interrotta</w:t>
            </w:r>
          </w:p>
          <w:p w:rsidR="00000000" w:rsidDel="00000000" w:rsidP="00000000" w:rsidRDefault="00000000" w:rsidRPr="00000000" w14:paraId="00000152">
            <w:pPr>
              <w:spacing w:before="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after="60" w:before="100" w:lineRule="auto"/>
        <w:rPr>
          <w:rFonts w:ascii="Calibri" w:cs="Calibri" w:eastAsia="Calibri" w:hAnsi="Calibri"/>
          <w:sz w:val="16"/>
          <w:szCs w:val="16"/>
        </w:rPr>
        <w:sectPr>
          <w:footerReference r:id="rId12" w:type="default"/>
          <w:type w:val="continuous"/>
          <w:pgSz w:h="11906" w:w="16838" w:orient="landscape"/>
          <w:pgMar w:bottom="720" w:top="720" w:left="720" w:right="72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alibri" w:cs="Calibri" w:eastAsia="Calibri" w:hAnsi="Calibri"/>
          <w:b w:val="1"/>
          <w:bCs w:val="1"/>
          <w:color w:val="141410"/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bottom w:color="d4cec6" w:space="0" w:sz="4" w:val="single"/>
        </w:pBdr>
        <w:spacing w:after="10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1410"/>
          <w:sz w:val="21"/>
          <w:szCs w:val="21"/>
          <w:rtl w:val="0"/>
        </w:rPr>
        <w:t xml:space="preserve">Tavola 04 / 10  —  Agricoltura e Allevamento  ×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8a6800"/>
          <w:sz w:val="21"/>
          <w:szCs w:val="21"/>
          <w:rtl w:val="0"/>
        </w:rPr>
        <w:t xml:space="preserve">Siccità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0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50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3000"/>
        <w:gridCol w:w="3300"/>
        <w:gridCol w:w="3238"/>
        <w:gridCol w:w="3400"/>
        <w:tblGridChange w:id="0">
          <w:tblGrid>
            <w:gridCol w:w="2100"/>
            <w:gridCol w:w="3000"/>
            <w:gridCol w:w="3300"/>
            <w:gridCol w:w="3238"/>
            <w:gridCol w:w="34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8a680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57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REM" w:cs="REM" w:eastAsia="REM" w:hAnsi="REM"/>
                <w:color w:val="ffffff"/>
                <w:sz w:val="18"/>
                <w:szCs w:val="18"/>
                <w:rtl w:val="0"/>
              </w:rPr>
              <w:t xml:space="preserve">☀</w:t>
            </w:r>
            <w:r w:rsidDel="00000000" w:rsidR="00000000" w:rsidRPr="00000000">
              <w:rPr>
                <w:rFonts w:ascii="Calibri" w:cs="Calibri" w:eastAsia="Calibri" w:hAnsi="Calibri"/>
                <w:color w:val="ffffff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Siccità</w:t>
            </w:r>
            <w:r w:rsidDel="00000000" w:rsidR="00000000" w:rsidRPr="00000000">
              <w:rPr>
                <w:rFonts w:ascii="Calibri" w:cs="Calibri" w:eastAsia="Calibri" w:hAnsi="Calibri"/>
                <w:color w:val="ffffff"/>
                <w:sz w:val="18"/>
                <w:szCs w:val="18"/>
                <w:rtl w:val="0"/>
              </w:rPr>
              <w:t xml:space="preserve">        ↓ precipitazioni annuali  ·  ↑ temperature massime e minime  ·  ↑ evapotraspirazione  ·  ↑ deficit idrico stagionale       </w:t>
            </w:r>
            <w:r w:rsidDel="00000000" w:rsidR="00000000" w:rsidRPr="00000000">
              <w:rPr>
                <w:rFonts w:ascii="Calibri" w:cs="Calibri" w:eastAsia="Calibri" w:hAnsi="Calibri"/>
                <w:color w:val="cc9966"/>
                <w:sz w:val="18"/>
                <w:szCs w:val="18"/>
                <w:rtl w:val="0"/>
              </w:rPr>
              <w:t xml:space="preserve">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restart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spacing w:after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Impact Field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spacing w:after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Esposizione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chi / cosa è esposto</w:t>
            </w:r>
          </w:p>
        </w:tc>
        <w:tc>
          <w:tcPr>
            <w:gridSpan w:val="2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Vulnerabilità degli elementi esposti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spacing w:after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Rischio atteso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spacing w:after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Sensibilità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fattori di fragilità</w:t>
            </w:r>
          </w:p>
        </w:tc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spacing w:after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Capacità adattiva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misure e risorse disponibili</w:t>
            </w:r>
          </w:p>
        </w:tc>
        <w:tc>
          <w:tcPr>
            <w:vMerge w:val="continue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Superfici agricole e colture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seminativi e colture arboree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Superficie Agricola Utile (S.A.U.)</w:t>
            </w:r>
          </w:p>
          <w:p w:rsidR="00000000" w:rsidDel="00000000" w:rsidP="00000000" w:rsidRDefault="00000000" w:rsidRPr="00000000" w14:paraId="0000016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Aziende agricole attive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Seminativi privi di irrigazione</w:t>
            </w:r>
          </w:p>
          <w:p w:rsidR="00000000" w:rsidDel="00000000" w:rsidP="00000000" w:rsidRDefault="00000000" w:rsidRPr="00000000" w14:paraId="0000017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Sistemi colturali e particellari permanenti</w:t>
            </w:r>
          </w:p>
          <w:p w:rsidR="00000000" w:rsidDel="00000000" w:rsidP="00000000" w:rsidRDefault="00000000" w:rsidRPr="00000000" w14:paraId="0000017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Frutteti e vigneti</w:t>
            </w:r>
          </w:p>
          <w:p w:rsidR="00000000" w:rsidDel="00000000" w:rsidP="00000000" w:rsidRDefault="00000000" w:rsidRPr="00000000" w14:paraId="0000017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Uliveti</w:t>
            </w:r>
          </w:p>
          <w:p w:rsidR="00000000" w:rsidDel="00000000" w:rsidP="00000000" w:rsidRDefault="00000000" w:rsidRPr="00000000" w14:paraId="0000017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Aree prevalentemente occupate da colture agricole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Interventi di ripristino selvicolturale</w:t>
            </w:r>
          </w:p>
          <w:p w:rsidR="00000000" w:rsidDel="00000000" w:rsidP="00000000" w:rsidRDefault="00000000" w:rsidRPr="00000000" w14:paraId="0000017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Approvvigionamento idrico</w:t>
            </w:r>
          </w:p>
          <w:p w:rsidR="00000000" w:rsidDel="00000000" w:rsidP="00000000" w:rsidRDefault="00000000" w:rsidRPr="00000000" w14:paraId="0000017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Bacini ed invasi</w:t>
            </w:r>
          </w:p>
          <w:p w:rsidR="00000000" w:rsidDel="00000000" w:rsidP="00000000" w:rsidRDefault="00000000" w:rsidRPr="00000000" w14:paraId="0000017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Cultivar e sistemi di coltivazione più resistenti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Danni al sistema agricolturale e zootecnico</w:t>
            </w:r>
          </w:p>
          <w:p w:rsidR="00000000" w:rsidDel="00000000" w:rsidP="00000000" w:rsidRDefault="00000000" w:rsidRPr="00000000" w14:paraId="00000179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Perdite economiche</w:t>
            </w:r>
          </w:p>
          <w:p w:rsidR="00000000" w:rsidDel="00000000" w:rsidP="00000000" w:rsidRDefault="00000000" w:rsidRPr="00000000" w14:paraId="0000017A">
            <w:pPr>
              <w:spacing w:before="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shd w:fill="f5d8d8" w:val="clear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Pascoli e risorse foraggere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aree pastorali e foraggio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Aree pastorali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Pascoli in uso</w:t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Seminativi privi di irrigazione</w:t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Sistemi colturali e particellari permanenti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Approvvigionamento idrico</w:t>
            </w:r>
          </w:p>
          <w:p w:rsidR="00000000" w:rsidDel="00000000" w:rsidP="00000000" w:rsidRDefault="00000000" w:rsidRPr="00000000" w14:paraId="0000018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Bacini ed invasi</w:t>
            </w:r>
          </w:p>
          <w:p w:rsidR="00000000" w:rsidDel="00000000" w:rsidP="00000000" w:rsidRDefault="00000000" w:rsidRPr="00000000" w14:paraId="0000018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Piano di Protezione Civile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Riduzione disponibilità foraggera</w:t>
            </w:r>
          </w:p>
          <w:p w:rsidR="00000000" w:rsidDel="00000000" w:rsidP="00000000" w:rsidRDefault="00000000" w:rsidRPr="00000000" w14:paraId="00000185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Degrado dei pascoli</w:t>
            </w:r>
          </w:p>
          <w:p w:rsidR="00000000" w:rsidDel="00000000" w:rsidP="00000000" w:rsidRDefault="00000000" w:rsidRPr="00000000" w14:paraId="00000186">
            <w:pPr>
              <w:spacing w:before="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shd w:fill="f5d8d8" w:val="clear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Allevamenti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bestiame e produzione zootecnica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Allevamenti</w:t>
            </w:r>
          </w:p>
          <w:p w:rsidR="00000000" w:rsidDel="00000000" w:rsidP="00000000" w:rsidRDefault="00000000" w:rsidRPr="00000000" w14:paraId="0000018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Aziende agricole attive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Allevamenti con prevalenza di bestiame adulto</w:t>
            </w:r>
          </w:p>
          <w:p w:rsidR="00000000" w:rsidDel="00000000" w:rsidP="00000000" w:rsidRDefault="00000000" w:rsidRPr="00000000" w14:paraId="0000018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Dipendenza occupazionale dal settore primario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Bacini ed invasi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Danni al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patrimonio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zootecnico</w:t>
            </w:r>
          </w:p>
          <w:p w:rsidR="00000000" w:rsidDel="00000000" w:rsidP="00000000" w:rsidRDefault="00000000" w:rsidRPr="00000000" w14:paraId="0000018F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Perdite economiche per gli allevatori</w:t>
            </w:r>
          </w:p>
          <w:p w:rsidR="00000000" w:rsidDel="00000000" w:rsidP="00000000" w:rsidRDefault="00000000" w:rsidRPr="00000000" w14:paraId="00000190">
            <w:pPr>
              <w:spacing w:before="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shd w:fill="fdeacc" w:val="clear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Aziende e operatori agricoli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Reddito e occupazione 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Aziende agricole attive</w:t>
            </w:r>
          </w:p>
          <w:p w:rsidR="00000000" w:rsidDel="00000000" w:rsidP="00000000" w:rsidRDefault="00000000" w:rsidRPr="00000000" w14:paraId="0000019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Superficie Agricola Utile (S.A.U.)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Seminativi privi di irrigazione</w:t>
            </w:r>
          </w:p>
          <w:p w:rsidR="00000000" w:rsidDel="00000000" w:rsidP="00000000" w:rsidRDefault="00000000" w:rsidRPr="00000000" w14:paraId="0000019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Sistemi colturali e particellari permanenti</w:t>
            </w:r>
          </w:p>
          <w:p w:rsidR="00000000" w:rsidDel="00000000" w:rsidP="00000000" w:rsidRDefault="00000000" w:rsidRPr="00000000" w14:paraId="0000019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Uliveti</w:t>
            </w:r>
          </w:p>
          <w:p w:rsidR="00000000" w:rsidDel="00000000" w:rsidP="00000000" w:rsidRDefault="00000000" w:rsidRPr="00000000" w14:paraId="0000019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Aree prevalentemente occupate da colture agricole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Interventi di ripristino selvicolturale</w:t>
            </w:r>
          </w:p>
          <w:p w:rsidR="00000000" w:rsidDel="00000000" w:rsidP="00000000" w:rsidRDefault="00000000" w:rsidRPr="00000000" w14:paraId="0000019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Approvvigionamento idrico</w:t>
            </w:r>
          </w:p>
          <w:p w:rsidR="00000000" w:rsidDel="00000000" w:rsidP="00000000" w:rsidRDefault="00000000" w:rsidRPr="00000000" w14:paraId="0000019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Bacini ed invasi</w:t>
            </w:r>
          </w:p>
          <w:p w:rsidR="00000000" w:rsidDel="00000000" w:rsidP="00000000" w:rsidRDefault="00000000" w:rsidRPr="00000000" w14:paraId="0000019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Piano di Protezione Civile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Perdite economiche aziendali</w:t>
            </w:r>
          </w:p>
          <w:p w:rsidR="00000000" w:rsidDel="00000000" w:rsidP="00000000" w:rsidRDefault="00000000" w:rsidRPr="00000000" w14:paraId="0000019E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Riduzione reddito agricolo</w:t>
            </w:r>
          </w:p>
          <w:p w:rsidR="00000000" w:rsidDel="00000000" w:rsidP="00000000" w:rsidRDefault="00000000" w:rsidRPr="00000000" w14:paraId="0000019F">
            <w:pPr>
              <w:spacing w:before="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shd w:fill="fdeacc" w:val="clear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rPr>
          <w:rFonts w:ascii="Calibri" w:cs="Calibri" w:eastAsia="Calibri" w:hAnsi="Calibri"/>
          <w:color w:val="6a6458"/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bottom w:color="d4cec6" w:space="0" w:sz="4" w:val="single"/>
        </w:pBdr>
        <w:spacing w:after="10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1410"/>
          <w:sz w:val="21"/>
          <w:szCs w:val="21"/>
          <w:rtl w:val="0"/>
        </w:rPr>
        <w:t xml:space="preserve">Tavola 05 / 10  —  Agricoltura e Allevamento  ×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1"/>
          <w:szCs w:val="21"/>
          <w:rtl w:val="0"/>
        </w:rPr>
        <w:t xml:space="preserve">Ondate di calore e surriscaldamento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0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50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3000"/>
        <w:gridCol w:w="3300"/>
        <w:gridCol w:w="3238"/>
        <w:gridCol w:w="3400"/>
        <w:tblGridChange w:id="0">
          <w:tblGrid>
            <w:gridCol w:w="2100"/>
            <w:gridCol w:w="3000"/>
            <w:gridCol w:w="3300"/>
            <w:gridCol w:w="3238"/>
            <w:gridCol w:w="34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ee000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A3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REM" w:cs="REM" w:eastAsia="REM" w:hAnsi="REM"/>
                <w:color w:val="ffffff"/>
                <w:sz w:val="18"/>
                <w:szCs w:val="18"/>
                <w:rtl w:val="0"/>
              </w:rPr>
              <w:t xml:space="preserve">🌡</w:t>
            </w:r>
            <w:r w:rsidDel="00000000" w:rsidR="00000000" w:rsidRPr="00000000">
              <w:rPr>
                <w:rFonts w:ascii="Calibri" w:cs="Calibri" w:eastAsia="Calibri" w:hAnsi="Calibri"/>
                <w:color w:val="ffffff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Ondate di calore e surriscaldamento</w:t>
            </w:r>
            <w:r w:rsidDel="00000000" w:rsidR="00000000" w:rsidRPr="00000000">
              <w:rPr>
                <w:rFonts w:ascii="Calibri" w:cs="Calibri" w:eastAsia="Calibri" w:hAnsi="Calibri"/>
                <w:color w:val="ffffff"/>
                <w:sz w:val="18"/>
                <w:szCs w:val="18"/>
                <w:rtl w:val="0"/>
              </w:rPr>
              <w:t xml:space="preserve">        ↑ temperature estreme  ·  ↑ notti tropicali  ·  isola di calore urbana  ·  surriscaldamento ambiente costruito         </w:t>
            </w:r>
            <w:r w:rsidDel="00000000" w:rsidR="00000000" w:rsidRPr="00000000">
              <w:rPr>
                <w:rFonts w:ascii="Calibri" w:cs="Calibri" w:eastAsia="Calibri" w:hAnsi="Calibri"/>
                <w:color w:val="cc9966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restart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spacing w:after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Impact Field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spacing w:after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Esposizione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chi / cosa è esposto</w:t>
            </w:r>
          </w:p>
        </w:tc>
        <w:tc>
          <w:tcPr>
            <w:gridSpan w:val="2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Vulnerabilità degli elementi esposti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spacing w:after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Rischio atteso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spacing w:after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Sensibilità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fattori di fragilità</w:t>
            </w:r>
          </w:p>
        </w:tc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spacing w:after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Capacità adattiva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misure e risorse disponibili</w:t>
            </w:r>
          </w:p>
        </w:tc>
        <w:tc>
          <w:tcPr>
            <w:vMerge w:val="continue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Superfici agricole e colture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seminativi e colture arboree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Superficie Agricola Utile (S.A.U.)</w:t>
            </w:r>
          </w:p>
          <w:p w:rsidR="00000000" w:rsidDel="00000000" w:rsidP="00000000" w:rsidRDefault="00000000" w:rsidRPr="00000000" w14:paraId="000001B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Aziende agricole attive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Seminativi privi di irrigazione</w:t>
            </w:r>
          </w:p>
          <w:p w:rsidR="00000000" w:rsidDel="00000000" w:rsidP="00000000" w:rsidRDefault="00000000" w:rsidRPr="00000000" w14:paraId="000001B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Sistemi colturali e particellari permanenti</w:t>
            </w:r>
          </w:p>
          <w:p w:rsidR="00000000" w:rsidDel="00000000" w:rsidP="00000000" w:rsidRDefault="00000000" w:rsidRPr="00000000" w14:paraId="000001B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Frutteti e vigneti</w:t>
            </w:r>
          </w:p>
          <w:p w:rsidR="00000000" w:rsidDel="00000000" w:rsidP="00000000" w:rsidRDefault="00000000" w:rsidRPr="00000000" w14:paraId="000001B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Uliveti</w:t>
            </w:r>
          </w:p>
          <w:p w:rsidR="00000000" w:rsidDel="00000000" w:rsidP="00000000" w:rsidRDefault="00000000" w:rsidRPr="00000000" w14:paraId="000001B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Aree prevalentemente occupate da colture agricole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Interventi di ripristino selvicolturale</w:t>
            </w:r>
          </w:p>
          <w:p w:rsidR="00000000" w:rsidDel="00000000" w:rsidP="00000000" w:rsidRDefault="00000000" w:rsidRPr="00000000" w14:paraId="000001C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Approvvigionamento idrico</w:t>
            </w:r>
          </w:p>
          <w:p w:rsidR="00000000" w:rsidDel="00000000" w:rsidP="00000000" w:rsidRDefault="00000000" w:rsidRPr="00000000" w14:paraId="000001C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Bacini ed invasi</w:t>
            </w:r>
          </w:p>
          <w:p w:rsidR="00000000" w:rsidDel="00000000" w:rsidP="00000000" w:rsidRDefault="00000000" w:rsidRPr="00000000" w14:paraId="000001C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Piano di Protezione Civile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Danni al sistema agricolturale</w:t>
            </w:r>
          </w:p>
          <w:p w:rsidR="00000000" w:rsidDel="00000000" w:rsidP="00000000" w:rsidRDefault="00000000" w:rsidRPr="00000000" w14:paraId="000001C5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Perdite economiche per stress termico</w:t>
            </w:r>
          </w:p>
          <w:p w:rsidR="00000000" w:rsidDel="00000000" w:rsidP="00000000" w:rsidRDefault="00000000" w:rsidRPr="00000000" w14:paraId="000001C6">
            <w:pPr>
              <w:spacing w:before="6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shd w:fill="f5d8d8" w:val="clear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Pascoli e risorse foraggere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aree pastorali e foraggio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Aree pastorali</w:t>
            </w:r>
          </w:p>
          <w:p w:rsidR="00000000" w:rsidDel="00000000" w:rsidP="00000000" w:rsidRDefault="00000000" w:rsidRPr="00000000" w14:paraId="000001C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Superficie Agricola Utile (S.A.U.)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Pascoli in uso</w:t>
            </w:r>
          </w:p>
          <w:p w:rsidR="00000000" w:rsidDel="00000000" w:rsidP="00000000" w:rsidRDefault="00000000" w:rsidRPr="00000000" w14:paraId="000001C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Sistemi colturali e particellari permanenti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Approvvigionamento idrico</w:t>
            </w:r>
          </w:p>
          <w:p w:rsidR="00000000" w:rsidDel="00000000" w:rsidP="00000000" w:rsidRDefault="00000000" w:rsidRPr="00000000" w14:paraId="000001C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Bacini ed invasi</w:t>
            </w:r>
          </w:p>
          <w:p w:rsidR="00000000" w:rsidDel="00000000" w:rsidP="00000000" w:rsidRDefault="00000000" w:rsidRPr="00000000" w14:paraId="000001C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Piano di Protezione Civile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Riduzione produttività dei pascoli estivi</w:t>
            </w:r>
          </w:p>
          <w:p w:rsidR="00000000" w:rsidDel="00000000" w:rsidP="00000000" w:rsidRDefault="00000000" w:rsidRPr="00000000" w14:paraId="000001D1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Degrado foraggero per stress termico</w:t>
            </w:r>
          </w:p>
          <w:p w:rsidR="00000000" w:rsidDel="00000000" w:rsidP="00000000" w:rsidRDefault="00000000" w:rsidRPr="00000000" w14:paraId="000001D2">
            <w:pPr>
              <w:spacing w:before="6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shd w:fill="fdeacc" w:val="clear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Allevamenti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bestiame e produzione zootecnica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Allevamenti</w:t>
            </w:r>
          </w:p>
          <w:p w:rsidR="00000000" w:rsidDel="00000000" w:rsidP="00000000" w:rsidRDefault="00000000" w:rsidRPr="00000000" w14:paraId="000001D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Aziende agricole attive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Allevamenti con prevalenza di bestiame adulto</w:t>
            </w:r>
          </w:p>
          <w:p w:rsidR="00000000" w:rsidDel="00000000" w:rsidP="00000000" w:rsidRDefault="00000000" w:rsidRPr="00000000" w14:paraId="000001D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Dipendenza occupazionale dal settore primario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Approvvigionamento idrico</w:t>
            </w:r>
          </w:p>
          <w:p w:rsidR="00000000" w:rsidDel="00000000" w:rsidP="00000000" w:rsidRDefault="00000000" w:rsidRPr="00000000" w14:paraId="000001D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Bacini ed invasi</w:t>
            </w:r>
          </w:p>
          <w:p w:rsidR="00000000" w:rsidDel="00000000" w:rsidP="00000000" w:rsidRDefault="00000000" w:rsidRPr="00000000" w14:paraId="000001D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Sistemi di ventilazione e climatizzazione delle stalle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Piano di Protezione Civile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Mortalità e morbilità del bestiame</w:t>
            </w:r>
          </w:p>
          <w:p w:rsidR="00000000" w:rsidDel="00000000" w:rsidP="00000000" w:rsidRDefault="00000000" w:rsidRPr="00000000" w14:paraId="000001DE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Calo produzione latte e carne</w:t>
            </w:r>
          </w:p>
          <w:p w:rsidR="00000000" w:rsidDel="00000000" w:rsidP="00000000" w:rsidRDefault="00000000" w:rsidRPr="00000000" w14:paraId="000001DF">
            <w:pPr>
              <w:spacing w:before="6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shd w:fill="f5d8d8" w:val="clear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Aziende e operatori agricoli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Reddito e occupazione 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Aziende agricole attive</w:t>
            </w:r>
          </w:p>
          <w:p w:rsidR="00000000" w:rsidDel="00000000" w:rsidP="00000000" w:rsidRDefault="00000000" w:rsidRPr="00000000" w14:paraId="000001E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Superficie Agricola Utile (S.A.U.)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Sistemi colturali e particellari permanenti</w:t>
            </w:r>
          </w:p>
          <w:p w:rsidR="00000000" w:rsidDel="00000000" w:rsidP="00000000" w:rsidRDefault="00000000" w:rsidRPr="00000000" w14:paraId="000001E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Aree prevalentemente occupate da colture agricole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Interventi di ripristino selvicolturale</w:t>
            </w:r>
          </w:p>
          <w:p w:rsidR="00000000" w:rsidDel="00000000" w:rsidP="00000000" w:rsidRDefault="00000000" w:rsidRPr="00000000" w14:paraId="000001E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Approvvigionamento idrico</w:t>
            </w:r>
          </w:p>
          <w:p w:rsidR="00000000" w:rsidDel="00000000" w:rsidP="00000000" w:rsidRDefault="00000000" w:rsidRPr="00000000" w14:paraId="000001E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Piano di Protezione Civile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Perdite economiche per danni alle colture estive</w:t>
            </w:r>
          </w:p>
          <w:p w:rsidR="00000000" w:rsidDel="00000000" w:rsidP="00000000" w:rsidRDefault="00000000" w:rsidRPr="00000000" w14:paraId="000001EA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Riduzione ore lavorative in campo</w:t>
            </w:r>
          </w:p>
          <w:p w:rsidR="00000000" w:rsidDel="00000000" w:rsidP="00000000" w:rsidRDefault="00000000" w:rsidRPr="00000000" w14:paraId="000001EB">
            <w:pPr>
              <w:spacing w:before="6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shd w:fill="fdeacc" w:val="clear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rPr>
          <w:rFonts w:ascii="Calibri" w:cs="Calibri" w:eastAsia="Calibri" w:hAnsi="Calibri"/>
          <w:color w:val="6a6458"/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bottom w:color="d4cec6" w:space="0" w:sz="4" w:val="single"/>
        </w:pBdr>
        <w:spacing w:after="10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1410"/>
          <w:sz w:val="21"/>
          <w:szCs w:val="21"/>
          <w:rtl w:val="0"/>
        </w:rPr>
        <w:t xml:space="preserve">Tavola 06 / 10  —  Agricoltura e Allevamento  ×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4a7a"/>
          <w:sz w:val="21"/>
          <w:szCs w:val="21"/>
          <w:rtl w:val="0"/>
        </w:rPr>
        <w:t xml:space="preserve">Alluvioni, piene e frane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0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50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3000"/>
        <w:gridCol w:w="3300"/>
        <w:gridCol w:w="3238"/>
        <w:gridCol w:w="3400"/>
        <w:tblGridChange w:id="0">
          <w:tblGrid>
            <w:gridCol w:w="2100"/>
            <w:gridCol w:w="3000"/>
            <w:gridCol w:w="3300"/>
            <w:gridCol w:w="3238"/>
            <w:gridCol w:w="34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1a4a7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EF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REM" w:cs="REM" w:eastAsia="REM" w:hAnsi="REM"/>
                <w:color w:val="ffffff"/>
                <w:sz w:val="18"/>
                <w:szCs w:val="18"/>
                <w:rtl w:val="0"/>
              </w:rPr>
              <w:t xml:space="preserve">🌊</w:t>
            </w:r>
            <w:r w:rsidDel="00000000" w:rsidR="00000000" w:rsidRPr="00000000">
              <w:rPr>
                <w:rFonts w:ascii="Calibri" w:cs="Calibri" w:eastAsia="Calibri" w:hAnsi="Calibri"/>
                <w:color w:val="ffffff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Alluvioni, piene e frane</w:t>
            </w:r>
            <w:r w:rsidDel="00000000" w:rsidR="00000000" w:rsidRPr="00000000">
              <w:rPr>
                <w:rFonts w:ascii="Calibri" w:cs="Calibri" w:eastAsia="Calibri" w:hAnsi="Calibri"/>
                <w:color w:val="ffffff"/>
                <w:sz w:val="18"/>
                <w:szCs w:val="18"/>
                <w:rtl w:val="0"/>
              </w:rPr>
              <w:t xml:space="preserve">        ↑ precipitazioni piovose intense  ·  eventi estremi concentrati  ·  ↑ frequenza alluvioni  ·  instabilità versanti       </w:t>
            </w:r>
            <w:r w:rsidDel="00000000" w:rsidR="00000000" w:rsidRPr="00000000">
              <w:rPr>
                <w:rFonts w:ascii="Calibri" w:cs="Calibri" w:eastAsia="Calibri" w:hAnsi="Calibri"/>
                <w:color w:val="cc9966"/>
                <w:sz w:val="18"/>
                <w:szCs w:val="18"/>
                <w:rtl w:val="0"/>
              </w:rPr>
              <w:t xml:space="preserve">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restart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spacing w:after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Impact Field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spacing w:after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Esposizione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chi / cosa è esposto</w:t>
            </w:r>
          </w:p>
        </w:tc>
        <w:tc>
          <w:tcPr>
            <w:gridSpan w:val="2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jc w:val="center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Vulnerabilità degli elementi esposti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spacing w:after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Rischio atteso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spacing w:after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Sensibilità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fattori di fragilità</w:t>
            </w:r>
          </w:p>
        </w:tc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spacing w:after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Capacità adattiva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misure e risorse disponibili</w:t>
            </w:r>
          </w:p>
        </w:tc>
        <w:tc>
          <w:tcPr>
            <w:vMerge w:val="continue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Superfici agricole e colture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seminativi e colture arboree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Superficie Agricola Utile (S.A.U.) in aree soggette a pericolo medio ed elevato per alluvioni e frane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Seminativi privi di irrigazione in aree di pericolo medio ed elevato per alluvioni e frane</w:t>
            </w:r>
          </w:p>
          <w:p w:rsidR="00000000" w:rsidDel="00000000" w:rsidP="00000000" w:rsidRDefault="00000000" w:rsidRPr="00000000" w14:paraId="0000020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Sistemi colturali in aree golenali o instabili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Adeguamento del PRGC al PAI</w:t>
            </w:r>
          </w:p>
          <w:p w:rsidR="00000000" w:rsidDel="00000000" w:rsidP="00000000" w:rsidRDefault="00000000" w:rsidRPr="00000000" w14:paraId="0000020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Opere di mitigazione del rischio idraulico</w:t>
            </w:r>
          </w:p>
          <w:p w:rsidR="00000000" w:rsidDel="00000000" w:rsidP="00000000" w:rsidRDefault="00000000" w:rsidRPr="00000000" w14:paraId="0000020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Piano di Protezione Civile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Danni al sistema agricolturale</w:t>
            </w:r>
          </w:p>
          <w:p w:rsidR="00000000" w:rsidDel="00000000" w:rsidP="00000000" w:rsidRDefault="00000000" w:rsidRPr="00000000" w14:paraId="0000020C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Perdite economiche per alluvioni e frane</w:t>
            </w:r>
          </w:p>
          <w:p w:rsidR="00000000" w:rsidDel="00000000" w:rsidP="00000000" w:rsidRDefault="00000000" w:rsidRPr="00000000" w14:paraId="0000020D">
            <w:pPr>
              <w:spacing w:before="6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shd w:fill="f5d8d8" w:val="clear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Pascoli e risorse foraggere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aree pastorali e foraggio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Aree pastorali in aree soggette a pericolo medio ed elevato per alluvioni e frane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Pascoli in aree di pericolo medio ed elevato per alluvioni e frane </w:t>
            </w:r>
          </w:p>
          <w:p w:rsidR="00000000" w:rsidDel="00000000" w:rsidP="00000000" w:rsidRDefault="00000000" w:rsidRPr="00000000" w14:paraId="000002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Aree a prevalente valenza pastorale in zone instabili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Interventi di ripristino selvicolturale</w:t>
            </w:r>
          </w:p>
          <w:p w:rsidR="00000000" w:rsidDel="00000000" w:rsidP="00000000" w:rsidRDefault="00000000" w:rsidRPr="00000000" w14:paraId="0000021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Adeguamento PRGC al PAI</w:t>
            </w:r>
          </w:p>
          <w:p w:rsidR="00000000" w:rsidDel="00000000" w:rsidP="00000000" w:rsidRDefault="00000000" w:rsidRPr="00000000" w14:paraId="000002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Piano di Protezione Civile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Perdita di superfici pascolive</w:t>
            </w:r>
          </w:p>
          <w:p w:rsidR="00000000" w:rsidDel="00000000" w:rsidP="00000000" w:rsidRDefault="00000000" w:rsidRPr="00000000" w14:paraId="00000217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Erosione suoli pastorali</w:t>
            </w:r>
          </w:p>
          <w:p w:rsidR="00000000" w:rsidDel="00000000" w:rsidP="00000000" w:rsidRDefault="00000000" w:rsidRPr="00000000" w14:paraId="00000218">
            <w:pPr>
              <w:spacing w:before="6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shd w:fill="fdeacc" w:val="clear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Allevamenti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bestiame e produzione zootecnica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Allevamenti in aree soggette a pericolo medio ed elevato per alluvioni e frane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Dipendenza da viabilità esposta ad inondazioni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Adeguamento del PRGC al PAI</w:t>
            </w:r>
          </w:p>
          <w:p w:rsidR="00000000" w:rsidDel="00000000" w:rsidP="00000000" w:rsidRDefault="00000000" w:rsidRPr="00000000" w14:paraId="000002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Opere di mitigazione del rischio idraulico</w:t>
            </w:r>
          </w:p>
          <w:p w:rsidR="00000000" w:rsidDel="00000000" w:rsidP="00000000" w:rsidRDefault="00000000" w:rsidRPr="00000000" w14:paraId="0000021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Piano di Protezione Civile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Danni al sistema zootecnico</w:t>
            </w:r>
          </w:p>
          <w:p w:rsidR="00000000" w:rsidDel="00000000" w:rsidP="00000000" w:rsidRDefault="00000000" w:rsidRPr="00000000" w14:paraId="00000221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Perdite di bestiame per eventi alluvionali</w:t>
            </w:r>
          </w:p>
          <w:p w:rsidR="00000000" w:rsidDel="00000000" w:rsidP="00000000" w:rsidRDefault="00000000" w:rsidRPr="00000000" w14:paraId="00000222">
            <w:pPr>
              <w:spacing w:before="6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shd w:fill="f5d8d8" w:val="clear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Aziende e operatori agricoli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Reddito e occupazione 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Aziende agricole attive in aree soggette a pericolo medio ed elevato per alluvioni e frane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Infrastrutture aziendali in aree golenali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Adeguamento del PRGC al PAI</w:t>
            </w:r>
          </w:p>
          <w:p w:rsidR="00000000" w:rsidDel="00000000" w:rsidP="00000000" w:rsidRDefault="00000000" w:rsidRPr="00000000" w14:paraId="0000022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Opere di mitigazione del rischio idraulico</w:t>
            </w:r>
          </w:p>
          <w:p w:rsidR="00000000" w:rsidDel="00000000" w:rsidP="00000000" w:rsidRDefault="00000000" w:rsidRPr="00000000" w14:paraId="0000022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Interventi di ripristino selvicolturale</w:t>
            </w:r>
          </w:p>
          <w:p w:rsidR="00000000" w:rsidDel="00000000" w:rsidP="00000000" w:rsidRDefault="00000000" w:rsidRPr="00000000" w14:paraId="0000022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Piano di Protezione Civile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Perdite economiche aziendali</w:t>
            </w:r>
          </w:p>
          <w:p w:rsidR="00000000" w:rsidDel="00000000" w:rsidP="00000000" w:rsidRDefault="00000000" w:rsidRPr="00000000" w14:paraId="0000022C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Abbandono colture in aree a rischio</w:t>
            </w:r>
          </w:p>
          <w:p w:rsidR="00000000" w:rsidDel="00000000" w:rsidP="00000000" w:rsidRDefault="00000000" w:rsidRPr="00000000" w14:paraId="0000022D">
            <w:pPr>
              <w:spacing w:before="6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shd w:fill="fdeacc" w:val="clear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rPr>
          <w:rFonts w:ascii="Calibri" w:cs="Calibri" w:eastAsia="Calibri" w:hAnsi="Calibri"/>
          <w:color w:val="6a6458"/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bottom w:color="d4cec6" w:space="0" w:sz="4" w:val="single"/>
        </w:pBdr>
        <w:spacing w:after="10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1410"/>
          <w:sz w:val="21"/>
          <w:szCs w:val="21"/>
          <w:rtl w:val="0"/>
        </w:rPr>
        <w:t xml:space="preserve">Tavola 07 / 10  —  Sistema degli Ambienti Naturali  ×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8a6800"/>
          <w:sz w:val="21"/>
          <w:szCs w:val="21"/>
          <w:rtl w:val="0"/>
        </w:rPr>
        <w:t xml:space="preserve">Siccità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0" w:before="20" w:lineRule="auto"/>
        <w:rPr>
          <w:rFonts w:ascii="Calibri" w:cs="Calibri" w:eastAsia="Calibri" w:hAnsi="Calibri"/>
          <w:color w:val="141410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color w:val="141410"/>
          <w:sz w:val="16"/>
          <w:szCs w:val="16"/>
          <w:rtl w:val="0"/>
        </w:rPr>
        <w:t xml:space="preserve">L’interesse di una specie/habitat è inteso genericamente, ma include: comunitario, conservazionistico, biogeografico, paesaggistico ecc.</w:t>
      </w:r>
    </w:p>
    <w:p w:rsidR="00000000" w:rsidDel="00000000" w:rsidP="00000000" w:rsidRDefault="00000000" w:rsidRPr="00000000" w14:paraId="00000231">
      <w:pPr>
        <w:spacing w:after="20" w:before="20" w:lineRule="auto"/>
        <w:rPr>
          <w:rFonts w:ascii="Calibri" w:cs="Calibri" w:eastAsia="Calibri" w:hAnsi="Calibri"/>
          <w:color w:val="14141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5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60"/>
        <w:gridCol w:w="2370"/>
        <w:gridCol w:w="3120"/>
        <w:gridCol w:w="4695"/>
        <w:gridCol w:w="3000"/>
        <w:tblGridChange w:id="0">
          <w:tblGrid>
            <w:gridCol w:w="1860"/>
            <w:gridCol w:w="2370"/>
            <w:gridCol w:w="3120"/>
            <w:gridCol w:w="4695"/>
            <w:gridCol w:w="3000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8a680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32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REM" w:cs="REM" w:eastAsia="REM" w:hAnsi="REM"/>
                <w:color w:val="ffffff"/>
                <w:sz w:val="18"/>
                <w:szCs w:val="18"/>
                <w:rtl w:val="0"/>
              </w:rPr>
              <w:t xml:space="preserve">☀</w:t>
            </w:r>
            <w:r w:rsidDel="00000000" w:rsidR="00000000" w:rsidRPr="00000000">
              <w:rPr>
                <w:rFonts w:ascii="Calibri" w:cs="Calibri" w:eastAsia="Calibri" w:hAnsi="Calibri"/>
                <w:color w:val="ffffff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Siccità</w:t>
            </w:r>
            <w:r w:rsidDel="00000000" w:rsidR="00000000" w:rsidRPr="00000000">
              <w:rPr>
                <w:rFonts w:ascii="Calibri" w:cs="Calibri" w:eastAsia="Calibri" w:hAnsi="Calibri"/>
                <w:color w:val="ffffff"/>
                <w:sz w:val="18"/>
                <w:szCs w:val="18"/>
                <w:rtl w:val="0"/>
              </w:rPr>
              <w:t xml:space="preserve">        ↓ precipitazioni annuali  ·  ↑ temperature massime e minime  ·  ↑ evapotraspirazione  ·  ↑ deficit idrico stagionale         </w:t>
            </w:r>
            <w:r w:rsidDel="00000000" w:rsidR="00000000" w:rsidRPr="00000000">
              <w:rPr>
                <w:rFonts w:ascii="Calibri" w:cs="Calibri" w:eastAsia="Calibri" w:hAnsi="Calibri"/>
                <w:color w:val="cc9966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restart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spacing w:after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Impact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spacing w:after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Esposizione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chi / cosa è esposto</w:t>
            </w:r>
          </w:p>
        </w:tc>
        <w:tc>
          <w:tcPr>
            <w:gridSpan w:val="2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jc w:val="center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Vulnerabilità degli elementi esposti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spacing w:after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Rischio atteso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spacing w:after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Sensibilità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fattori di fragilità</w:t>
            </w:r>
          </w:p>
        </w:tc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spacing w:after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Capacità adattiva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misure e risorse disponibili</w:t>
            </w:r>
          </w:p>
        </w:tc>
        <w:tc>
          <w:tcPr>
            <w:vMerge w:val="continue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Ecosistemi forestali e vegetazione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Foreste, boschi, macchia e gariga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Superfici forestali con carattere di vetustà</w:t>
            </w:r>
          </w:p>
          <w:p w:rsidR="00000000" w:rsidDel="00000000" w:rsidP="00000000" w:rsidRDefault="00000000" w:rsidRPr="00000000" w14:paraId="0000024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Alberi monumentali</w:t>
            </w:r>
          </w:p>
          <w:p w:rsidR="00000000" w:rsidDel="00000000" w:rsidP="00000000" w:rsidRDefault="00000000" w:rsidRPr="00000000" w14:paraId="0000024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Grandi alberi (non iscritti nell’elenco AMI)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Aree forestali/boschive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/di macchia e gariga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Habitat di interesse legati ad ambienti forestali/boschivi/di macchia e gariga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 Dir. Habitat)</w:t>
            </w:r>
          </w:p>
          <w:p w:rsidR="00000000" w:rsidDel="00000000" w:rsidP="00000000" w:rsidRDefault="00000000" w:rsidRPr="00000000" w14:paraId="0000024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Specie di interesse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legate ad ambienti forestali/boschivi/di macchia e gariga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(Dir. Habitat e Uccelli)</w:t>
            </w:r>
          </w:p>
          <w:p w:rsidR="00000000" w:rsidDel="00000000" w:rsidP="00000000" w:rsidRDefault="00000000" w:rsidRPr="00000000" w14:paraId="0000024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Superfici forestali/boschive/di macchia e gariga in declino (osservata e predetta) a causa della siccità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Alberi monumentali di specie sensibili</w:t>
            </w:r>
          </w:p>
          <w:p w:rsidR="00000000" w:rsidDel="00000000" w:rsidP="00000000" w:rsidRDefault="00000000" w:rsidRPr="00000000" w14:paraId="0000024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Habitat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sensibili di interesse legati ad ambienti forestali/boschive/di macchia e gariga (Dir.Habitat)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Specie sensibili di interesse (Dir. Habitat e Uccelli)</w:t>
            </w:r>
          </w:p>
          <w:p w:rsidR="00000000" w:rsidDel="00000000" w:rsidP="00000000" w:rsidRDefault="00000000" w:rsidRPr="00000000" w14:paraId="0000025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Formazioni forestali in declino (osservata e predetta) a causa della siccità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Superfici incluse in aree protette (Parchi,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Oasi di protezione faunistica,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SIC, ZSC, ZPS)</w:t>
            </w:r>
          </w:p>
          <w:p w:rsidR="00000000" w:rsidDel="00000000" w:rsidP="00000000" w:rsidRDefault="00000000" w:rsidRPr="00000000" w14:paraId="0000025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Interventi di ripristino selvicolturale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attuali o passati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Interventi di ripristino (riferito a specie di interesse sensibili) attuali o passati</w:t>
            </w:r>
          </w:p>
          <w:p w:rsidR="00000000" w:rsidDel="00000000" w:rsidP="00000000" w:rsidRDefault="00000000" w:rsidRPr="00000000" w14:paraId="0000025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Attività di controllo/eradicazione specie aliene invasive xerofile attuali o passat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Attività di conservazione ex situ e rinforzo popolazionale in situ, attuali o passat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monitoraggio degli habitat d’interesse sensibili (stato fitosanitario) attuali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monitoraggio delle specie d’interesse sensibili, attuali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citizen science (es. SilvaCuore) attuali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monitoraggio e cure fitosanitarie degli alberi monumentali, attuali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Alberi con caratteristiche di monumentalità iscritti al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registro AMI (Alberi Monumentali di Italia)</w:t>
            </w:r>
          </w:p>
          <w:p w:rsidR="00000000" w:rsidDel="00000000" w:rsidP="00000000" w:rsidRDefault="00000000" w:rsidRPr="00000000" w14:paraId="0000025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Alberi monumentali in buono stato fitosanitario</w:t>
            </w:r>
          </w:p>
          <w:p w:rsidR="00000000" w:rsidDel="00000000" w:rsidP="00000000" w:rsidRDefault="00000000" w:rsidRPr="00000000" w14:paraId="0000025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Superfici forestali continue</w:t>
            </w:r>
          </w:p>
          <w:p w:rsidR="00000000" w:rsidDel="00000000" w:rsidP="00000000" w:rsidRDefault="00000000" w:rsidRPr="00000000" w14:paraId="0000025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Superfici forestali disetanee (indice di eterogeneità strutturale)</w:t>
            </w:r>
          </w:p>
          <w:p w:rsidR="00000000" w:rsidDel="00000000" w:rsidP="00000000" w:rsidRDefault="00000000" w:rsidRPr="00000000" w14:paraId="0000025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Habitat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legati ad ambienti forestali/boschivi/di macchia e gariga resistenti alla siccità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Specie legate ad ambienti forestali/boschivi/di macchia e gariga resistenti alla siccità</w:t>
            </w:r>
          </w:p>
          <w:p w:rsidR="00000000" w:rsidDel="00000000" w:rsidP="00000000" w:rsidRDefault="00000000" w:rsidRPr="00000000" w14:paraId="0000026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Piani forestali particolareggiati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→ Perdita di biodiversità locale</w:t>
            </w:r>
          </w:p>
          <w:p w:rsidR="00000000" w:rsidDel="00000000" w:rsidP="00000000" w:rsidRDefault="00000000" w:rsidRPr="00000000" w14:paraId="00000262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→ Riduzione dei servizi ecosistemici</w:t>
            </w:r>
          </w:p>
          <w:p w:rsidR="00000000" w:rsidDel="00000000" w:rsidP="00000000" w:rsidRDefault="00000000" w:rsidRPr="00000000" w14:paraId="00000263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→ Perdita del valore ecologico</w:t>
            </w:r>
          </w:p>
          <w:p w:rsidR="00000000" w:rsidDel="00000000" w:rsidP="00000000" w:rsidRDefault="00000000" w:rsidRPr="00000000" w14:paraId="00000264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→ Diffusione specie invasive xerofile</w:t>
            </w:r>
          </w:p>
          <w:p w:rsidR="00000000" w:rsidDel="00000000" w:rsidP="00000000" w:rsidRDefault="00000000" w:rsidRPr="00000000" w14:paraId="00000265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→ Incremento suscettibilità a patologie e patogeni</w:t>
            </w:r>
          </w:p>
          <w:p w:rsidR="00000000" w:rsidDel="00000000" w:rsidP="00000000" w:rsidRDefault="00000000" w:rsidRPr="00000000" w14:paraId="00000266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→ Diffusione di microrganismi nocivi per le specie vegetali autoctone (Phytophthora)</w:t>
            </w:r>
          </w:p>
          <w:p w:rsidR="00000000" w:rsidDel="00000000" w:rsidP="00000000" w:rsidRDefault="00000000" w:rsidRPr="00000000" w14:paraId="00000267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→ Perdita/riduzione/danneggiamento di habitat di interesse legati ad ambienti forestali/boschivi/di macchia e gariga.</w:t>
            </w:r>
          </w:p>
          <w:p w:rsidR="00000000" w:rsidDel="00000000" w:rsidP="00000000" w:rsidRDefault="00000000" w:rsidRPr="00000000" w14:paraId="00000268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→ Perdita/riduzione/danneggiamento di specie di interesse legate agli ambienti forestali/boschivi/di macchia e gariga.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Zone umide, greti e corsi d'acqua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Stagni, paludi e greti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Zone umide naturali, artificiali, semi-naturali: paludi, stagni, corsi d’acqua, habitat ripariali)</w:t>
            </w:r>
          </w:p>
          <w:p w:rsidR="00000000" w:rsidDel="00000000" w:rsidP="00000000" w:rsidRDefault="00000000" w:rsidRPr="00000000" w14:paraId="0000026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Specie di interesse acquatiche e legate alle zone umide  (Dir. Habitat e Dir. Uccelli)</w:t>
            </w:r>
          </w:p>
          <w:p w:rsidR="00000000" w:rsidDel="00000000" w:rsidP="00000000" w:rsidRDefault="00000000" w:rsidRPr="00000000" w14:paraId="0000026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Habitat di interesse legati a zone umide (Dir. Habitat)</w:t>
            </w:r>
          </w:p>
          <w:p w:rsidR="00000000" w:rsidDel="00000000" w:rsidP="00000000" w:rsidRDefault="00000000" w:rsidRPr="00000000" w14:paraId="0000026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Superfici di zone umide in declino (osservata e predetta) a causa della siccità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Habitat sensibili di interesse legati a zone umide (Dir. Habitat): paludi, stagni, foreste ripariali e a galleria.</w:t>
            </w:r>
          </w:p>
          <w:p w:rsidR="00000000" w:rsidDel="00000000" w:rsidP="00000000" w:rsidRDefault="00000000" w:rsidRPr="00000000" w14:paraId="0000027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Specie sensibili di interesse acquatiche e legate alle zone umide (Dir. Habitat e Dir. U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ccelli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7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Corsi d’acqua disturbati/interessati da manufatti artificiali(es: sbarramenti/dighe, argini artificiali ecc.)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Superfici incluse in aree protette (Parchi,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Oasi di protezione faunistica,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SIC, ZSC, ZPS)</w:t>
            </w:r>
          </w:p>
          <w:p w:rsidR="00000000" w:rsidDel="00000000" w:rsidP="00000000" w:rsidRDefault="00000000" w:rsidRPr="00000000" w14:paraId="0000027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Interventi di ripristino ambientale (riferito ad habitat di interesse sensibili) attuali o passati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Interventi di ripristino (riferito a specie di interesse sensibili) attuali o passati</w:t>
            </w:r>
          </w:p>
          <w:p w:rsidR="00000000" w:rsidDel="00000000" w:rsidP="00000000" w:rsidRDefault="00000000" w:rsidRPr="00000000" w14:paraId="0000027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Attività di controllo/eradicazione specie aliene invasive xerofile attuali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Attività di conservazione ex situ e rinforzo popolazionale in situ attuali o passate</w:t>
            </w:r>
          </w:p>
          <w:p w:rsidR="00000000" w:rsidDel="00000000" w:rsidP="00000000" w:rsidRDefault="00000000" w:rsidRPr="00000000" w14:paraId="0000027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monitoraggio degli habitat sensibili (stato fitosanitario) attuali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monitoraggio delle specie sensibili, attuali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citizen science (es. FreshWater Watch, RiVE) attuali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Habitat legati alle zone umide resistenti alla siccità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Specie legate alle zone umide resistenti alla siccità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→ Perdita di biodiversità locale</w:t>
            </w:r>
          </w:p>
          <w:p w:rsidR="00000000" w:rsidDel="00000000" w:rsidP="00000000" w:rsidRDefault="00000000" w:rsidRPr="00000000" w14:paraId="0000027D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→ Riduzione dei servizi ecosistemici</w:t>
            </w:r>
          </w:p>
          <w:p w:rsidR="00000000" w:rsidDel="00000000" w:rsidP="00000000" w:rsidRDefault="00000000" w:rsidRPr="00000000" w14:paraId="0000027E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→ Perdita del valore ecologico</w:t>
            </w:r>
          </w:p>
          <w:p w:rsidR="00000000" w:rsidDel="00000000" w:rsidP="00000000" w:rsidRDefault="00000000" w:rsidRPr="00000000" w14:paraId="0000027F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→ Diffusione specie invasive xerofile</w:t>
            </w:r>
          </w:p>
          <w:p w:rsidR="00000000" w:rsidDel="00000000" w:rsidP="00000000" w:rsidRDefault="00000000" w:rsidRPr="00000000" w14:paraId="00000280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→ Incremento suscettibilità a patologie e patogeni</w:t>
            </w:r>
          </w:p>
          <w:p w:rsidR="00000000" w:rsidDel="00000000" w:rsidP="00000000" w:rsidRDefault="00000000" w:rsidRPr="00000000" w14:paraId="00000281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→ Perdita/riduzione/danneggiamento di habitat di interesse legati alle zone umide.</w:t>
            </w:r>
          </w:p>
          <w:p w:rsidR="00000000" w:rsidDel="00000000" w:rsidP="00000000" w:rsidRDefault="00000000" w:rsidRPr="00000000" w14:paraId="00000282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→ Perdita/riduzione/danneggiamento di specie di interesse legate alle zone umide.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Superfici agro-pastorali naturali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pascoli e agroforestale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Superficie Agricola Utile (S.A.U.) a livello comunale</w:t>
            </w:r>
          </w:p>
          <w:p w:rsidR="00000000" w:rsidDel="00000000" w:rsidP="00000000" w:rsidRDefault="00000000" w:rsidRPr="00000000" w14:paraId="0000028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Aree a prevalente valenza pastorale a livello comunale</w:t>
            </w:r>
          </w:p>
          <w:p w:rsidR="00000000" w:rsidDel="00000000" w:rsidP="00000000" w:rsidRDefault="00000000" w:rsidRPr="00000000" w14:paraId="0000028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Habitat di interesse legati ad ambienti agro-pastorali (Dir. Habitat)</w:t>
            </w:r>
          </w:p>
          <w:p w:rsidR="00000000" w:rsidDel="00000000" w:rsidP="00000000" w:rsidRDefault="00000000" w:rsidRPr="00000000" w14:paraId="0000028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Specie di interesse legate ad ambienti agro-pastorali (Dir. Habitat e Dir. Uccelli)</w:t>
            </w:r>
          </w:p>
          <w:p w:rsidR="00000000" w:rsidDel="00000000" w:rsidP="00000000" w:rsidRDefault="00000000" w:rsidRPr="00000000" w14:paraId="0000028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Superfici agro-pastorali in declino (osservata e predetta) a causa della siccità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Habitat sensibili di interesse legati ad ambienti agro-pastorali (Dir. Habitat)</w:t>
            </w:r>
          </w:p>
          <w:p w:rsidR="00000000" w:rsidDel="00000000" w:rsidP="00000000" w:rsidRDefault="00000000" w:rsidRPr="00000000" w14:paraId="0000028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Specie sensibili di interesse legati ad ambienti agro-pastorali (Dir. Habitat e Dir. Uccelli)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Superfici incluse in aree protette (Parchi,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Oasi di protezione faunistica, SIC,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 ZSC, ZPS)</w:t>
            </w:r>
          </w:p>
          <w:p w:rsidR="00000000" w:rsidDel="00000000" w:rsidP="00000000" w:rsidRDefault="00000000" w:rsidRPr="00000000" w14:paraId="0000028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Interventi di ripristino colturale, attuali o passati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Interventi di ripristino (riferito a specie di interesse sensibili) attuali o pas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sati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Attività di controllo/eradicazione specie aliene invasive xerofile attuali o pa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conservazione ex situ e rinforzo popolazionale in situ attuali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monitoraggio degli habitat d’interesse sensibili (stato fitosanitario) attuali o passate</w:t>
            </w:r>
          </w:p>
          <w:p w:rsidR="00000000" w:rsidDel="00000000" w:rsidP="00000000" w:rsidRDefault="00000000" w:rsidRPr="00000000" w14:paraId="0000029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monitoraggio delle specie d’interesse sensibili, attuali o passate</w:t>
            </w:r>
          </w:p>
          <w:p w:rsidR="00000000" w:rsidDel="00000000" w:rsidP="00000000" w:rsidRDefault="00000000" w:rsidRPr="00000000" w14:paraId="0000029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citizen science attuali o passate</w:t>
            </w:r>
          </w:p>
          <w:p w:rsidR="00000000" w:rsidDel="00000000" w:rsidP="00000000" w:rsidRDefault="00000000" w:rsidRPr="00000000" w14:paraId="0000029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Habitat legati agli ambienti agro-pastorali resistenti alla siccità</w:t>
            </w:r>
          </w:p>
          <w:p w:rsidR="00000000" w:rsidDel="00000000" w:rsidP="00000000" w:rsidRDefault="00000000" w:rsidRPr="00000000" w14:paraId="0000029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Presenza di una rete di approvvigionamento idrico estesa ed efficiente</w:t>
            </w:r>
          </w:p>
          <w:p w:rsidR="00000000" w:rsidDel="00000000" w:rsidP="00000000" w:rsidRDefault="00000000" w:rsidRPr="00000000" w14:paraId="0000029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Bacini ed invasi disponibili per il prelievo di acque utili per irrigazione</w:t>
            </w:r>
          </w:p>
          <w:p w:rsidR="00000000" w:rsidDel="00000000" w:rsidP="00000000" w:rsidRDefault="00000000" w:rsidRPr="00000000" w14:paraId="0000029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Presenza di suoli ad alta ritenzione idrica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→ Degrado superfici agro-pastorali</w:t>
            </w:r>
          </w:p>
          <w:p w:rsidR="00000000" w:rsidDel="00000000" w:rsidP="00000000" w:rsidRDefault="00000000" w:rsidRPr="00000000" w14:paraId="0000029A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→ Riduzione servizi ecosistemici agro-forestali</w:t>
              <w:br w:type="textWrapping"/>
              <w:t xml:space="preserve">→ Perdita/riduzione/danneggiamento di  habitat di interesse legati agli ambienti agro-pastorali</w:t>
            </w:r>
          </w:p>
          <w:p w:rsidR="00000000" w:rsidDel="00000000" w:rsidP="00000000" w:rsidRDefault="00000000" w:rsidRPr="00000000" w14:paraId="0000029B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→ Perdita/riduzione/danneggiamento di specie di interesse legate agli ambienti agro-pastorali</w:t>
            </w:r>
          </w:p>
          <w:p w:rsidR="00000000" w:rsidDel="00000000" w:rsidP="00000000" w:rsidRDefault="00000000" w:rsidRPr="00000000" w14:paraId="0000029C">
            <w:pPr>
              <w:spacing w:before="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shd w:fill="fdeacc" w:val="clear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D">
      <w:pPr>
        <w:rPr>
          <w:rFonts w:ascii="Calibri" w:cs="Calibri" w:eastAsia="Calibri" w:hAnsi="Calibri"/>
          <w:color w:val="6a6458"/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Bdr>
          <w:bottom w:color="d4cec6" w:space="0" w:sz="4" w:val="single"/>
        </w:pBdr>
        <w:spacing w:after="10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1410"/>
          <w:sz w:val="21"/>
          <w:szCs w:val="21"/>
          <w:rtl w:val="0"/>
        </w:rPr>
        <w:t xml:space="preserve">Tavola 08 / 10  —  Sistema degli Ambienti Naturali  ×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1"/>
          <w:szCs w:val="21"/>
          <w:rtl w:val="0"/>
        </w:rPr>
        <w:t xml:space="preserve">Ondate di calore e surriscaldamento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0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5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520"/>
        <w:gridCol w:w="2580"/>
        <w:gridCol w:w="4440"/>
        <w:gridCol w:w="3405"/>
        <w:tblGridChange w:id="0">
          <w:tblGrid>
            <w:gridCol w:w="2100"/>
            <w:gridCol w:w="2520"/>
            <w:gridCol w:w="2580"/>
            <w:gridCol w:w="4440"/>
            <w:gridCol w:w="34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ee000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A0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REM" w:cs="REM" w:eastAsia="REM" w:hAnsi="REM"/>
                <w:color w:val="ffffff"/>
                <w:sz w:val="18"/>
                <w:szCs w:val="18"/>
                <w:rtl w:val="0"/>
              </w:rPr>
              <w:t xml:space="preserve">🌡</w:t>
            </w:r>
            <w:r w:rsidDel="00000000" w:rsidR="00000000" w:rsidRPr="00000000">
              <w:rPr>
                <w:rFonts w:ascii="Calibri" w:cs="Calibri" w:eastAsia="Calibri" w:hAnsi="Calibri"/>
                <w:color w:val="ffffff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Ondate di calore e surriscaldamento</w:t>
            </w:r>
            <w:r w:rsidDel="00000000" w:rsidR="00000000" w:rsidRPr="00000000">
              <w:rPr>
                <w:rFonts w:ascii="Calibri" w:cs="Calibri" w:eastAsia="Calibri" w:hAnsi="Calibri"/>
                <w:color w:val="ffffff"/>
                <w:sz w:val="18"/>
                <w:szCs w:val="18"/>
                <w:rtl w:val="0"/>
              </w:rPr>
              <w:t xml:space="preserve">        ↑ temperature estreme  ·  ↑ notti tropicali  ·  isola di calore urbana  ·  surriscaldamento ambiente costruito                </w:t>
            </w:r>
            <w:r w:rsidDel="00000000" w:rsidR="00000000" w:rsidRPr="00000000">
              <w:rPr>
                <w:rFonts w:ascii="Calibri" w:cs="Calibri" w:eastAsia="Calibri" w:hAnsi="Calibri"/>
                <w:color w:val="cc9966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Merge w:val="restart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Impact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spacing w:after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Esposizione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chi / cosa è esposto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Vulnerabilità degli elementi esposti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spacing w:after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Rischio atteso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AD">
            <w:pPr>
              <w:spacing w:after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Sensibilità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fattori di fragilità</w:t>
            </w:r>
          </w:p>
        </w:tc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spacing w:after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Capacità adattiva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misure e risorse disponibili</w:t>
            </w:r>
          </w:p>
        </w:tc>
        <w:tc>
          <w:tcPr>
            <w:vMerge w:val="continue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Ecosistemi forestali e vegetazione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Foreste, boschi, macchia e gariga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Superfici forestali con carattere di vetustà</w:t>
            </w:r>
          </w:p>
          <w:p w:rsidR="00000000" w:rsidDel="00000000" w:rsidP="00000000" w:rsidRDefault="00000000" w:rsidRPr="00000000" w14:paraId="000002B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Alberi monumentali</w:t>
            </w:r>
          </w:p>
          <w:p w:rsidR="00000000" w:rsidDel="00000000" w:rsidP="00000000" w:rsidRDefault="00000000" w:rsidRPr="00000000" w14:paraId="000002B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Grandi alberi (non iscritti nell’elenco AMI)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Aree forestali/boschive/di macchia e gariga</w:t>
            </w:r>
          </w:p>
          <w:p w:rsidR="00000000" w:rsidDel="00000000" w:rsidP="00000000" w:rsidRDefault="00000000" w:rsidRPr="00000000" w14:paraId="000002B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Habitat di interesse legati ad ambienti forestali/boschivi/di macchia e gariga (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Dir. Habitat).</w:t>
            </w:r>
          </w:p>
          <w:p w:rsidR="00000000" w:rsidDel="00000000" w:rsidP="00000000" w:rsidRDefault="00000000" w:rsidRPr="00000000" w14:paraId="000002B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Specie di interesse legate ad ambienti forestali/boschivi/di macchia e gariga (Dir. Habitat e Uccelli).</w:t>
            </w:r>
          </w:p>
          <w:p w:rsidR="00000000" w:rsidDel="00000000" w:rsidP="00000000" w:rsidRDefault="00000000" w:rsidRPr="00000000" w14:paraId="000002B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Superfici forestali/boschive/di macchia e gariga in declino (osservata e predetta) a causa delle ondate di calore e del surriscaldamento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Alberi monumentali di specie sensibili</w:t>
            </w:r>
          </w:p>
          <w:p w:rsidR="00000000" w:rsidDel="00000000" w:rsidP="00000000" w:rsidRDefault="00000000" w:rsidRPr="00000000" w14:paraId="000002B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Habitat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sensibili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 interesse legati ad ambienti forestali/boschive/di macchia e gariga (Dir.Habitat).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Specie sensibili di interesse (Dir. Habitat e Uccelli).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Superfici incluse in aree protette (Parchi,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Oasi di protezione faunistica,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 SIC, ZSC, ZPS)</w:t>
            </w:r>
          </w:p>
          <w:p w:rsidR="00000000" w:rsidDel="00000000" w:rsidP="00000000" w:rsidRDefault="00000000" w:rsidRPr="00000000" w14:paraId="000002B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Interventi di ripristino selvicolturale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, attuali o passati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Interventi di ripristino (riferito a specie di interesse sensibili)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, attuali o passati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Attività di controllo/eradicazione specie aliene invasive termofile, attuali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 passate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C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Attività di conservazione ex situ e rinforzo popolazionale in situ, attuali o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monitoraggio degli habitat d’interesse sensibili (stato fitosanitario), attuali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monitoraggio delle specie d’interesse sensibili, attuali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citizen science (es. SilvaCuore) attuali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monitoraggio e cure fitosanitarie degli alberi monumentali, attuali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Alberi con caratterist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iche di monumentalità iscritti al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registro AMI (Alberi Monumentali di Italia)</w:t>
            </w:r>
          </w:p>
          <w:p w:rsidR="00000000" w:rsidDel="00000000" w:rsidP="00000000" w:rsidRDefault="00000000" w:rsidRPr="00000000" w14:paraId="000002C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Alberi monumentali in buono stato fitosanitario</w:t>
            </w:r>
          </w:p>
          <w:p w:rsidR="00000000" w:rsidDel="00000000" w:rsidP="00000000" w:rsidRDefault="00000000" w:rsidRPr="00000000" w14:paraId="000002C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Superfici forestali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continue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(per via di un maggiore ombreggiamento e temperature più stabili)</w:t>
            </w:r>
          </w:p>
          <w:p w:rsidR="00000000" w:rsidDel="00000000" w:rsidP="00000000" w:rsidRDefault="00000000" w:rsidRPr="00000000" w14:paraId="000002C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Superfici forestali disetanee (indice di eterogeneità strutturale)</w:t>
            </w:r>
          </w:p>
          <w:p w:rsidR="00000000" w:rsidDel="00000000" w:rsidP="00000000" w:rsidRDefault="00000000" w:rsidRPr="00000000" w14:paraId="000002C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Habitat legati ad ambienti forestali/boschivi/di macchia e gariga resistenti alle ondate di calore e al surriscaldamento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Specie legate ad ambienti forestali/boschivi/di macchia e gariga resistenti alle ondate di calore e al surriscaldamento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Piani forestali particolareggiati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E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→ Perdita di biodiversità locale</w:t>
            </w:r>
          </w:p>
          <w:p w:rsidR="00000000" w:rsidDel="00000000" w:rsidP="00000000" w:rsidRDefault="00000000" w:rsidRPr="00000000" w14:paraId="000002CF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→ Riduzione dei servizi ecosistemici</w:t>
            </w:r>
          </w:p>
          <w:p w:rsidR="00000000" w:rsidDel="00000000" w:rsidP="00000000" w:rsidRDefault="00000000" w:rsidRPr="00000000" w14:paraId="000002D0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→ Perdita/riduzione/danneggiamento di habitat di interesse legati ad ambienti forestali/boschivi/di macchia e gariga.</w:t>
            </w:r>
          </w:p>
          <w:p w:rsidR="00000000" w:rsidDel="00000000" w:rsidP="00000000" w:rsidRDefault="00000000" w:rsidRPr="00000000" w14:paraId="000002D1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→Perdita/riduzione/danneggiamento di specie di interesse legate agli ambienti forestali/boschivi/di macchia e gariga.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Zone umide, greti e corsi d'acqua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Stagni, paludi e greti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Zone umide naturali, artificiali, semi-naturali: paludi, stagni, corsi d’acqua, habitat ripariali)</w:t>
            </w:r>
          </w:p>
          <w:p w:rsidR="00000000" w:rsidDel="00000000" w:rsidP="00000000" w:rsidRDefault="00000000" w:rsidRPr="00000000" w14:paraId="000002D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Specie di interesse acquatiche e legate alle zone umide  (Dir. Habitat e Dir. Uccelli)</w:t>
            </w:r>
          </w:p>
          <w:p w:rsidR="00000000" w:rsidDel="00000000" w:rsidP="00000000" w:rsidRDefault="00000000" w:rsidRPr="00000000" w14:paraId="000002D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Habitat di interesse legati a zone umide (Dir. Habitat)</w:t>
            </w:r>
          </w:p>
          <w:p w:rsidR="00000000" w:rsidDel="00000000" w:rsidP="00000000" w:rsidRDefault="00000000" w:rsidRPr="00000000" w14:paraId="000002D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Superfici di zone umide in declino (osservata e predetta) a causa delle ondate di calore e del surriscaldamento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Habitat sensibili di interesse legati a zone umide (Dir. Habitat).</w:t>
            </w:r>
          </w:p>
          <w:p w:rsidR="00000000" w:rsidDel="00000000" w:rsidP="00000000" w:rsidRDefault="00000000" w:rsidRPr="00000000" w14:paraId="000002D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Specie sensibili di interesse acquatiche e legate alle zone umide (Dir. Habitat. e Uccelli).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Superfici incluse in aree protette (Parchi,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Oasi di protezione faunistica,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 SIC, ZSC, ZPS)</w:t>
            </w:r>
          </w:p>
          <w:p w:rsidR="00000000" w:rsidDel="00000000" w:rsidP="00000000" w:rsidRDefault="00000000" w:rsidRPr="00000000" w14:paraId="000002D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Interventi di ripristino ambientale (riferito ad habitat di interesse sensibili) attuali o passati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Interventi di ripristino (riferito a specie di interesse sensibili)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, attuali o passati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Attività di controllo/eradicazione specie aliene invasive termofile, attuali o passate</w:t>
            </w:r>
          </w:p>
          <w:p w:rsidR="00000000" w:rsidDel="00000000" w:rsidP="00000000" w:rsidRDefault="00000000" w:rsidRPr="00000000" w14:paraId="000002D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Attività di conservazione ex situ e rinforzo popolazionale in situ, attuali o passate</w:t>
            </w:r>
          </w:p>
          <w:p w:rsidR="00000000" w:rsidDel="00000000" w:rsidP="00000000" w:rsidRDefault="00000000" w:rsidRPr="00000000" w14:paraId="000002D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citizen science (es. SilvaCuore) attuali o passate</w:t>
            </w:r>
          </w:p>
          <w:p w:rsidR="00000000" w:rsidDel="00000000" w:rsidP="00000000" w:rsidRDefault="00000000" w:rsidRPr="00000000" w14:paraId="000002E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monitoraggio degli habitat d’interesse sensibili, attuali o passate</w:t>
            </w:r>
          </w:p>
          <w:p w:rsidR="00000000" w:rsidDel="00000000" w:rsidP="00000000" w:rsidRDefault="00000000" w:rsidRPr="00000000" w14:paraId="000002E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monitoraggio delle specie d’interesse sensibili, attuali o passate</w:t>
            </w:r>
          </w:p>
          <w:p w:rsidR="00000000" w:rsidDel="00000000" w:rsidP="00000000" w:rsidRDefault="00000000" w:rsidRPr="00000000" w14:paraId="000002E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Habitat legati alle zone umide resistenti alle ondate di calore e al surriscaldamento </w:t>
            </w:r>
          </w:p>
          <w:p w:rsidR="00000000" w:rsidDel="00000000" w:rsidP="00000000" w:rsidRDefault="00000000" w:rsidRPr="00000000" w14:paraId="000002E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Specie legate alle zone umide resistenti alle ondate di calore e al surriscaldamento </w:t>
            </w:r>
          </w:p>
          <w:p w:rsidR="00000000" w:rsidDel="00000000" w:rsidP="00000000" w:rsidRDefault="00000000" w:rsidRPr="00000000" w14:paraId="000002E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Ingenti volumi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 d’acqua (volumi maggiori risentono meno)</w:t>
            </w:r>
          </w:p>
          <w:p w:rsidR="00000000" w:rsidDel="00000000" w:rsidP="00000000" w:rsidRDefault="00000000" w:rsidRPr="00000000" w14:paraId="000002E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Presenza di vegetazione matura che favorisca l’ombreggiamento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→ Riduzione dei servizi ecosistemici</w:t>
              <w:br w:type="textWrapping"/>
              <w:t xml:space="preserve">→ Diffusione specie invasive xerofile</w:t>
            </w:r>
          </w:p>
          <w:p w:rsidR="00000000" w:rsidDel="00000000" w:rsidP="00000000" w:rsidRDefault="00000000" w:rsidRPr="00000000" w14:paraId="000002E7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→ Incremento suscettibilità a patologie e patogeni</w:t>
            </w:r>
          </w:p>
          <w:p w:rsidR="00000000" w:rsidDel="00000000" w:rsidP="00000000" w:rsidRDefault="00000000" w:rsidRPr="00000000" w14:paraId="000002E8">
            <w:pPr>
              <w:spacing w:before="6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→ Favoreggiamento delle fioriture algali e </w:t>
            </w:r>
            <w:sdt>
              <w:sdtPr>
                <w:id w:val="211220441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diminuzione disponibilità di ossigeno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→ Perdita/riduzione/danneggiamento di habitat di interesse legati alle zone umide.</w:t>
            </w:r>
          </w:p>
          <w:p w:rsidR="00000000" w:rsidDel="00000000" w:rsidP="00000000" w:rsidRDefault="00000000" w:rsidRPr="00000000" w14:paraId="000002EA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→ Perdita/riduzione/danneggiamento di specie di interesse legate alle zone umide.</w:t>
            </w:r>
          </w:p>
          <w:p w:rsidR="00000000" w:rsidDel="00000000" w:rsidP="00000000" w:rsidRDefault="00000000" w:rsidRPr="00000000" w14:paraId="000002EB">
            <w:pPr>
              <w:spacing w:before="60" w:lineRule="auto"/>
              <w:rPr>
                <w:rFonts w:ascii="Calibri" w:cs="Calibri" w:eastAsia="Calibri" w:hAnsi="Calibri"/>
                <w:color w:val="000000"/>
                <w:sz w:val="18"/>
                <w:szCs w:val="18"/>
                <w:shd w:fill="fdea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Superfici agro-pastorali naturali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pascoli e agroforestale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Superficie Agricola Utile (S.A.U.) a livello comunale</w:t>
            </w:r>
          </w:p>
          <w:p w:rsidR="00000000" w:rsidDel="00000000" w:rsidP="00000000" w:rsidRDefault="00000000" w:rsidRPr="00000000" w14:paraId="000002E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Aree a prevalente valenza pastorale a livello comunale</w:t>
            </w:r>
          </w:p>
          <w:p w:rsidR="00000000" w:rsidDel="00000000" w:rsidP="00000000" w:rsidRDefault="00000000" w:rsidRPr="00000000" w14:paraId="000002F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Habitat di interesse legati ad ambienti agro-pastorali (Dir. Habitat).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Specie di interesse legate ad ambienti agro-pastorali (Dir. Habitat e Dir. Uccelli).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Superfici agro-pastorali in declino (osservata e predetta) a causa delle ondate di calore e del surriscaldamento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Habitat sensibili di interesse legati ad ambienti agro-pastorali (Dir. Habit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2F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Specie sensibili di interesse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legate ad ambienti agro-pastorali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(D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ir. Habitat e Dir. Uccelli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).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Superfici incluse in aree protette (Parchi,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Oasi di protezione faunistica,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SIC, ZSC, ZPS)</w:t>
            </w:r>
          </w:p>
          <w:p w:rsidR="00000000" w:rsidDel="00000000" w:rsidP="00000000" w:rsidRDefault="00000000" w:rsidRPr="00000000" w14:paraId="000002F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Interventi di ripristino colturale, attuali o passati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Interventi di ripristino (riferito a specie di interesse sensibili), attuali o passati</w:t>
            </w:r>
          </w:p>
          <w:p w:rsidR="00000000" w:rsidDel="00000000" w:rsidP="00000000" w:rsidRDefault="00000000" w:rsidRPr="00000000" w14:paraId="000002F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Attività di controllo/eradicazione specie aliene invasive termofile, attuali o passate</w:t>
            </w:r>
          </w:p>
          <w:p w:rsidR="00000000" w:rsidDel="00000000" w:rsidP="00000000" w:rsidRDefault="00000000" w:rsidRPr="00000000" w14:paraId="000002F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Attività di conservazione ex situ e rinforzo popolazionale in situ, attuali o pass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monitoraggio degli habitat d’interesse sensibili, attuali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monitoraggio delle specie d’interesse sensibili, attuali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citizen science attuali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Habitat legati agli ambienti agro-pastorali resistenti alle ondate di calore e al surriscaldamento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Specie legate agli ambienti agro-pastorali resistenti alle ondate di calore e al surriscaldamento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Presenza di vegetazione matura che favorisca l’ombreggiamento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0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→ Degrado produttività agro-pastorale per stress termico</w:t>
            </w:r>
          </w:p>
          <w:p w:rsidR="00000000" w:rsidDel="00000000" w:rsidP="00000000" w:rsidRDefault="00000000" w:rsidRPr="00000000" w14:paraId="00000301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→ Perdita/riduzione/danneggiamento di habitat di int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eresse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legati ad ambienti agro-pastorali</w:t>
            </w:r>
          </w:p>
          <w:p w:rsidR="00000000" w:rsidDel="00000000" w:rsidP="00000000" w:rsidRDefault="00000000" w:rsidRPr="00000000" w14:paraId="00000302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→ Perdita/riduzione/danneggiamento di specie di interesse legate agli ambienti agro-pastorali</w:t>
            </w:r>
          </w:p>
          <w:p w:rsidR="00000000" w:rsidDel="00000000" w:rsidP="00000000" w:rsidRDefault="00000000" w:rsidRPr="00000000" w14:paraId="00000303">
            <w:pPr>
              <w:spacing w:before="6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shd w:fill="fdeacc" w:val="clear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4">
      <w:pPr>
        <w:rPr>
          <w:rFonts w:ascii="Calibri" w:cs="Calibri" w:eastAsia="Calibri" w:hAnsi="Calibri"/>
          <w:color w:val="6a6458"/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Bdr>
          <w:bottom w:color="d4cec6" w:space="0" w:sz="4" w:val="single"/>
        </w:pBdr>
        <w:spacing w:after="10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1410"/>
          <w:sz w:val="21"/>
          <w:szCs w:val="21"/>
          <w:rtl w:val="0"/>
        </w:rPr>
        <w:t xml:space="preserve">Tavola 09 / 10  —  Sistema degli Ambienti Naturali  ×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79646"/>
          <w:sz w:val="21"/>
          <w:szCs w:val="21"/>
          <w:rtl w:val="0"/>
        </w:rPr>
        <w:t xml:space="preserve">Incendi boschivi e d'interfaccia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0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5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265"/>
        <w:gridCol w:w="2625"/>
        <w:gridCol w:w="4860"/>
        <w:gridCol w:w="3195"/>
        <w:tblGridChange w:id="0">
          <w:tblGrid>
            <w:gridCol w:w="2100"/>
            <w:gridCol w:w="2265"/>
            <w:gridCol w:w="2625"/>
            <w:gridCol w:w="4860"/>
            <w:gridCol w:w="3195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f7964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07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REM" w:cs="REM" w:eastAsia="REM" w:hAnsi="REM"/>
                <w:color w:val="ffffff"/>
                <w:sz w:val="18"/>
                <w:szCs w:val="18"/>
                <w:rtl w:val="0"/>
              </w:rPr>
              <w:t xml:space="preserve">🔥</w:t>
            </w:r>
            <w:r w:rsidDel="00000000" w:rsidR="00000000" w:rsidRPr="00000000">
              <w:rPr>
                <w:rFonts w:ascii="Calibri" w:cs="Calibri" w:eastAsia="Calibri" w:hAnsi="Calibri"/>
                <w:color w:val="ffffff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Incendi boschivi e di interfaccia</w:t>
            </w:r>
            <w:r w:rsidDel="00000000" w:rsidR="00000000" w:rsidRPr="00000000">
              <w:rPr>
                <w:rFonts w:ascii="Calibri" w:cs="Calibri" w:eastAsia="Calibri" w:hAnsi="Calibri"/>
                <w:color w:val="ffffff"/>
                <w:sz w:val="18"/>
                <w:szCs w:val="18"/>
                <w:rtl w:val="0"/>
              </w:rPr>
              <w:t xml:space="preserve">        ↑ periodi siccità estiva  ·  variazione regimi pluviometrici  ·  ↑ temperature estreme  ·  ↓ umidità atmosferica             </w:t>
            </w:r>
            <w:r w:rsidDel="00000000" w:rsidR="00000000" w:rsidRPr="00000000">
              <w:rPr>
                <w:rFonts w:ascii="Calibri" w:cs="Calibri" w:eastAsia="Calibri" w:hAnsi="Calibri"/>
                <w:color w:val="cc9966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restart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C">
            <w:pPr>
              <w:spacing w:after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Impact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D">
            <w:pPr>
              <w:spacing w:after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Esposizione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chi / cosa è esposto</w:t>
            </w:r>
          </w:p>
        </w:tc>
        <w:tc>
          <w:tcPr>
            <w:gridSpan w:val="2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Vulnerabilità degli elementi esposti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1">
            <w:pPr>
              <w:spacing w:after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Rischio atteso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315">
            <w:pPr>
              <w:spacing w:after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Sensibilità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fattori di fragilità</w:t>
            </w:r>
          </w:p>
        </w:tc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317">
            <w:pPr>
              <w:spacing w:after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Capacità adattiva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misure e risorse disponibili</w:t>
            </w:r>
          </w:p>
        </w:tc>
        <w:tc>
          <w:tcPr>
            <w:vMerge w:val="continue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Ecosistemi forestali e vegetazione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Foreste, boschi, macchia e gariga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Superfici forestali con carattere di vetustà</w:t>
            </w:r>
          </w:p>
          <w:p w:rsidR="00000000" w:rsidDel="00000000" w:rsidP="00000000" w:rsidRDefault="00000000" w:rsidRPr="00000000" w14:paraId="0000031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Alberi monumentali</w:t>
            </w:r>
          </w:p>
          <w:p w:rsidR="00000000" w:rsidDel="00000000" w:rsidP="00000000" w:rsidRDefault="00000000" w:rsidRPr="00000000" w14:paraId="000003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Grandi alberi (non iscritti nell’elenco AMI)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Aree forestali/boschive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/di macchia e gariga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Habitat di interesse legati ad ambienti forestali/boschivi/di macchia e gariga  (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Dir. Habitat).</w:t>
            </w:r>
          </w:p>
          <w:p w:rsidR="00000000" w:rsidDel="00000000" w:rsidP="00000000" w:rsidRDefault="00000000" w:rsidRPr="00000000" w14:paraId="000003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Specie di interesse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legate ad ambienti forestali/boschivi/di macchia e gariga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(Dir. Habitat e Uccelli).</w:t>
            </w:r>
          </w:p>
          <w:p w:rsidR="00000000" w:rsidDel="00000000" w:rsidP="00000000" w:rsidRDefault="00000000" w:rsidRPr="00000000" w14:paraId="0000032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Superfici forestali/boschive/di macchia e gariga in declino (osservata e predetta) a causa delle degli incendi boschivi e d'interfaccia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Superfici di vegetazioni particolarmente infiammabili (conifere, eucalipteti, boscaglie pioniere e cespuglieti), specialmente se in prossimità di strade, centri urbani e tralicci elettrici</w:t>
            </w:r>
          </w:p>
          <w:p w:rsidR="00000000" w:rsidDel="00000000" w:rsidP="00000000" w:rsidRDefault="00000000" w:rsidRPr="00000000" w14:paraId="0000032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Habitat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sensibili di interesse legati ad ambienti forestali/boschive/di macchia e gariga (Dir.Habitat).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Specie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sensibili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di interesse (Dir. Habitat e Uccelli).</w:t>
            </w:r>
          </w:p>
          <w:p w:rsidR="00000000" w:rsidDel="00000000" w:rsidP="00000000" w:rsidRDefault="00000000" w:rsidRPr="00000000" w14:paraId="0000032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Alberi monumentali di specie sensibili</w:t>
            </w:r>
          </w:p>
          <w:p w:rsidR="00000000" w:rsidDel="00000000" w:rsidP="00000000" w:rsidRDefault="00000000" w:rsidRPr="00000000" w14:paraId="0000032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Superfici/suoli a bassa permeabilità danneggiati dal passaggio di incendio</w:t>
            </w:r>
          </w:p>
          <w:p w:rsidR="00000000" w:rsidDel="00000000" w:rsidP="00000000" w:rsidRDefault="00000000" w:rsidRPr="00000000" w14:paraId="000003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firstLine="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Superfici incluse in aree protette (Parchi,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Oasi di protezione faunistica,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SIC, ZSC, ZPS)</w:t>
            </w:r>
          </w:p>
          <w:p w:rsidR="00000000" w:rsidDel="00000000" w:rsidP="00000000" w:rsidRDefault="00000000" w:rsidRPr="00000000" w14:paraId="0000032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Interventi di ripristino selvicolturale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, attuali o passati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Interventi di ripristino (riferito a specie di interesse sensibili)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, attuali o passati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controllo/eradicazione specie aliene invasive pirofile, attuali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Attività di conservazione ex situ e rinforzo popolazionale in situ, att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monitoraggio degli habitat d’interesse sensibili (stato fitosanitario), attuali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monitoraggio delle specie d’interesse sensibili, attuali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citizen science (es. SilvaCuore) attuali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monitoraggio e cure fitosanitarie degli alberi monumentali, attuali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Alberi con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caratteristiche di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monumentalità iscritti al  registro AMI (Alberi Monumentali di Italia)</w:t>
            </w:r>
          </w:p>
          <w:p w:rsidR="00000000" w:rsidDel="00000000" w:rsidP="00000000" w:rsidRDefault="00000000" w:rsidRPr="00000000" w14:paraId="0000033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Alberi monumentali in buono stato fitosanitario</w:t>
            </w:r>
          </w:p>
          <w:p w:rsidR="00000000" w:rsidDel="00000000" w:rsidP="00000000" w:rsidRDefault="00000000" w:rsidRPr="00000000" w14:paraId="0000033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Superfici forestali disetanee (indice di eterogeneità strutturale)</w:t>
            </w:r>
          </w:p>
          <w:p w:rsidR="00000000" w:rsidDel="00000000" w:rsidP="00000000" w:rsidRDefault="00000000" w:rsidRPr="00000000" w14:paraId="00000335">
            <w:pPr>
              <w:numPr>
                <w:ilvl w:val="0"/>
                <w:numId w:val="1"/>
              </w:numPr>
              <w:ind w:left="18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Interventi di prevenzione incendi (es: linee tagliafuoco), attuali o passati</w:t>
            </w:r>
          </w:p>
          <w:p w:rsidR="00000000" w:rsidDel="00000000" w:rsidP="00000000" w:rsidRDefault="00000000" w:rsidRPr="00000000" w14:paraId="00000336">
            <w:pPr>
              <w:numPr>
                <w:ilvl w:val="0"/>
                <w:numId w:val="1"/>
              </w:numPr>
              <w:ind w:left="18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Habitat legati ad ambienti forestali/boschivi/di macchia e gariga resistenti agli incendi</w:t>
            </w:r>
          </w:p>
          <w:p w:rsidR="00000000" w:rsidDel="00000000" w:rsidP="00000000" w:rsidRDefault="00000000" w:rsidRPr="00000000" w14:paraId="00000337">
            <w:pPr>
              <w:numPr>
                <w:ilvl w:val="0"/>
                <w:numId w:val="1"/>
              </w:numPr>
              <w:ind w:left="18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Specie legate ad ambienti forestali/boschivi/di macchia e gariga resistenti agli incendi</w:t>
            </w:r>
          </w:p>
          <w:p w:rsidR="00000000" w:rsidDel="00000000" w:rsidP="00000000" w:rsidRDefault="00000000" w:rsidRPr="00000000" w14:paraId="0000033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Piani forestali particolareggiati</w:t>
            </w:r>
          </w:p>
          <w:p w:rsidR="00000000" w:rsidDel="00000000" w:rsidP="00000000" w:rsidRDefault="00000000" w:rsidRPr="00000000" w14:paraId="0000033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Densa viabilità forestale</w:t>
            </w:r>
          </w:p>
          <w:p w:rsidR="00000000" w:rsidDel="00000000" w:rsidP="00000000" w:rsidRDefault="00000000" w:rsidRPr="00000000" w14:paraId="0000033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Approvvigionamento idrico disponibile nelle vicinanze</w:t>
            </w:r>
          </w:p>
          <w:p w:rsidR="00000000" w:rsidDel="00000000" w:rsidP="00000000" w:rsidRDefault="00000000" w:rsidRPr="00000000" w14:paraId="0000033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CNVVF e Corpo Volontari Antincendi Boschivi</w:t>
            </w:r>
          </w:p>
          <w:p w:rsidR="00000000" w:rsidDel="00000000" w:rsidP="00000000" w:rsidRDefault="00000000" w:rsidRPr="00000000" w14:paraId="0000033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Vigilanza antincendio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Elevata biodiversità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E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→ Perdita di biodiversità locale</w:t>
            </w:r>
          </w:p>
          <w:p w:rsidR="00000000" w:rsidDel="00000000" w:rsidP="00000000" w:rsidRDefault="00000000" w:rsidRPr="00000000" w14:paraId="0000033F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→ Riduzione dei servizi ecosistemici</w:t>
            </w:r>
          </w:p>
          <w:p w:rsidR="00000000" w:rsidDel="00000000" w:rsidP="00000000" w:rsidRDefault="00000000" w:rsidRPr="00000000" w14:paraId="00000340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→ Perdita di alberi monumentali</w:t>
              <w:br w:type="textWrapping"/>
              <w:t xml:space="preserve">→ Impermeabilizzazione del suolo</w:t>
            </w:r>
          </w:p>
          <w:p w:rsidR="00000000" w:rsidDel="00000000" w:rsidP="00000000" w:rsidRDefault="00000000" w:rsidRPr="00000000" w14:paraId="00000341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→ Perdita/riduzione/danneggiamento di habitat di interesse legati ad ambienti forestali/boschivi/di macchia e gariga.</w:t>
            </w:r>
          </w:p>
          <w:p w:rsidR="00000000" w:rsidDel="00000000" w:rsidP="00000000" w:rsidRDefault="00000000" w:rsidRPr="00000000" w14:paraId="00000342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→ Perdita/riduzione/danneggiamento di specie di interesse legate agli ambienti forestali/boschivi/di macchia e gariga.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Zone umide, greti e corsi d'acqua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Stagni, paludi e greti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Zone umide naturali, artificiali, semi-naturali: paludi, stagni, corsi d’acqua, habitat ripariali)</w:t>
            </w:r>
          </w:p>
          <w:p w:rsidR="00000000" w:rsidDel="00000000" w:rsidP="00000000" w:rsidRDefault="00000000" w:rsidRPr="00000000" w14:paraId="0000034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Specie di interesse acquatiche e legate alle zone umide  (Dir. Habitat e Dir. Uccelli)</w:t>
            </w:r>
          </w:p>
          <w:p w:rsidR="00000000" w:rsidDel="00000000" w:rsidP="00000000" w:rsidRDefault="00000000" w:rsidRPr="00000000" w14:paraId="0000034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Habitat di interesse legati a zone umide (Dir. Habitat e Dir. Uccelli)   </w:t>
            </w:r>
          </w:p>
          <w:p w:rsidR="00000000" w:rsidDel="00000000" w:rsidP="00000000" w:rsidRDefault="00000000" w:rsidRPr="00000000" w14:paraId="0000034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Superfici di zone umide in declino (osservata e predetta) a causa delle degli incendi boschivi e d'interfaccia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Habitat sensibili di interesse legati a zone umide (Dir. Habitat).</w:t>
            </w:r>
          </w:p>
          <w:p w:rsidR="00000000" w:rsidDel="00000000" w:rsidP="00000000" w:rsidRDefault="00000000" w:rsidRPr="00000000" w14:paraId="0000034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Specie sensibili di interesse acquatiche e legate alle zone umide (Dir. Habitat. e Uccelli).</w:t>
            </w:r>
          </w:p>
          <w:p w:rsidR="00000000" w:rsidDel="00000000" w:rsidP="00000000" w:rsidRDefault="00000000" w:rsidRPr="00000000" w14:paraId="0000034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Vegetazione ripariale secca per siccità concomitante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Superfici incluse in aree protette (Parchi,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Oasi di protezione faunistica,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SIC, ZSC, ZPS)</w:t>
            </w:r>
          </w:p>
          <w:p w:rsidR="00000000" w:rsidDel="00000000" w:rsidP="00000000" w:rsidRDefault="00000000" w:rsidRPr="00000000" w14:paraId="0000034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Interventi di ripristino ambientale (riferito ad habitat di interesse sensibili) attuali o passati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Interventi di ripristino (riferito a specie di interesse sensibili), attuali o passati</w:t>
            </w:r>
          </w:p>
          <w:p w:rsidR="00000000" w:rsidDel="00000000" w:rsidP="00000000" w:rsidRDefault="00000000" w:rsidRPr="00000000" w14:paraId="0000034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Attività di controllo/eradicazione specie aliene invasive pirofile, attuali o passate</w:t>
            </w:r>
          </w:p>
          <w:p w:rsidR="00000000" w:rsidDel="00000000" w:rsidP="00000000" w:rsidRDefault="00000000" w:rsidRPr="00000000" w14:paraId="0000035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Attività di conservazione ex situ e rinforzo popolazionale in situ,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attuali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citizen science (es. SilvaCuore) attuali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monitoraggio degli habitat d’interesse sensibili, attuali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monitoraggio delle specie d’interesse sensibili, attuali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Habitat legati alle zone umide resistenti agli incendi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Specie legate alle zone umide resistenti agli incendi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Buona accessibilità/raggiungibilità/viabilità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7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→ Perdita di biodiversità</w:t>
            </w:r>
          </w:p>
          <w:p w:rsidR="00000000" w:rsidDel="00000000" w:rsidP="00000000" w:rsidRDefault="00000000" w:rsidRPr="00000000" w14:paraId="00000358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→ Perdita di servizi ecosistemici</w:t>
            </w:r>
          </w:p>
          <w:p w:rsidR="00000000" w:rsidDel="00000000" w:rsidP="00000000" w:rsidRDefault="00000000" w:rsidRPr="00000000" w14:paraId="00000359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→ Erosione post-incendio delle sponde</w:t>
            </w:r>
          </w:p>
          <w:p w:rsidR="00000000" w:rsidDel="00000000" w:rsidP="00000000" w:rsidRDefault="00000000" w:rsidRPr="00000000" w14:paraId="0000035A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→ Aumento della torbidità delle acque</w:t>
            </w:r>
          </w:p>
          <w:p w:rsidR="00000000" w:rsidDel="00000000" w:rsidP="00000000" w:rsidRDefault="00000000" w:rsidRPr="00000000" w14:paraId="0000035B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→ Alterazione del pH delle acque</w:t>
            </w:r>
          </w:p>
          <w:p w:rsidR="00000000" w:rsidDel="00000000" w:rsidP="00000000" w:rsidRDefault="00000000" w:rsidRPr="00000000" w14:paraId="0000035C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→ Proliferazione delle fioriture algali e diminuzione della disponibilità di ossigeno</w:t>
            </w:r>
          </w:p>
          <w:p w:rsidR="00000000" w:rsidDel="00000000" w:rsidP="00000000" w:rsidRDefault="00000000" w:rsidRPr="00000000" w14:paraId="0000035D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→ Perdita/riduzione/danneggiamento di habitat di interesse legati alle zone umide.</w:t>
            </w:r>
          </w:p>
          <w:p w:rsidR="00000000" w:rsidDel="00000000" w:rsidP="00000000" w:rsidRDefault="00000000" w:rsidRPr="00000000" w14:paraId="0000035E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→ Perdita/riduzione/danneggiamento di specie di interesse legate alle zone umide.</w:t>
            </w:r>
          </w:p>
          <w:p w:rsidR="00000000" w:rsidDel="00000000" w:rsidP="00000000" w:rsidRDefault="00000000" w:rsidRPr="00000000" w14:paraId="0000035F">
            <w:pPr>
              <w:spacing w:before="6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shd w:fill="fdeacc" w:val="clear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Superfici agro-pastorali naturali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pascoli e agroforestale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Superficie Agricola Utile (S.A.U.) a livello comunale</w:t>
            </w:r>
          </w:p>
          <w:p w:rsidR="00000000" w:rsidDel="00000000" w:rsidP="00000000" w:rsidRDefault="00000000" w:rsidRPr="00000000" w14:paraId="0000036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Aree a prevalente valenza pastorale a livello comunale</w:t>
            </w:r>
          </w:p>
          <w:p w:rsidR="00000000" w:rsidDel="00000000" w:rsidP="00000000" w:rsidRDefault="00000000" w:rsidRPr="00000000" w14:paraId="0000036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Habitat di interesse legati ad ambienti agro-pastorali (Dir. Habitat).</w:t>
            </w:r>
          </w:p>
          <w:p w:rsidR="00000000" w:rsidDel="00000000" w:rsidP="00000000" w:rsidRDefault="00000000" w:rsidRPr="00000000" w14:paraId="0000036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Specie di interesse legate ad ambienti agro-pastorali (Dir. Habitat e Dir. Uccelli).</w:t>
            </w:r>
          </w:p>
          <w:p w:rsidR="00000000" w:rsidDel="00000000" w:rsidP="00000000" w:rsidRDefault="00000000" w:rsidRPr="00000000" w14:paraId="0000036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Superfici agro-pastorali in declino (osservata e predetta) a causa delle degli incendi boschivi e d'interfaccia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Habitat sensibili di interesse legati ad ambienti agro-pastorali (Dir. Habitat).</w:t>
            </w:r>
          </w:p>
          <w:p w:rsidR="00000000" w:rsidDel="00000000" w:rsidP="00000000" w:rsidRDefault="00000000" w:rsidRPr="00000000" w14:paraId="0000036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Specie sensibili di interesse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legate ad ambienti agro-pastorali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(Dir.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Habitat e Dir. Uccelli)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6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Accumulo biomassa secca in aree abbandonate</w:t>
            </w:r>
          </w:p>
          <w:p w:rsidR="00000000" w:rsidDel="00000000" w:rsidP="00000000" w:rsidRDefault="00000000" w:rsidRPr="00000000" w14:paraId="0000036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Continuità del combustibile tra incolti e bosco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Superfici incluse in aree protette (Parchi,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Oasi di protezione faunistica,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SIC, ZSC, ZPS)</w:t>
            </w:r>
          </w:p>
          <w:p w:rsidR="00000000" w:rsidDel="00000000" w:rsidP="00000000" w:rsidRDefault="00000000" w:rsidRPr="00000000" w14:paraId="0000036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Interventi di ripristino colturale, attuali o passati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Interventi di ripristino (riferito a specie di interesse sensibili), attuali o pas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sati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Attività di controllo/eradicazione specie aliene invasive pirofile, attuali o passate</w:t>
            </w:r>
          </w:p>
          <w:p w:rsidR="00000000" w:rsidDel="00000000" w:rsidP="00000000" w:rsidRDefault="00000000" w:rsidRPr="00000000" w14:paraId="0000036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Attività di conservazione ex situ e rinforzo popolazionale in situ, attuali o passate</w:t>
            </w:r>
          </w:p>
          <w:p w:rsidR="00000000" w:rsidDel="00000000" w:rsidP="00000000" w:rsidRDefault="00000000" w:rsidRPr="00000000" w14:paraId="0000037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citizen science (es. SilvaCuore) attuali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monitoraggio degli habitat d’interesse sensibili, attuali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monitoraggio delle specie d’interesse sensibili, attuali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citizen science attuali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Habitat legati agli ambienti agro-pastorali resistenti agli incendi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Specie legate agli ambienti agro-pastorali resistenti agli incendi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CNVVF e Corpo Volontari Antincendi Boschivi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7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→ Propagazione incendi nelle aree di transizione</w:t>
            </w:r>
          </w:p>
          <w:p w:rsidR="00000000" w:rsidDel="00000000" w:rsidP="00000000" w:rsidRDefault="00000000" w:rsidRPr="00000000" w14:paraId="00000378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→ Impatto su operatori e aziende agro-forestali</w:t>
            </w:r>
          </w:p>
          <w:p w:rsidR="00000000" w:rsidDel="00000000" w:rsidP="00000000" w:rsidRDefault="00000000" w:rsidRPr="00000000" w14:paraId="00000379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  <w:shd w:fill="f5d8d8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→ Riduzione resilienza ecosistemi di transizione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→ Perdita/riduzione/danneggiamento di habitat di interesse legati ad ambienti agro-pastorali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  <w:shd w:fill="f5d8d8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→Perdita/riduzione/danneggiamento di specie di interesse legate agli ambienti agro-pastorali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B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Bdr>
          <w:bottom w:color="d4cec6" w:space="0" w:sz="4" w:val="single"/>
        </w:pBdr>
        <w:spacing w:after="100" w:lineRule="auto"/>
        <w:rPr>
          <w:rFonts w:ascii="Calibri" w:cs="Calibri" w:eastAsia="Calibri" w:hAnsi="Calibri"/>
          <w:b w:val="1"/>
          <w:bCs w:val="1"/>
          <w:color w:val="141410"/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Bdr>
          <w:bottom w:color="d4cec6" w:space="0" w:sz="4" w:val="single"/>
        </w:pBdr>
        <w:spacing w:after="10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1410"/>
          <w:sz w:val="21"/>
          <w:szCs w:val="21"/>
          <w:rtl w:val="0"/>
        </w:rPr>
        <w:t xml:space="preserve">Tavola 10 / 10  —  Sistema degli Ambienti Naturali  ×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4a7a"/>
          <w:sz w:val="21"/>
          <w:szCs w:val="21"/>
          <w:rtl w:val="0"/>
        </w:rPr>
        <w:t xml:space="preserve">Alluvioni, piene e frane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10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5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490"/>
        <w:gridCol w:w="3450"/>
        <w:gridCol w:w="4095"/>
        <w:gridCol w:w="2910"/>
        <w:tblGridChange w:id="0">
          <w:tblGrid>
            <w:gridCol w:w="2100"/>
            <w:gridCol w:w="2490"/>
            <w:gridCol w:w="3450"/>
            <w:gridCol w:w="4095"/>
            <w:gridCol w:w="2910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1a4a7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7F">
            <w:pPr>
              <w:rPr>
                <w:rFonts w:ascii="Calibri" w:cs="Calibri" w:eastAsia="Calibri" w:hAnsi="Calibri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EM" w:cs="REM" w:eastAsia="REM" w:hAnsi="REM"/>
                <w:color w:val="ffffff"/>
                <w:sz w:val="18"/>
                <w:szCs w:val="18"/>
                <w:rtl w:val="0"/>
              </w:rPr>
              <w:t xml:space="preserve">🌊</w:t>
            </w:r>
            <w:r w:rsidDel="00000000" w:rsidR="00000000" w:rsidRPr="00000000">
              <w:rPr>
                <w:rFonts w:ascii="Calibri" w:cs="Calibri" w:eastAsia="Calibri" w:hAnsi="Calibri"/>
                <w:color w:val="ffffff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Alluvioni, piene e frane</w:t>
            </w:r>
            <w:r w:rsidDel="00000000" w:rsidR="00000000" w:rsidRPr="00000000">
              <w:rPr>
                <w:rFonts w:ascii="Calibri" w:cs="Calibri" w:eastAsia="Calibri" w:hAnsi="Calibri"/>
                <w:color w:val="ffffff"/>
                <w:sz w:val="18"/>
                <w:szCs w:val="18"/>
                <w:rtl w:val="0"/>
              </w:rPr>
              <w:t xml:space="preserve">        ↑ precipitazioni piovose intense  ·  eventi estremi concentrati  ·  ↑ frequenza alluvioni  ·  instabilità versanti                    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restart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4">
            <w:pPr>
              <w:spacing w:after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Impact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5">
            <w:pPr>
              <w:jc w:val="center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spacing w:after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Esposizione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chi / cosa è esposto</w:t>
            </w:r>
          </w:p>
        </w:tc>
        <w:tc>
          <w:tcPr>
            <w:gridSpan w:val="2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8">
            <w:pPr>
              <w:jc w:val="center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Vulnerabilità degli elementi esposti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A">
            <w:pPr>
              <w:spacing w:after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Rischio atteso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38E">
            <w:pPr>
              <w:spacing w:after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Sensibilità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fattori di fragilità</w:t>
            </w:r>
          </w:p>
        </w:tc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390">
            <w:pPr>
              <w:spacing w:after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Capacità adattiva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misure e risorse disponibili</w:t>
            </w:r>
          </w:p>
        </w:tc>
        <w:tc>
          <w:tcPr>
            <w:vMerge w:val="continue"/>
            <w:shd w:fill="d9d9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Ecosistemi forestali e vegetazione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Foreste, boschi, macchia e gariga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Superfici forestali con carattere di vetustà</w:t>
            </w:r>
          </w:p>
          <w:p w:rsidR="00000000" w:rsidDel="00000000" w:rsidP="00000000" w:rsidRDefault="00000000" w:rsidRPr="00000000" w14:paraId="0000039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Alberi monumentali</w:t>
            </w:r>
          </w:p>
          <w:p w:rsidR="00000000" w:rsidDel="00000000" w:rsidP="00000000" w:rsidRDefault="00000000" w:rsidRPr="00000000" w14:paraId="0000039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Grandi alberi (non iscritti nell’elenco AMI)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Aree forestali/boschive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/di macchia e gariga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Habitat di interesse legati ad ambienti forestali/boschivi/di macchia e gariga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 (Dir. Habitat).</w:t>
            </w:r>
          </w:p>
          <w:p w:rsidR="00000000" w:rsidDel="00000000" w:rsidP="00000000" w:rsidRDefault="00000000" w:rsidRPr="00000000" w14:paraId="0000039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Specie di interesse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legate ad ambienti forestali/boschivi/di macchia e gariga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(Dir. Habitat e Uccelli).</w:t>
            </w:r>
          </w:p>
          <w:p w:rsidR="00000000" w:rsidDel="00000000" w:rsidP="00000000" w:rsidRDefault="00000000" w:rsidRPr="00000000" w14:paraId="0000039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Superfici forestali/boschive/di macchia e gariga in declino (osservata e predetta) a causa delle alluvioni, piene e frane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Alberi monumentali di specie sensibili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abitat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sensibili di interesse legati ad ambienti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forestali/boschive/di macchia e gariga (Dir.Habitat).</w:t>
            </w:r>
          </w:p>
          <w:p w:rsidR="00000000" w:rsidDel="00000000" w:rsidP="00000000" w:rsidRDefault="00000000" w:rsidRPr="00000000" w14:paraId="0000039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Specie sensibili di interesse (Dir. Habitat e Uccelli).</w:t>
            </w:r>
          </w:p>
          <w:p w:rsidR="00000000" w:rsidDel="00000000" w:rsidP="00000000" w:rsidRDefault="00000000" w:rsidRPr="00000000" w14:paraId="0000039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Suolo consumato in aree ad elevata naturalità</w:t>
            </w:r>
          </w:p>
          <w:p w:rsidR="00000000" w:rsidDel="00000000" w:rsidP="00000000" w:rsidRDefault="00000000" w:rsidRPr="00000000" w14:paraId="000003A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Opere interferenti con il reticolo idrografico</w:t>
            </w:r>
          </w:p>
          <w:p w:rsidR="00000000" w:rsidDel="00000000" w:rsidP="00000000" w:rsidRDefault="00000000" w:rsidRPr="00000000" w14:paraId="000003A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Presenza di specie che favoriscono l’instabilità del suolo (es: eucalipto)</w:t>
            </w:r>
          </w:p>
          <w:p w:rsidR="00000000" w:rsidDel="00000000" w:rsidP="00000000" w:rsidRDefault="00000000" w:rsidRPr="00000000" w14:paraId="000003A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Formazioni indebolite dal passaggio pregresso di incendi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Superfici incluse in aree protette (Parchi,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Oasi di protezione faunistica,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C,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 ZSC, ZPS)</w:t>
            </w:r>
          </w:p>
          <w:p w:rsidR="00000000" w:rsidDel="00000000" w:rsidP="00000000" w:rsidRDefault="00000000" w:rsidRPr="00000000" w14:paraId="000003A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Interventi di ripristino selvicolturale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, attuali o passati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Interventi di ripristino (riferito a specie di interesse sensibili)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, attuali o passati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Attività di controllo/eradicazione specie aliene che favoriscono l’instabilità del suolo (es: eucalipto)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, attuali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conservazione ex situ e rinforzo popolazionale in situ, attuali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citizen science (es. SilvaCuore) attuali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monitoraggio e cure fitosanitarie degli alberi monumentali, attuali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Alberi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 caratteristiche di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monumentali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tà iscritti al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registro AMI (Alberi Monumentali di Italia)</w:t>
            </w:r>
          </w:p>
          <w:p w:rsidR="00000000" w:rsidDel="00000000" w:rsidP="00000000" w:rsidRDefault="00000000" w:rsidRPr="00000000" w14:paraId="000003A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Alberi monumentali in buono stato fitosanitario</w:t>
            </w:r>
          </w:p>
          <w:p w:rsidR="00000000" w:rsidDel="00000000" w:rsidP="00000000" w:rsidRDefault="00000000" w:rsidRPr="00000000" w14:paraId="000003A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Habitat, specie, associazioni, formazioni forestali/boschive/di macchia o gariga mature con un intricato complesso radicale (che favoriscono l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 stabilità degli strati pedologici superiori)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Habitat legati ad ambienti forestali/boschivi/di macchia e gariga resistenti ad alluvioni/piene e frane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Specie legate ad ambienti forestali/boschivi/di macchia e gariga resistenti ad alluvioni/piene e frane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Piani forestali particolareggiati</w:t>
            </w:r>
          </w:p>
          <w:p w:rsidR="00000000" w:rsidDel="00000000" w:rsidP="00000000" w:rsidRDefault="00000000" w:rsidRPr="00000000" w14:paraId="000003B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Opere di mitigazione del rischio idraulico</w:t>
            </w:r>
          </w:p>
          <w:p w:rsidR="00000000" w:rsidDel="00000000" w:rsidP="00000000" w:rsidRDefault="00000000" w:rsidRPr="00000000" w14:paraId="000003B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Adeguamento del PRGC al PAI</w:t>
            </w:r>
          </w:p>
          <w:p w:rsidR="00000000" w:rsidDel="00000000" w:rsidP="00000000" w:rsidRDefault="00000000" w:rsidRPr="00000000" w14:paraId="000003B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Piano di Protezione Civile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3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→ Perdita di biodiversità locale</w:t>
            </w:r>
          </w:p>
          <w:p w:rsidR="00000000" w:rsidDel="00000000" w:rsidP="00000000" w:rsidRDefault="00000000" w:rsidRPr="00000000" w14:paraId="000003B4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→ Riduzione dei servizi ecosistemici</w:t>
            </w:r>
          </w:p>
          <w:p w:rsidR="00000000" w:rsidDel="00000000" w:rsidP="00000000" w:rsidRDefault="00000000" w:rsidRPr="00000000" w14:paraId="000003B5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→ Perdita di alberi monumentali</w:t>
              <w:br w:type="textWrapping"/>
              <w:t xml:space="preserve">→ Perdita degli strati più evoluti del suolo</w:t>
            </w:r>
          </w:p>
          <w:p w:rsidR="00000000" w:rsidDel="00000000" w:rsidP="00000000" w:rsidRDefault="00000000" w:rsidRPr="00000000" w14:paraId="000003B6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→ Perdita/riduzione/danneggiamento di habitat di interesse legati ad ambienti forestali/boschivi/di macchia e gariga.</w:t>
            </w:r>
          </w:p>
          <w:p w:rsidR="00000000" w:rsidDel="00000000" w:rsidP="00000000" w:rsidRDefault="00000000" w:rsidRPr="00000000" w14:paraId="000003B7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→ Perdita/riduzione/danneggiamento di specie di interesse legate agli ambienti forestali/boschivi/di macchia e gariga.</w:t>
            </w:r>
          </w:p>
          <w:p w:rsidR="00000000" w:rsidDel="00000000" w:rsidP="00000000" w:rsidRDefault="00000000" w:rsidRPr="00000000" w14:paraId="000003B8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Zone umide, greti e corsi d'acqua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Stagni, paludi e greti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Zone umide naturali, artificiali, semi-naturali: paludi, stagni, corsi d’acqua, habitat ripariali</w:t>
            </w:r>
          </w:p>
          <w:p w:rsidR="00000000" w:rsidDel="00000000" w:rsidP="00000000" w:rsidRDefault="00000000" w:rsidRPr="00000000" w14:paraId="000003B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Specie di interesse acquatiche e legate alle zone umide  (Dir. Habitat e Dir. Uccelli)</w:t>
            </w:r>
          </w:p>
          <w:p w:rsidR="00000000" w:rsidDel="00000000" w:rsidP="00000000" w:rsidRDefault="00000000" w:rsidRPr="00000000" w14:paraId="000003B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Habitat di interesse legati a zone umide (Dir. Habitat e Dir. Uccelli)</w:t>
            </w:r>
          </w:p>
          <w:p w:rsidR="00000000" w:rsidDel="00000000" w:rsidP="00000000" w:rsidRDefault="00000000" w:rsidRPr="00000000" w14:paraId="000003B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Superfici di zone umide in declino (osservata e predetta) a causa delle alluvioni, piene e frane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Habitat sensibili di interesse legati a zone umide (Dir. Habitat. e Uccelli).</w:t>
            </w:r>
          </w:p>
          <w:p w:rsidR="00000000" w:rsidDel="00000000" w:rsidP="00000000" w:rsidRDefault="00000000" w:rsidRPr="00000000" w14:paraId="000003C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Specie sensibili di interesse acquatiche e legate alle zone umide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(Dir. Habitat. e Uccelli).</w:t>
            </w:r>
          </w:p>
          <w:p w:rsidR="00000000" w:rsidDel="00000000" w:rsidP="00000000" w:rsidRDefault="00000000" w:rsidRPr="00000000" w14:paraId="000003C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Tratti fluviali artificializzati e rettificati</w:t>
            </w:r>
          </w:p>
          <w:p w:rsidR="00000000" w:rsidDel="00000000" w:rsidP="00000000" w:rsidRDefault="00000000" w:rsidRPr="00000000" w14:paraId="000003C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Opere interferenti con il reticolo idrografico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Superfici incluse in aree protette (Parchi,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Oasi di protezione faunistica,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SIC, ZSC, ZPS)</w:t>
            </w:r>
          </w:p>
          <w:p w:rsidR="00000000" w:rsidDel="00000000" w:rsidP="00000000" w:rsidRDefault="00000000" w:rsidRPr="00000000" w14:paraId="000003C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Interventi di ripristino ambientale (riferito ad habitat di interesse sensibili) attuali o passati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Interventi di ripristino (riferito a specie di interesse sensibili), attuali o passati</w:t>
            </w:r>
          </w:p>
          <w:p w:rsidR="00000000" w:rsidDel="00000000" w:rsidP="00000000" w:rsidRDefault="00000000" w:rsidRPr="00000000" w14:paraId="000003C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Attività di controllo/eradicazione specie aliene invasive, attuali o passati</w:t>
            </w:r>
          </w:p>
          <w:p w:rsidR="00000000" w:rsidDel="00000000" w:rsidP="00000000" w:rsidRDefault="00000000" w:rsidRPr="00000000" w14:paraId="000003C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Superfici di vegetazione ripariale naturale</w:t>
            </w:r>
          </w:p>
          <w:p w:rsidR="00000000" w:rsidDel="00000000" w:rsidP="00000000" w:rsidRDefault="00000000" w:rsidRPr="00000000" w14:paraId="000003C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Attività di conservazione ex situ e rinforzo popolazionale in situ, attuali o pas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citizen science (es. SilvaCuore) attuali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Opere di mitigazione del rischio idraulico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Piano di Protezione Civile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Habitat legati alle zone umide resistenti ad alluvioni/piene e frane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Specie legate alle zone umide resistenti ad alluvioni/piene e frane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E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→ Perdita di biodiversità locale</w:t>
            </w:r>
          </w:p>
          <w:p w:rsidR="00000000" w:rsidDel="00000000" w:rsidP="00000000" w:rsidRDefault="00000000" w:rsidRPr="00000000" w14:paraId="000003CF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→ Perdita di servizi ecosistemici</w:t>
            </w:r>
          </w:p>
          <w:p w:rsidR="00000000" w:rsidDel="00000000" w:rsidP="00000000" w:rsidRDefault="00000000" w:rsidRPr="00000000" w14:paraId="000003D0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→ Aumento della torbidità delle acque</w:t>
            </w:r>
          </w:p>
          <w:p w:rsidR="00000000" w:rsidDel="00000000" w:rsidP="00000000" w:rsidRDefault="00000000" w:rsidRPr="00000000" w14:paraId="000003D1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→ Eutrofizzazione (a causa del possibile aumento dei nutrienti)</w:t>
            </w:r>
          </w:p>
          <w:p w:rsidR="00000000" w:rsidDel="00000000" w:rsidP="00000000" w:rsidRDefault="00000000" w:rsidRPr="00000000" w14:paraId="000003D2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→ Alterazione del pH delle acque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3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→ Perdita/riduzione/danneggiamento di habitat di interesse legati alle zone umide.</w:t>
            </w:r>
          </w:p>
          <w:p w:rsidR="00000000" w:rsidDel="00000000" w:rsidP="00000000" w:rsidRDefault="00000000" w:rsidRPr="00000000" w14:paraId="000003D4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→ Perdita/riduzione/danneggiamento di specie di interesse legate alle zone umide.</w:t>
            </w:r>
          </w:p>
          <w:p w:rsidR="00000000" w:rsidDel="00000000" w:rsidP="00000000" w:rsidRDefault="00000000" w:rsidRPr="00000000" w14:paraId="000003D5">
            <w:pPr>
              <w:spacing w:before="6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shd w:fill="fdeacc" w:val="clear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before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Superfici agro-pastorali naturali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spacing w:after="4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pascoli e agroforestale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Superficie Agricola Utile (S.A.U.) a livello comunale </w:t>
            </w:r>
          </w:p>
          <w:p w:rsidR="00000000" w:rsidDel="00000000" w:rsidP="00000000" w:rsidRDefault="00000000" w:rsidRPr="00000000" w14:paraId="000003D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Aree a prevalente valenza pastorale </w:t>
            </w:r>
          </w:p>
          <w:p w:rsidR="00000000" w:rsidDel="00000000" w:rsidP="00000000" w:rsidRDefault="00000000" w:rsidRPr="00000000" w14:paraId="000003D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Habitat di interesse legati ad ambienti agro-pastorali (Dir. Habitat).</w:t>
            </w:r>
          </w:p>
          <w:p w:rsidR="00000000" w:rsidDel="00000000" w:rsidP="00000000" w:rsidRDefault="00000000" w:rsidRPr="00000000" w14:paraId="000003D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Specie di interesse legate ad ambienti agro-pastorali (Dir. Habitat e Dir. Uccelli).</w:t>
            </w:r>
          </w:p>
          <w:p w:rsidR="00000000" w:rsidDel="00000000" w:rsidP="00000000" w:rsidRDefault="00000000" w:rsidRPr="00000000" w14:paraId="000003D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Superfici agro-pastorali in declino (osservata e predetta) a causa delle alluvioni, piene e frane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Habitat sensibili di interesse legati ad ambienti agro-pastorali.</w:t>
            </w:r>
          </w:p>
          <w:p w:rsidR="00000000" w:rsidDel="00000000" w:rsidP="00000000" w:rsidRDefault="00000000" w:rsidRPr="00000000" w14:paraId="000003D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Specie sensibili di interesse legate ad ambienti agro-pastorali.</w:t>
            </w:r>
          </w:p>
          <w:p w:rsidR="00000000" w:rsidDel="00000000" w:rsidP="00000000" w:rsidRDefault="00000000" w:rsidRPr="00000000" w14:paraId="000003D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Opere interferenti con il reticolo idrografico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Superfici incluse in aree protette (Parchi, Oasi di protezione faunistica, SIC, ZSC, ZPS)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nterventi di ripristino colturale, attuali o passati</w:t>
            </w:r>
          </w:p>
          <w:p w:rsidR="00000000" w:rsidDel="00000000" w:rsidP="00000000" w:rsidRDefault="00000000" w:rsidRPr="00000000" w14:paraId="000003E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Interventi di ripristino (riferito a specie di interesse sensibili), attuali o passati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controllo/eradicazione specie aliene invasive, attuali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conservazione ex situ e rinforzo popolazionale in situ, attuali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citizen science (es. SilvaCuore) attuali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monitoraggio degli habitat d’interesse sensibili, attuali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Attività di monitoraggio delle specie d’interesse sensibili, attuali o passate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Habitat legati agli ambienti agro-pastorali resistenti ad alluvioni/piene e frane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Specie legate agli ambienti agro-pastorali resistenti ad alluvioni/piene e frane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Adeguamento del PRGC al PAI</w:t>
            </w:r>
          </w:p>
          <w:p w:rsidR="00000000" w:rsidDel="00000000" w:rsidP="00000000" w:rsidRDefault="00000000" w:rsidRPr="00000000" w14:paraId="000003E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" w:hanging="180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Piano di Protezione Civile</w:t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C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→ Perdita superfici agro-pastorali per erosione o frana</w:t>
            </w:r>
          </w:p>
          <w:p w:rsidR="00000000" w:rsidDel="00000000" w:rsidP="00000000" w:rsidRDefault="00000000" w:rsidRPr="00000000" w14:paraId="000003ED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→ Riduzione servizi ecosistemici agro-forestali</w:t>
            </w:r>
          </w:p>
          <w:p w:rsidR="00000000" w:rsidDel="00000000" w:rsidP="00000000" w:rsidRDefault="00000000" w:rsidRPr="00000000" w14:paraId="000003EE">
            <w:pPr>
              <w:spacing w:after="20" w:before="20" w:lineRule="auto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→Perdita/riduzione/danneggiamento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habitat di interesse legati ad ambienti agro-pastorali</w:t>
            </w:r>
          </w:p>
          <w:p w:rsidR="00000000" w:rsidDel="00000000" w:rsidP="00000000" w:rsidRDefault="00000000" w:rsidRPr="00000000" w14:paraId="000003EF">
            <w:pPr>
              <w:spacing w:after="20" w:before="2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→Perdita/riduzione/danneggiamento di specie di interesse legate agli ambienti agro-pastorali</w:t>
            </w:r>
          </w:p>
        </w:tc>
      </w:tr>
    </w:tbl>
    <w:p w:rsidR="00000000" w:rsidDel="00000000" w:rsidP="00000000" w:rsidRDefault="00000000" w:rsidRPr="00000000" w14:paraId="000003F0">
      <w:pPr>
        <w:spacing w:after="80" w:before="160" w:lineRule="auto"/>
        <w:rPr>
          <w:rFonts w:ascii="Calibri" w:cs="Calibri" w:eastAsia="Calibri" w:hAnsi="Calibri"/>
          <w:b w:val="1"/>
          <w:bCs w:val="1"/>
          <w:color w:val="1414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80" w:before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1410"/>
          <w:rtl w:val="0"/>
        </w:rPr>
        <w:t xml:space="preserve">Riferimento bibliografico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200" w:lineRule="auto"/>
        <w:rPr>
          <w:rFonts w:ascii="Calibri" w:cs="Calibri" w:eastAsia="Calibri" w:hAnsi="Calibri"/>
          <w:color w:val="141410"/>
        </w:rPr>
      </w:pPr>
      <w:r w:rsidDel="00000000" w:rsidR="00000000" w:rsidRPr="00000000">
        <w:rPr>
          <w:rFonts w:ascii="Calibri" w:cs="Calibri" w:eastAsia="Calibri" w:hAnsi="Calibri"/>
          <w:color w:val="141410"/>
          <w:rtl w:val="0"/>
        </w:rPr>
        <w:t xml:space="preserve">Zebisch, M., Renner, K., Pittore, M., Fruchter, S.R., Fritsch, U., Kienberger, S., Schinko, T., Sparkes, E., Hagenlocher, M., Schneiderbauer, S. &amp; Delves, J.L. (2023). Climate Risk Sourcebook. Deutsche Gesellschaft für Internationale Zusammenarbeit (GIZ) GmbH. Bonn. </w:t>
      </w:r>
    </w:p>
    <w:p w:rsidR="00000000" w:rsidDel="00000000" w:rsidP="00000000" w:rsidRDefault="00000000" w:rsidRPr="00000000" w14:paraId="000003F3">
      <w:pPr>
        <w:spacing w:after="60" w:before="10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sectPr>
      <w:footerReference r:id="rId13" w:type="default"/>
      <w:type w:val="continuous"/>
      <w:pgSz w:h="11906" w:w="16838" w:orient="landscape"/>
      <w:pgMar w:bottom="720" w:top="720" w:left="720" w:right="720" w:header="708" w:footer="708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nrico Carta" w:id="0" w:date="2026-06-22T10:02:00Z"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https://www.nature.com/articles/s44458-026-00093-z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3F9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E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4">
    <w:pPr>
      <w:jc w:val="right"/>
      <w:rPr/>
    </w:pPr>
    <w:r w:rsidDel="00000000" w:rsidR="00000000" w:rsidRPr="00000000">
      <w:rPr>
        <w:color w:val="aaaaaa"/>
        <w:sz w:val="16"/>
        <w:szCs w:val="16"/>
        <w:rtl w:val="0"/>
      </w:rPr>
      <w:t xml:space="preserve">Piano di Adattamento Barigadu Guilcer  —  Catene d'impatto  —  </w:t>
    </w:r>
    <w:r w:rsidDel="00000000" w:rsidR="00000000" w:rsidRPr="00000000">
      <w:rPr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5">
    <w:pPr>
      <w:jc w:val="right"/>
      <w:rPr/>
    </w:pPr>
    <w:r w:rsidDel="00000000" w:rsidR="00000000" w:rsidRPr="00000000">
      <w:rPr>
        <w:color w:val="aaaaaa"/>
        <w:sz w:val="14"/>
        <w:szCs w:val="14"/>
        <w:rtl w:val="0"/>
      </w:rPr>
      <w:t xml:space="preserve">SRACC Barigadu Guilcer  ·  Tavola 01/10  ·  Sistema Insediativo e delle Infrastrutture × Ondate di calore e surriscaldamento  ·  pag. </w:t>
    </w:r>
    <w:r w:rsidDel="00000000" w:rsidR="00000000" w:rsidRPr="00000000">
      <w:rPr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6">
    <w:pPr>
      <w:jc w:val="right"/>
      <w:rPr/>
    </w:pPr>
    <w:r w:rsidDel="00000000" w:rsidR="00000000" w:rsidRPr="00000000">
      <w:rPr>
        <w:color w:val="aaaaaa"/>
        <w:sz w:val="14"/>
        <w:szCs w:val="14"/>
        <w:rtl w:val="0"/>
      </w:rPr>
      <w:t xml:space="preserve">SRACC Barigadu Guilcer  ·  Tavola 02/10  ·  Sistema Insediativo e delle Infrastrutture × Incendi boschivi e di interfaccia  ·  pag. </w:t>
    </w:r>
    <w:r w:rsidDel="00000000" w:rsidR="00000000" w:rsidRPr="00000000">
      <w:rPr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7">
    <w:pPr>
      <w:jc w:val="right"/>
      <w:rPr/>
    </w:pPr>
    <w:r w:rsidDel="00000000" w:rsidR="00000000" w:rsidRPr="00000000">
      <w:rPr>
        <w:color w:val="aaaaaa"/>
        <w:sz w:val="14"/>
        <w:szCs w:val="14"/>
        <w:rtl w:val="0"/>
      </w:rPr>
      <w:t xml:space="preserve">SRACC Barigadu Guilcer  ·  Tavola 03/10  ·  Sistema Insediativo e delle Infrastrutture × Alluvioni, piene e frane  ·  pag. </w:t>
    </w:r>
    <w:r w:rsidDel="00000000" w:rsidR="00000000" w:rsidRPr="00000000">
      <w:rPr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8">
    <w:pPr>
      <w:jc w:val="right"/>
      <w:rPr/>
    </w:pPr>
    <w:r w:rsidDel="00000000" w:rsidR="00000000" w:rsidRPr="00000000">
      <w:rPr>
        <w:color w:val="aaaaaa"/>
        <w:sz w:val="14"/>
        <w:szCs w:val="14"/>
        <w:rtl w:val="0"/>
      </w:rPr>
      <w:t xml:space="preserve">SRACC Barigadu Guilcer  ·  Tavola 10/10  ·  Sistema degli Ambienti Naturali × Alluvioni, piene e frane  ·  pag. </w:t>
    </w:r>
    <w:r w:rsidDel="00000000" w:rsidR="00000000" w:rsidRPr="00000000">
      <w:rPr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EM-regular.ttf"/><Relationship Id="rId4" Type="http://schemas.openxmlformats.org/officeDocument/2006/relationships/font" Target="fonts/REM-bold.ttf"/><Relationship Id="rId5" Type="http://schemas.openxmlformats.org/officeDocument/2006/relationships/font" Target="fonts/REM-italic.ttf"/><Relationship Id="rId6" Type="http://schemas.openxmlformats.org/officeDocument/2006/relationships/font" Target="fonts/RE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MhAb4FVg9cptyIDlFkbmaDiDHQ==">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