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1C" w:rsidRPr="00DD291C" w:rsidRDefault="00DD291C" w:rsidP="00DD291C">
      <w:pPr>
        <w:rPr>
          <w:rFonts w:ascii="Arial" w:hAnsi="Arial" w:cs="Arial"/>
          <w:sz w:val="20"/>
          <w:lang w:eastAsia="ko-KR"/>
        </w:rPr>
      </w:pPr>
      <w:bookmarkStart w:id="0" w:name="_GoBack"/>
      <w:bookmarkEnd w:id="0"/>
      <w:r w:rsidRPr="00DD291C">
        <w:rPr>
          <w:rFonts w:ascii="Arial" w:hAnsi="Arial" w:cs="Arial"/>
          <w:sz w:val="20"/>
          <w:lang w:eastAsia="ko-KR"/>
        </w:rPr>
        <w:t xml:space="preserve">Before revision </w:t>
      </w:r>
      <w:r w:rsidRPr="00DD291C">
        <w:rPr>
          <w:rFonts w:ascii="Arial" w:hAnsi="Arial" w:cs="Arial"/>
          <w:sz w:val="20"/>
          <w:lang w:eastAsia="ko-KR"/>
        </w:rPr>
        <w:t>■ New growth and source technologyTarget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- 235 technologies in 12 major fields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맑은 고딕" w:eastAsia="맑은 고딕" w:hAnsi="맑은 고딕" w:cs="맑은 고딕" w:hint="eastAsia"/>
          <w:sz w:val="20"/>
          <w:lang w:eastAsia="ko-KR"/>
        </w:rPr>
        <w:t>①∼⑫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■ (deduction rate)</w:t>
      </w:r>
      <w:r w:rsidRPr="00DD291C">
        <w:rPr>
          <w:rFonts w:ascii="Arial" w:hAnsi="Arial" w:cs="Arial"/>
          <w:sz w:val="20"/>
          <w:lang w:eastAsia="ko-KR"/>
        </w:rPr>
        <w:t xml:space="preserve"> Payment due date </w:t>
      </w:r>
      <w:r w:rsidRPr="00DD291C">
        <w:rPr>
          <w:rFonts w:ascii="Arial" w:hAnsi="Arial" w:cs="Arial"/>
          <w:sz w:val="20"/>
          <w:lang w:eastAsia="ko-KR"/>
        </w:rPr>
        <w:t>deduction rate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Payment within 15 days</w:t>
      </w:r>
      <w:r w:rsidRPr="00DD291C">
        <w:rPr>
          <w:rFonts w:ascii="Arial" w:hAnsi="Arial" w:cs="Arial"/>
          <w:sz w:val="20"/>
          <w:lang w:eastAsia="ko-KR"/>
        </w:rPr>
        <w:tab/>
      </w:r>
    </w:p>
    <w:p w:rsidR="00DD291C" w:rsidRPr="00DD291C" w:rsidRDefault="00DD291C" w:rsidP="00DD291C">
      <w:pPr>
        <w:rPr>
          <w:rFonts w:ascii="Arial" w:hAnsi="Arial" w:cs="Arial"/>
          <w:sz w:val="20"/>
          <w:lang w:eastAsia="ko-KR"/>
        </w:rPr>
      </w:pPr>
      <w:r w:rsidRPr="00DD291C">
        <w:rPr>
          <w:rFonts w:ascii="Arial" w:hAnsi="Arial" w:cs="Arial"/>
          <w:sz w:val="20"/>
          <w:lang w:eastAsia="ko-KR"/>
        </w:rPr>
        <w:t>0.2%</w:t>
      </w:r>
      <w:r w:rsidRPr="00DD291C">
        <w:rPr>
          <w:rFonts w:ascii="Arial" w:hAnsi="Arial" w:cs="Arial"/>
          <w:sz w:val="20"/>
          <w:lang w:eastAsia="ko-KR"/>
        </w:rPr>
        <w:t xml:space="preserve"> 16~60 daysPayments </w:t>
      </w:r>
      <w:r w:rsidRPr="00DD291C">
        <w:rPr>
          <w:rFonts w:ascii="Arial" w:hAnsi="Arial" w:cs="Arial"/>
          <w:sz w:val="20"/>
          <w:lang w:eastAsia="ko-KR"/>
        </w:rPr>
        <w:t>0.1%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■ New growth and source technology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Targetenlargement</w:t>
      </w:r>
    </w:p>
    <w:p w:rsidR="00DD291C" w:rsidRPr="00DD291C" w:rsidRDefault="00DD291C" w:rsidP="00DD291C">
      <w:pPr>
        <w:rPr>
          <w:rFonts w:ascii="Arial" w:hAnsi="Arial" w:cs="Arial"/>
          <w:sz w:val="20"/>
          <w:lang w:eastAsia="ko-KR"/>
        </w:rPr>
      </w:pPr>
      <w:r w:rsidRPr="00DD291C">
        <w:rPr>
          <w:rFonts w:ascii="Arial" w:hAnsi="Arial" w:cs="Arial"/>
          <w:sz w:val="20"/>
          <w:lang w:eastAsia="ko-KR"/>
        </w:rPr>
        <w:t xml:space="preserve">- </w:t>
      </w:r>
      <w:r w:rsidRPr="00DD291C">
        <w:rPr>
          <w:rFonts w:ascii="Arial" w:hAnsi="Arial" w:cs="Arial"/>
          <w:sz w:val="20"/>
          <w:lang w:eastAsia="ko-KR"/>
        </w:rPr>
        <w:t>260 technologies in 13 major fields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(addition)</w:t>
      </w:r>
      <w:r w:rsidRPr="00DD291C">
        <w:rPr>
          <w:rFonts w:ascii="맑은 고딕" w:eastAsia="맑은 고딕" w:hAnsi="맑은 고딕" w:cs="맑은 고딕" w:hint="eastAsia"/>
          <w:sz w:val="20"/>
          <w:lang w:eastAsia="ko-KR"/>
        </w:rPr>
        <w:t>⑬</w:t>
      </w:r>
      <w:r w:rsidRPr="00DD291C">
        <w:rPr>
          <w:rFonts w:ascii="Arial" w:hAnsi="Arial" w:cs="Arial"/>
          <w:sz w:val="20"/>
          <w:lang w:eastAsia="ko-KR"/>
        </w:rPr>
        <w:t>‘Carbon neutrality’New field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established</w:t>
      </w:r>
    </w:p>
    <w:p w:rsidR="00DD291C" w:rsidRPr="00DD291C" w:rsidRDefault="00DD291C" w:rsidP="00DD291C">
      <w:pPr>
        <w:rPr>
          <w:rFonts w:ascii="Arial" w:hAnsi="Arial" w:cs="Arial"/>
          <w:sz w:val="20"/>
          <w:lang w:eastAsia="ko-KR"/>
        </w:rPr>
      </w:pPr>
      <w:r w:rsidRPr="00DD291C">
        <w:rPr>
          <w:rFonts w:ascii="Arial" w:hAnsi="Arial" w:cs="Arial"/>
          <w:sz w:val="20"/>
          <w:lang w:eastAsia="ko-KR"/>
        </w:rPr>
        <w:t xml:space="preserve">- </w:t>
      </w:r>
      <w:r w:rsidRPr="00DD291C">
        <w:rPr>
          <w:rFonts w:ascii="Arial" w:hAnsi="Arial" w:cs="Arial"/>
          <w:sz w:val="20"/>
          <w:lang w:eastAsia="ko-KR"/>
        </w:rPr>
        <w:t>(Carbon neutrality) Carbon capture, utilization, and storage (CCUS), hydrogen,48 carbon reduction technologies in sectors such as new and renewable energy, industrial processes, energy efficiency and transportation (19 new,Zoom in 4)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CCUS(7)</w:t>
      </w:r>
      <w:r w:rsidRPr="00DD291C">
        <w:rPr>
          <w:rFonts w:ascii="Arial" w:hAnsi="Arial" w:cs="Arial"/>
          <w:sz w:val="20"/>
          <w:lang w:eastAsia="ko-KR"/>
        </w:rPr>
        <w:tab/>
        <w:t>CO2 before and after combustionCollection technology, etc.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hydrogen(8)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Green and Blue HydrogenProduction technology, etc.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Renewable E(12)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biomassenergy technology, etc.</w:t>
      </w:r>
      <w:r w:rsidRPr="00DD291C">
        <w:rPr>
          <w:rFonts w:ascii="Arial" w:hAnsi="Arial" w:cs="Arial"/>
          <w:sz w:val="20"/>
          <w:lang w:eastAsia="ko-KR"/>
        </w:rPr>
        <w:t xml:space="preserve"> Industrial Process(11) </w:t>
      </w:r>
      <w:r w:rsidRPr="00DD291C">
        <w:rPr>
          <w:rFonts w:ascii="Arial" w:hAnsi="Arial" w:cs="Arial"/>
          <w:sz w:val="20"/>
          <w:lang w:eastAsia="ko-KR"/>
        </w:rPr>
        <w:t>Hydrogen reduction steelmakingtechnology, etc.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E-efficie</w:t>
      </w:r>
      <w:r w:rsidRPr="00DD291C">
        <w:rPr>
          <w:rFonts w:ascii="Arial" w:hAnsi="Arial" w:cs="Arial"/>
          <w:sz w:val="20"/>
          <w:lang w:eastAsia="ko-KR"/>
        </w:rPr>
        <w:t xml:space="preserve">ncy/transportation (10) </w:t>
      </w:r>
      <w:r w:rsidRPr="00DD291C">
        <w:rPr>
          <w:rFonts w:ascii="Arial" w:hAnsi="Arial" w:cs="Arial"/>
          <w:sz w:val="20"/>
          <w:lang w:eastAsia="ko-KR"/>
        </w:rPr>
        <w:t>heat pumpEfficiency improvement technology, etc.</w:t>
      </w:r>
      <w:r w:rsidRPr="00DD291C">
        <w:rPr>
          <w:rFonts w:ascii="Arial" w:hAnsi="Arial" w:cs="Arial"/>
          <w:sz w:val="20"/>
          <w:lang w:eastAsia="ko-KR"/>
        </w:rPr>
        <w:t xml:space="preserve"> - </w:t>
      </w:r>
      <w:r w:rsidRPr="00DD291C">
        <w:rPr>
          <w:rFonts w:ascii="Arial" w:hAnsi="Arial" w:cs="Arial"/>
          <w:sz w:val="20"/>
          <w:lang w:eastAsia="ko-KR"/>
        </w:rPr>
        <w:t>(etc)Future cars, bio, rare metals, resource circulation, etc.8 skills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*High-efficiency hybrid car system, bio foundryTechnology, heavy rare earth reduction permanent magnet production technology, waste plastic physical recycling technology, etc.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■ IndividualTarget technology expiration</w:t>
      </w:r>
      <w:r w:rsidRPr="00DD291C">
        <w:rPr>
          <w:rFonts w:ascii="Arial" w:hAnsi="Arial" w:cs="Arial"/>
          <w:sz w:val="20"/>
          <w:lang w:eastAsia="ko-KR"/>
        </w:rPr>
        <w:t xml:space="preserve"> </w:t>
      </w:r>
      <w:r w:rsidRPr="00DD291C">
        <w:rPr>
          <w:rFonts w:ascii="Arial" w:hAnsi="Arial" w:cs="Arial"/>
          <w:sz w:val="20"/>
          <w:lang w:eastAsia="ko-KR"/>
        </w:rPr>
        <w:t>date: Up to 3 years from the date of selection</w:t>
      </w:r>
    </w:p>
    <w:sectPr w:rsidR="00DD291C" w:rsidRPr="00DD2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385" w:rsidRDefault="008A4385" w:rsidP="00D25987">
      <w:r>
        <w:separator/>
      </w:r>
    </w:p>
  </w:endnote>
  <w:endnote w:type="continuationSeparator" w:id="0">
    <w:p w:rsidR="008A4385" w:rsidRDefault="008A4385" w:rsidP="00D2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385" w:rsidRDefault="008A4385" w:rsidP="00D25987">
      <w:r>
        <w:separator/>
      </w:r>
    </w:p>
  </w:footnote>
  <w:footnote w:type="continuationSeparator" w:id="0">
    <w:p w:rsidR="008A4385" w:rsidRDefault="008A4385" w:rsidP="00D2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53F45"/>
    <w:multiLevelType w:val="hybridMultilevel"/>
    <w:tmpl w:val="FF24D268"/>
    <w:lvl w:ilvl="0" w:tplc="25F81DD6">
      <w:start w:val="6"/>
      <w:numFmt w:val="bullet"/>
      <w:lvlText w:val=""/>
      <w:lvlJc w:val="left"/>
      <w:pPr>
        <w:ind w:left="760" w:hanging="360"/>
      </w:pPr>
      <w:rPr>
        <w:rFonts w:ascii="Wingdings" w:eastAsia="한컴돋움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E4E511E"/>
    <w:multiLevelType w:val="hybridMultilevel"/>
    <w:tmpl w:val="49140F76"/>
    <w:lvl w:ilvl="0" w:tplc="9A9AB5E2">
      <w:start w:val="6"/>
      <w:numFmt w:val="bullet"/>
      <w:lvlText w:val="■"/>
      <w:lvlJc w:val="left"/>
      <w:pPr>
        <w:ind w:left="1195" w:hanging="360"/>
      </w:pPr>
      <w:rPr>
        <w:rFonts w:ascii="한컴돋움" w:eastAsia="한컴돋움" w:hAnsi="한컴돋움" w:cs="한컴돋움" w:hint="eastAsia"/>
        <w:w w:val="87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">
    <w:nsid w:val="57A17D00"/>
    <w:multiLevelType w:val="hybridMultilevel"/>
    <w:tmpl w:val="531254CC"/>
    <w:lvl w:ilvl="0" w:tplc="7E90C79C">
      <w:numFmt w:val="bullet"/>
      <w:lvlText w:val="□"/>
      <w:lvlJc w:val="left"/>
      <w:pPr>
        <w:ind w:left="1647" w:hanging="190"/>
      </w:pPr>
      <w:rPr>
        <w:rFonts w:ascii="한컴바탕" w:eastAsia="한컴바탕" w:hAnsi="한컴바탕" w:cs="한컴바탕" w:hint="default"/>
        <w:b w:val="0"/>
        <w:bCs w:val="0"/>
        <w:i w:val="0"/>
        <w:iCs w:val="0"/>
        <w:w w:val="50"/>
        <w:sz w:val="20"/>
        <w:szCs w:val="20"/>
        <w:lang w:val="vi" w:eastAsia="en-US" w:bidi="ar-SA"/>
      </w:rPr>
    </w:lvl>
    <w:lvl w:ilvl="1" w:tplc="64AC9E2A">
      <w:numFmt w:val="bullet"/>
      <w:lvlText w:val="•"/>
      <w:lvlJc w:val="left"/>
      <w:pPr>
        <w:ind w:left="1760" w:hanging="190"/>
      </w:pPr>
      <w:rPr>
        <w:rFonts w:hint="default"/>
        <w:lang w:val="vi" w:eastAsia="en-US" w:bidi="ar-SA"/>
      </w:rPr>
    </w:lvl>
    <w:lvl w:ilvl="2" w:tplc="2F8EE578">
      <w:numFmt w:val="bullet"/>
      <w:lvlText w:val="•"/>
      <w:lvlJc w:val="left"/>
      <w:pPr>
        <w:ind w:left="2110" w:hanging="190"/>
      </w:pPr>
      <w:rPr>
        <w:rFonts w:hint="default"/>
        <w:lang w:val="vi" w:eastAsia="en-US" w:bidi="ar-SA"/>
      </w:rPr>
    </w:lvl>
    <w:lvl w:ilvl="3" w:tplc="E1E0E46A">
      <w:numFmt w:val="bullet"/>
      <w:lvlText w:val="•"/>
      <w:lvlJc w:val="left"/>
      <w:pPr>
        <w:ind w:left="2460" w:hanging="190"/>
      </w:pPr>
      <w:rPr>
        <w:rFonts w:hint="default"/>
        <w:lang w:val="vi" w:eastAsia="en-US" w:bidi="ar-SA"/>
      </w:rPr>
    </w:lvl>
    <w:lvl w:ilvl="4" w:tplc="678AA58E">
      <w:numFmt w:val="bullet"/>
      <w:lvlText w:val="•"/>
      <w:lvlJc w:val="left"/>
      <w:pPr>
        <w:ind w:left="2811" w:hanging="190"/>
      </w:pPr>
      <w:rPr>
        <w:rFonts w:hint="default"/>
        <w:lang w:val="vi" w:eastAsia="en-US" w:bidi="ar-SA"/>
      </w:rPr>
    </w:lvl>
    <w:lvl w:ilvl="5" w:tplc="C5C00A0E">
      <w:numFmt w:val="bullet"/>
      <w:lvlText w:val="•"/>
      <w:lvlJc w:val="left"/>
      <w:pPr>
        <w:ind w:left="3161" w:hanging="190"/>
      </w:pPr>
      <w:rPr>
        <w:rFonts w:hint="default"/>
        <w:lang w:val="vi" w:eastAsia="en-US" w:bidi="ar-SA"/>
      </w:rPr>
    </w:lvl>
    <w:lvl w:ilvl="6" w:tplc="12243DC6">
      <w:numFmt w:val="bullet"/>
      <w:lvlText w:val="•"/>
      <w:lvlJc w:val="left"/>
      <w:pPr>
        <w:ind w:left="3511" w:hanging="190"/>
      </w:pPr>
      <w:rPr>
        <w:rFonts w:hint="default"/>
        <w:lang w:val="vi" w:eastAsia="en-US" w:bidi="ar-SA"/>
      </w:rPr>
    </w:lvl>
    <w:lvl w:ilvl="7" w:tplc="3FAE78A8">
      <w:numFmt w:val="bullet"/>
      <w:lvlText w:val="•"/>
      <w:lvlJc w:val="left"/>
      <w:pPr>
        <w:ind w:left="3862" w:hanging="190"/>
      </w:pPr>
      <w:rPr>
        <w:rFonts w:hint="default"/>
        <w:lang w:val="vi" w:eastAsia="en-US" w:bidi="ar-SA"/>
      </w:rPr>
    </w:lvl>
    <w:lvl w:ilvl="8" w:tplc="4AC28272">
      <w:numFmt w:val="bullet"/>
      <w:lvlText w:val="•"/>
      <w:lvlJc w:val="left"/>
      <w:pPr>
        <w:ind w:left="4212" w:hanging="190"/>
      </w:pPr>
      <w:rPr>
        <w:rFonts w:hint="default"/>
        <w:lang w:val="vi" w:eastAsia="en-US" w:bidi="ar-SA"/>
      </w:rPr>
    </w:lvl>
  </w:abstractNum>
  <w:abstractNum w:abstractNumId="3">
    <w:nsid w:val="661C0281"/>
    <w:multiLevelType w:val="hybridMultilevel"/>
    <w:tmpl w:val="F3105230"/>
    <w:lvl w:ilvl="0" w:tplc="EAAE91E2">
      <w:start w:val="6"/>
      <w:numFmt w:val="bullet"/>
      <w:lvlText w:val="■"/>
      <w:lvlJc w:val="left"/>
      <w:pPr>
        <w:ind w:left="1195" w:hanging="360"/>
      </w:pPr>
      <w:rPr>
        <w:rFonts w:ascii="한컴돋움" w:eastAsia="한컴돋움" w:hAnsi="한컴돋움" w:cs="한컴돋움" w:hint="eastAsia"/>
        <w:w w:val="87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4">
    <w:nsid w:val="68210904"/>
    <w:multiLevelType w:val="hybridMultilevel"/>
    <w:tmpl w:val="19EE3086"/>
    <w:lvl w:ilvl="0" w:tplc="EAF09462">
      <w:numFmt w:val="bullet"/>
      <w:lvlText w:val="□"/>
      <w:lvlJc w:val="left"/>
      <w:pPr>
        <w:ind w:left="835" w:hanging="191"/>
      </w:pPr>
      <w:rPr>
        <w:rFonts w:ascii="한컴바탕" w:eastAsia="한컴바탕" w:hAnsi="한컴바탕" w:cs="한컴바탕" w:hint="default"/>
        <w:b w:val="0"/>
        <w:bCs w:val="0"/>
        <w:i w:val="0"/>
        <w:iCs w:val="0"/>
        <w:w w:val="50"/>
        <w:sz w:val="20"/>
        <w:szCs w:val="20"/>
        <w:lang w:val="vi" w:eastAsia="en-US" w:bidi="ar-SA"/>
      </w:rPr>
    </w:lvl>
    <w:lvl w:ilvl="1" w:tplc="0DB41740">
      <w:numFmt w:val="bullet"/>
      <w:lvlText w:val="-"/>
      <w:lvlJc w:val="left"/>
      <w:pPr>
        <w:ind w:left="939" w:hanging="204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2" w:tplc="40F8F4BC">
      <w:numFmt w:val="bullet"/>
      <w:lvlText w:val="•"/>
      <w:lvlJc w:val="left"/>
      <w:pPr>
        <w:ind w:left="1469" w:hanging="204"/>
      </w:pPr>
      <w:rPr>
        <w:rFonts w:hint="default"/>
        <w:lang w:val="vi" w:eastAsia="en-US" w:bidi="ar-SA"/>
      </w:rPr>
    </w:lvl>
    <w:lvl w:ilvl="3" w:tplc="6DF26C3E">
      <w:numFmt w:val="bullet"/>
      <w:lvlText w:val="•"/>
      <w:lvlJc w:val="left"/>
      <w:pPr>
        <w:ind w:left="1999" w:hanging="204"/>
      </w:pPr>
      <w:rPr>
        <w:rFonts w:hint="default"/>
        <w:lang w:val="vi" w:eastAsia="en-US" w:bidi="ar-SA"/>
      </w:rPr>
    </w:lvl>
    <w:lvl w:ilvl="4" w:tplc="1D98A052">
      <w:numFmt w:val="bullet"/>
      <w:lvlText w:val="•"/>
      <w:lvlJc w:val="left"/>
      <w:pPr>
        <w:ind w:left="2528" w:hanging="204"/>
      </w:pPr>
      <w:rPr>
        <w:rFonts w:hint="default"/>
        <w:lang w:val="vi" w:eastAsia="en-US" w:bidi="ar-SA"/>
      </w:rPr>
    </w:lvl>
    <w:lvl w:ilvl="5" w:tplc="F432E67C">
      <w:numFmt w:val="bullet"/>
      <w:lvlText w:val="•"/>
      <w:lvlJc w:val="left"/>
      <w:pPr>
        <w:ind w:left="3058" w:hanging="204"/>
      </w:pPr>
      <w:rPr>
        <w:rFonts w:hint="default"/>
        <w:lang w:val="vi" w:eastAsia="en-US" w:bidi="ar-SA"/>
      </w:rPr>
    </w:lvl>
    <w:lvl w:ilvl="6" w:tplc="AB7889A8">
      <w:numFmt w:val="bullet"/>
      <w:lvlText w:val="•"/>
      <w:lvlJc w:val="left"/>
      <w:pPr>
        <w:ind w:left="3587" w:hanging="204"/>
      </w:pPr>
      <w:rPr>
        <w:rFonts w:hint="default"/>
        <w:lang w:val="vi" w:eastAsia="en-US" w:bidi="ar-SA"/>
      </w:rPr>
    </w:lvl>
    <w:lvl w:ilvl="7" w:tplc="765040E6">
      <w:numFmt w:val="bullet"/>
      <w:lvlText w:val="•"/>
      <w:lvlJc w:val="left"/>
      <w:pPr>
        <w:ind w:left="4117" w:hanging="204"/>
      </w:pPr>
      <w:rPr>
        <w:rFonts w:hint="default"/>
        <w:lang w:val="vi" w:eastAsia="en-US" w:bidi="ar-SA"/>
      </w:rPr>
    </w:lvl>
    <w:lvl w:ilvl="8" w:tplc="4442FAD2">
      <w:numFmt w:val="bullet"/>
      <w:lvlText w:val="•"/>
      <w:lvlJc w:val="left"/>
      <w:pPr>
        <w:ind w:left="4647" w:hanging="204"/>
      </w:pPr>
      <w:rPr>
        <w:rFonts w:hint="default"/>
        <w:lang w:val="vi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6B"/>
    <w:rsid w:val="000618BA"/>
    <w:rsid w:val="000A2C26"/>
    <w:rsid w:val="00212F0D"/>
    <w:rsid w:val="0049386B"/>
    <w:rsid w:val="00635D18"/>
    <w:rsid w:val="008A4385"/>
    <w:rsid w:val="00A54972"/>
    <w:rsid w:val="00C0219F"/>
    <w:rsid w:val="00C13203"/>
    <w:rsid w:val="00C168CC"/>
    <w:rsid w:val="00D25987"/>
    <w:rsid w:val="00DD291C"/>
    <w:rsid w:val="00E4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09050-11DC-4B56-ADBC-8394071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86B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1">
    <w:name w:val="heading 1"/>
    <w:basedOn w:val="a"/>
    <w:next w:val="a"/>
    <w:link w:val="1Char"/>
    <w:uiPriority w:val="9"/>
    <w:qFormat/>
    <w:rsid w:val="000618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386B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9386B"/>
  </w:style>
  <w:style w:type="character" w:customStyle="1" w:styleId="Char">
    <w:name w:val="본문 Char"/>
    <w:basedOn w:val="a0"/>
    <w:link w:val="a3"/>
    <w:uiPriority w:val="1"/>
    <w:rsid w:val="0049386B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49386B"/>
    <w:pPr>
      <w:ind w:left="1835" w:hanging="275"/>
    </w:pPr>
  </w:style>
  <w:style w:type="paragraph" w:customStyle="1" w:styleId="TableParagraph">
    <w:name w:val="Table Paragraph"/>
    <w:basedOn w:val="a"/>
    <w:uiPriority w:val="1"/>
    <w:qFormat/>
    <w:rsid w:val="0049386B"/>
  </w:style>
  <w:style w:type="paragraph" w:styleId="a5">
    <w:name w:val="header"/>
    <w:basedOn w:val="a"/>
    <w:link w:val="Char0"/>
    <w:uiPriority w:val="99"/>
    <w:unhideWhenUsed/>
    <w:rsid w:val="00D25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25987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D259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25987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7">
    <w:name w:val="No Spacing"/>
    <w:uiPriority w:val="1"/>
    <w:qFormat/>
    <w:rsid w:val="00D25987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customStyle="1" w:styleId="1Char">
    <w:name w:val="제목 1 Char"/>
    <w:basedOn w:val="a0"/>
    <w:link w:val="1"/>
    <w:uiPriority w:val="9"/>
    <w:rsid w:val="000618BA"/>
    <w:rPr>
      <w:rFonts w:asciiTheme="majorHAnsi" w:eastAsiaTheme="majorEastAsia" w:hAnsiTheme="majorHAnsi" w:cstheme="majorBidi"/>
      <w:kern w:val="0"/>
      <w:sz w:val="28"/>
      <w:szCs w:val="28"/>
      <w:lang w:val="vi" w:eastAsia="en-US"/>
    </w:rPr>
  </w:style>
  <w:style w:type="paragraph" w:styleId="a8">
    <w:name w:val="Subtitle"/>
    <w:basedOn w:val="a"/>
    <w:next w:val="a"/>
    <w:link w:val="Char2"/>
    <w:uiPriority w:val="11"/>
    <w:qFormat/>
    <w:rsid w:val="000618B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0618BA"/>
    <w:rPr>
      <w:rFonts w:asciiTheme="majorHAnsi" w:eastAsiaTheme="majorEastAsia" w:hAnsiTheme="majorHAnsi" w:cstheme="majorBidi"/>
      <w:kern w:val="0"/>
      <w:sz w:val="24"/>
      <w:szCs w:val="24"/>
      <w:lang w:val="vi" w:eastAsia="en-US"/>
    </w:rPr>
  </w:style>
  <w:style w:type="character" w:styleId="a9">
    <w:name w:val="Subtle Emphasis"/>
    <w:basedOn w:val="a0"/>
    <w:uiPriority w:val="19"/>
    <w:qFormat/>
    <w:rsid w:val="000618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2023-10-14T21:55:00Z</dcterms:created>
  <dcterms:modified xsi:type="dcterms:W3CDTF">2023-10-14T21:55:00Z</dcterms:modified>
</cp:coreProperties>
</file>