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391" w:rsidRPr="00792A6B" w:rsidRDefault="00865391" w:rsidP="00865391">
      <w:pPr>
        <w:rPr>
          <w:rFonts w:ascii="Arial" w:hAnsi="Arial" w:cs="Arial"/>
          <w:sz w:val="20"/>
          <w:szCs w:val="20"/>
        </w:rPr>
      </w:pPr>
      <w:r>
        <w:rPr>
          <w:lang w:eastAsia="ko-KR"/>
        </w:rPr>
        <w:t>corporatetype</w:t>
      </w:r>
      <w:r>
        <w:rPr>
          <w:lang w:eastAsia="ko-KR"/>
        </w:rPr>
        <w:tab/>
        <w:t>eachTo income for the fiscalyear Korean corporate taxland, etc.In capital gainsKorean corporate taxunreturnedcorporate tax on incomeliquidation income</w:t>
      </w:r>
      <w:r>
        <w:rPr>
          <w:lang w:eastAsia="ko-KR"/>
        </w:rPr>
        <w:t>Domestic corporation</w:t>
      </w:r>
      <w:r>
        <w:rPr>
          <w:lang w:eastAsia="ko-KR"/>
        </w:rPr>
        <w:t>For-profit corporation</w:t>
      </w:r>
      <w:r>
        <w:rPr>
          <w:lang w:eastAsia="ko-KR"/>
        </w:rPr>
        <w:tab/>
        <w:t>● All income domestically and internationally</w:t>
      </w:r>
      <w:r>
        <w:rPr>
          <w:lang w:eastAsia="ko-KR"/>
        </w:rPr>
        <w:t xml:space="preserve">○ ○ </w:t>
      </w:r>
      <w:r>
        <w:rPr>
          <w:lang w:eastAsia="ko-KR"/>
        </w:rPr>
        <w:t>○</w:t>
      </w:r>
      <w:r>
        <w:rPr>
          <w:lang w:eastAsia="ko-KR"/>
        </w:rPr>
        <w:t>Non-profit corporation</w:t>
      </w:r>
      <w:r>
        <w:rPr>
          <w:lang w:eastAsia="ko-KR"/>
        </w:rPr>
        <w:t>● Domestic/internationalIn prof</w:t>
      </w:r>
      <w:r>
        <w:rPr>
          <w:lang w:eastAsia="ko-KR"/>
        </w:rPr>
        <w:t xml:space="preserve">itable businessincome generated○ × </w:t>
      </w:r>
      <w:r>
        <w:rPr>
          <w:lang w:eastAsia="ko-KR"/>
        </w:rPr>
        <w:t>×</w:t>
      </w:r>
      <w:r>
        <w:rPr>
          <w:lang w:eastAsia="ko-KR"/>
        </w:rPr>
        <w:t>Foreign</w:t>
      </w:r>
      <w:r>
        <w:rPr>
          <w:lang w:eastAsia="ko-KR"/>
        </w:rPr>
        <w:t>c</w:t>
      </w:r>
      <w:r>
        <w:rPr>
          <w:lang w:eastAsia="ko-KR"/>
        </w:rPr>
        <w:t xml:space="preserve">orporationFor-profit corporation● Domestic source income ○ × </w:t>
      </w:r>
      <w:r>
        <w:rPr>
          <w:lang w:eastAsia="ko-KR"/>
        </w:rPr>
        <w:t>×</w:t>
      </w:r>
      <w:r>
        <w:rPr>
          <w:lang w:eastAsia="ko-KR"/>
        </w:rPr>
        <w:t xml:space="preserve"> </w:t>
      </w:r>
      <w:r>
        <w:rPr>
          <w:lang w:eastAsia="ko-KR"/>
        </w:rPr>
        <w:t xml:space="preserve">Non-profit </w:t>
      </w:r>
      <w:r>
        <w:rPr>
          <w:lang w:eastAsia="ko-KR"/>
        </w:rPr>
        <w:t>corporation</w:t>
      </w:r>
      <w:r>
        <w:rPr>
          <w:lang w:eastAsia="ko-KR"/>
        </w:rPr>
        <w:t xml:space="preserve">● From profitable businesses listed among domestic source incomeincome </w:t>
      </w:r>
      <w:r>
        <w:rPr>
          <w:lang w:eastAsia="ko-KR"/>
        </w:rPr>
        <w:t>earned</w:t>
      </w:r>
      <w:r>
        <w:rPr>
          <w:lang w:eastAsia="ko-KR"/>
        </w:rPr>
        <w:tab/>
        <w:t xml:space="preserve">○ × </w:t>
      </w:r>
      <w:r>
        <w:rPr>
          <w:lang w:eastAsia="ko-KR"/>
        </w:rPr>
        <w:t>×</w:t>
      </w:r>
      <w:r>
        <w:rPr>
          <w:lang w:eastAsia="ko-KR"/>
        </w:rPr>
        <w:t xml:space="preserve"> National and local governments </w:t>
      </w:r>
      <w:r>
        <w:rPr>
          <w:lang w:eastAsia="ko-KR"/>
        </w:rPr>
        <w:t>Tax obligationdoesn't exist</w:t>
      </w:r>
      <w:r>
        <w:rPr>
          <w:lang w:eastAsia="ko-KR"/>
        </w:rPr>
        <w:t xml:space="preserve"> </w:t>
      </w:r>
      <w:r w:rsidRPr="00792A6B">
        <w:rPr>
          <w:rFonts w:ascii="Segoe UI Symbol" w:hAnsi="Segoe UI Symbol" w:cs="Segoe UI Symbol"/>
          <w:sz w:val="20"/>
          <w:szCs w:val="20"/>
        </w:rPr>
        <w:t>☞</w:t>
      </w:r>
      <w:r w:rsidRPr="00792A6B">
        <w:rPr>
          <w:rFonts w:ascii="Arial" w:hAnsi="Arial" w:cs="Arial"/>
          <w:sz w:val="20"/>
          <w:szCs w:val="20"/>
        </w:rPr>
        <w:t xml:space="preserve"> In §13</w:t>
      </w:r>
      <w:r w:rsidRPr="00792A6B">
        <w:rPr>
          <w:rFonts w:ascii="맑은 고딕" w:eastAsia="맑은 고딕" w:hAnsi="맑은 고딕" w:cs="맑은 고딕" w:hint="eastAsia"/>
          <w:sz w:val="20"/>
          <w:szCs w:val="20"/>
        </w:rPr>
        <w:t>④</w:t>
      </w:r>
      <w:r w:rsidRPr="00792A6B">
        <w:rPr>
          <w:rFonts w:ascii="Arial" w:hAnsi="Arial" w:cs="Arial"/>
          <w:sz w:val="20"/>
          <w:szCs w:val="20"/>
        </w:rPr>
        <w:t xml:space="preserve"> of the Framework Act on National TaxesThe tax payment obligations of “organizations deemed to be corporations” are the same as those of non-profit domestic corporations.</w:t>
      </w:r>
      <w:bookmarkStart w:id="0" w:name="_GoBack"/>
      <w:bookmarkEnd w:id="0"/>
    </w:p>
    <w:p w:rsidR="00865391" w:rsidRPr="00865391" w:rsidRDefault="00865391" w:rsidP="00865391">
      <w:pPr>
        <w:jc w:val="center"/>
        <w:rPr>
          <w:rFonts w:hint="eastAsia"/>
          <w:lang w:eastAsia="ko-KR"/>
        </w:rPr>
      </w:pPr>
    </w:p>
    <w:sectPr w:rsidR="00865391" w:rsidRPr="008653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F80" w:rsidRDefault="00551F80" w:rsidP="00151630">
      <w:r>
        <w:separator/>
      </w:r>
    </w:p>
  </w:endnote>
  <w:endnote w:type="continuationSeparator" w:id="0">
    <w:p w:rsidR="00551F80" w:rsidRDefault="00551F80" w:rsidP="00151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Arial Unicode MS"/>
    <w:charset w:val="81"/>
    <w:family w:val="roman"/>
    <w:pitch w:val="variable"/>
    <w:sig w:usb0="00000000" w:usb1="FBDFFFFF" w:usb2="00FFFFFF" w:usb3="00000000" w:csb0="8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돋움">
    <w:altName w:val="Arial Unicode MS"/>
    <w:charset w:val="81"/>
    <w:family w:val="roman"/>
    <w:pitch w:val="variable"/>
    <w:sig w:usb0="00000000" w:usb1="FBDFFFFF" w:usb2="00FFFFFF" w:usb3="00000000" w:csb0="8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F80" w:rsidRDefault="00551F80" w:rsidP="00151630">
      <w:r>
        <w:separator/>
      </w:r>
    </w:p>
  </w:footnote>
  <w:footnote w:type="continuationSeparator" w:id="0">
    <w:p w:rsidR="00551F80" w:rsidRDefault="00551F80" w:rsidP="001516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36C85"/>
    <w:multiLevelType w:val="hybridMultilevel"/>
    <w:tmpl w:val="E07474AA"/>
    <w:lvl w:ilvl="0" w:tplc="ECEA6318">
      <w:numFmt w:val="bullet"/>
      <w:lvlText w:val="•"/>
      <w:lvlJc w:val="left"/>
      <w:pPr>
        <w:ind w:left="1054" w:hanging="400"/>
      </w:pPr>
      <w:rPr>
        <w:rFonts w:hint="default"/>
        <w:lang w:val="vi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4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4" w:hanging="400"/>
      </w:pPr>
      <w:rPr>
        <w:rFonts w:ascii="Wingdings" w:hAnsi="Wingdings" w:hint="default"/>
      </w:rPr>
    </w:lvl>
  </w:abstractNum>
  <w:abstractNum w:abstractNumId="1">
    <w:nsid w:val="129F0C21"/>
    <w:multiLevelType w:val="hybridMultilevel"/>
    <w:tmpl w:val="FB4C3340"/>
    <w:lvl w:ilvl="0" w:tplc="66C06DAA">
      <w:numFmt w:val="bullet"/>
      <w:lvlText w:val="•"/>
      <w:lvlJc w:val="left"/>
      <w:pPr>
        <w:ind w:left="254" w:hanging="202"/>
      </w:pPr>
      <w:rPr>
        <w:rFonts w:ascii="한컴바탕" w:eastAsia="한컴바탕" w:hAnsi="한컴바탕" w:cs="한컴바탕" w:hint="default"/>
        <w:b w:val="0"/>
        <w:bCs w:val="0"/>
        <w:i w:val="0"/>
        <w:iCs w:val="0"/>
        <w:spacing w:val="-11"/>
        <w:w w:val="216"/>
        <w:sz w:val="18"/>
        <w:szCs w:val="18"/>
        <w:lang w:val="vi" w:eastAsia="en-US" w:bidi="ar-SA"/>
      </w:rPr>
    </w:lvl>
    <w:lvl w:ilvl="1" w:tplc="7A9C2656">
      <w:numFmt w:val="bullet"/>
      <w:lvlText w:val="•"/>
      <w:lvlJc w:val="left"/>
      <w:pPr>
        <w:ind w:left="505" w:hanging="202"/>
      </w:pPr>
      <w:rPr>
        <w:rFonts w:hint="default"/>
        <w:lang w:val="vi" w:eastAsia="en-US" w:bidi="ar-SA"/>
      </w:rPr>
    </w:lvl>
    <w:lvl w:ilvl="2" w:tplc="27C4F5A8">
      <w:numFmt w:val="bullet"/>
      <w:lvlText w:val="•"/>
      <w:lvlJc w:val="left"/>
      <w:pPr>
        <w:ind w:left="750" w:hanging="202"/>
      </w:pPr>
      <w:rPr>
        <w:rFonts w:hint="default"/>
        <w:lang w:val="vi" w:eastAsia="en-US" w:bidi="ar-SA"/>
      </w:rPr>
    </w:lvl>
    <w:lvl w:ilvl="3" w:tplc="CC1863CE">
      <w:numFmt w:val="bullet"/>
      <w:lvlText w:val="•"/>
      <w:lvlJc w:val="left"/>
      <w:pPr>
        <w:ind w:left="995" w:hanging="202"/>
      </w:pPr>
      <w:rPr>
        <w:rFonts w:hint="default"/>
        <w:lang w:val="vi" w:eastAsia="en-US" w:bidi="ar-SA"/>
      </w:rPr>
    </w:lvl>
    <w:lvl w:ilvl="4" w:tplc="71568B7A">
      <w:numFmt w:val="bullet"/>
      <w:lvlText w:val="•"/>
      <w:lvlJc w:val="left"/>
      <w:pPr>
        <w:ind w:left="1240" w:hanging="202"/>
      </w:pPr>
      <w:rPr>
        <w:rFonts w:hint="default"/>
        <w:lang w:val="vi" w:eastAsia="en-US" w:bidi="ar-SA"/>
      </w:rPr>
    </w:lvl>
    <w:lvl w:ilvl="5" w:tplc="4BA42310">
      <w:numFmt w:val="bullet"/>
      <w:lvlText w:val="•"/>
      <w:lvlJc w:val="left"/>
      <w:pPr>
        <w:ind w:left="1486" w:hanging="202"/>
      </w:pPr>
      <w:rPr>
        <w:rFonts w:hint="default"/>
        <w:lang w:val="vi" w:eastAsia="en-US" w:bidi="ar-SA"/>
      </w:rPr>
    </w:lvl>
    <w:lvl w:ilvl="6" w:tplc="77AC9F20">
      <w:numFmt w:val="bullet"/>
      <w:lvlText w:val="•"/>
      <w:lvlJc w:val="left"/>
      <w:pPr>
        <w:ind w:left="1731" w:hanging="202"/>
      </w:pPr>
      <w:rPr>
        <w:rFonts w:hint="default"/>
        <w:lang w:val="vi" w:eastAsia="en-US" w:bidi="ar-SA"/>
      </w:rPr>
    </w:lvl>
    <w:lvl w:ilvl="7" w:tplc="2C589528">
      <w:numFmt w:val="bullet"/>
      <w:lvlText w:val="•"/>
      <w:lvlJc w:val="left"/>
      <w:pPr>
        <w:ind w:left="1976" w:hanging="202"/>
      </w:pPr>
      <w:rPr>
        <w:rFonts w:hint="default"/>
        <w:lang w:val="vi" w:eastAsia="en-US" w:bidi="ar-SA"/>
      </w:rPr>
    </w:lvl>
    <w:lvl w:ilvl="8" w:tplc="B2AAA58C">
      <w:numFmt w:val="bullet"/>
      <w:lvlText w:val="•"/>
      <w:lvlJc w:val="left"/>
      <w:pPr>
        <w:ind w:left="2221" w:hanging="202"/>
      </w:pPr>
      <w:rPr>
        <w:rFonts w:hint="default"/>
        <w:lang w:val="vi" w:eastAsia="en-US" w:bidi="ar-SA"/>
      </w:rPr>
    </w:lvl>
  </w:abstractNum>
  <w:abstractNum w:abstractNumId="2">
    <w:nsid w:val="44390A0B"/>
    <w:multiLevelType w:val="hybridMultilevel"/>
    <w:tmpl w:val="02967BC4"/>
    <w:lvl w:ilvl="0" w:tplc="B50E63B6">
      <w:numFmt w:val="bullet"/>
      <w:lvlText w:val="•"/>
      <w:lvlJc w:val="left"/>
      <w:pPr>
        <w:ind w:left="242" w:hanging="202"/>
      </w:pPr>
      <w:rPr>
        <w:rFonts w:ascii="한컴바탕" w:eastAsia="한컴바탕" w:hAnsi="한컴바탕" w:cs="한컴바탕" w:hint="default"/>
        <w:b w:val="0"/>
        <w:bCs w:val="0"/>
        <w:i w:val="0"/>
        <w:iCs w:val="0"/>
        <w:spacing w:val="-11"/>
        <w:w w:val="216"/>
        <w:sz w:val="18"/>
        <w:szCs w:val="18"/>
        <w:lang w:val="vi" w:eastAsia="en-US" w:bidi="ar-SA"/>
      </w:rPr>
    </w:lvl>
    <w:lvl w:ilvl="1" w:tplc="A06CED48">
      <w:numFmt w:val="bullet"/>
      <w:lvlText w:val="•"/>
      <w:lvlJc w:val="left"/>
      <w:pPr>
        <w:ind w:left="487" w:hanging="202"/>
      </w:pPr>
      <w:rPr>
        <w:rFonts w:hint="default"/>
        <w:lang w:val="vi" w:eastAsia="en-US" w:bidi="ar-SA"/>
      </w:rPr>
    </w:lvl>
    <w:lvl w:ilvl="2" w:tplc="72ACCED0">
      <w:numFmt w:val="bullet"/>
      <w:lvlText w:val="•"/>
      <w:lvlJc w:val="left"/>
      <w:pPr>
        <w:ind w:left="734" w:hanging="202"/>
      </w:pPr>
      <w:rPr>
        <w:rFonts w:hint="default"/>
        <w:lang w:val="vi" w:eastAsia="en-US" w:bidi="ar-SA"/>
      </w:rPr>
    </w:lvl>
    <w:lvl w:ilvl="3" w:tplc="AAE48424">
      <w:numFmt w:val="bullet"/>
      <w:lvlText w:val="•"/>
      <w:lvlJc w:val="left"/>
      <w:pPr>
        <w:ind w:left="981" w:hanging="202"/>
      </w:pPr>
      <w:rPr>
        <w:rFonts w:hint="default"/>
        <w:lang w:val="vi" w:eastAsia="en-US" w:bidi="ar-SA"/>
      </w:rPr>
    </w:lvl>
    <w:lvl w:ilvl="4" w:tplc="E342108E">
      <w:numFmt w:val="bullet"/>
      <w:lvlText w:val="•"/>
      <w:lvlJc w:val="left"/>
      <w:pPr>
        <w:ind w:left="1228" w:hanging="202"/>
      </w:pPr>
      <w:rPr>
        <w:rFonts w:hint="default"/>
        <w:lang w:val="vi" w:eastAsia="en-US" w:bidi="ar-SA"/>
      </w:rPr>
    </w:lvl>
    <w:lvl w:ilvl="5" w:tplc="840C228C">
      <w:numFmt w:val="bullet"/>
      <w:lvlText w:val="•"/>
      <w:lvlJc w:val="left"/>
      <w:pPr>
        <w:ind w:left="1476" w:hanging="202"/>
      </w:pPr>
      <w:rPr>
        <w:rFonts w:hint="default"/>
        <w:lang w:val="vi" w:eastAsia="en-US" w:bidi="ar-SA"/>
      </w:rPr>
    </w:lvl>
    <w:lvl w:ilvl="6" w:tplc="CFAA617E">
      <w:numFmt w:val="bullet"/>
      <w:lvlText w:val="•"/>
      <w:lvlJc w:val="left"/>
      <w:pPr>
        <w:ind w:left="1723" w:hanging="202"/>
      </w:pPr>
      <w:rPr>
        <w:rFonts w:hint="default"/>
        <w:lang w:val="vi" w:eastAsia="en-US" w:bidi="ar-SA"/>
      </w:rPr>
    </w:lvl>
    <w:lvl w:ilvl="7" w:tplc="96F47240">
      <w:numFmt w:val="bullet"/>
      <w:lvlText w:val="•"/>
      <w:lvlJc w:val="left"/>
      <w:pPr>
        <w:ind w:left="1970" w:hanging="202"/>
      </w:pPr>
      <w:rPr>
        <w:rFonts w:hint="default"/>
        <w:lang w:val="vi" w:eastAsia="en-US" w:bidi="ar-SA"/>
      </w:rPr>
    </w:lvl>
    <w:lvl w:ilvl="8" w:tplc="A080E0A2">
      <w:numFmt w:val="bullet"/>
      <w:lvlText w:val="•"/>
      <w:lvlJc w:val="left"/>
      <w:pPr>
        <w:ind w:left="2217" w:hanging="202"/>
      </w:pPr>
      <w:rPr>
        <w:rFonts w:hint="default"/>
        <w:lang w:val="vi" w:eastAsia="en-US" w:bidi="ar-SA"/>
      </w:rPr>
    </w:lvl>
  </w:abstractNum>
  <w:abstractNum w:abstractNumId="3">
    <w:nsid w:val="566229B8"/>
    <w:multiLevelType w:val="hybridMultilevel"/>
    <w:tmpl w:val="822420BE"/>
    <w:lvl w:ilvl="0" w:tplc="791ED75E">
      <w:numFmt w:val="bullet"/>
      <w:lvlText w:val="•"/>
      <w:lvlJc w:val="left"/>
      <w:pPr>
        <w:ind w:left="242" w:hanging="202"/>
      </w:pPr>
      <w:rPr>
        <w:rFonts w:ascii="한컴바탕" w:eastAsia="한컴바탕" w:hAnsi="한컴바탕" w:cs="한컴바탕" w:hint="default"/>
        <w:b w:val="0"/>
        <w:bCs w:val="0"/>
        <w:i w:val="0"/>
        <w:iCs w:val="0"/>
        <w:spacing w:val="-11"/>
        <w:w w:val="216"/>
        <w:sz w:val="18"/>
        <w:szCs w:val="18"/>
        <w:lang w:val="vi" w:eastAsia="en-US" w:bidi="ar-SA"/>
      </w:rPr>
    </w:lvl>
    <w:lvl w:ilvl="1" w:tplc="ECEA6318">
      <w:numFmt w:val="bullet"/>
      <w:lvlText w:val="•"/>
      <w:lvlJc w:val="left"/>
      <w:pPr>
        <w:ind w:left="487" w:hanging="202"/>
      </w:pPr>
      <w:rPr>
        <w:rFonts w:hint="default"/>
        <w:lang w:val="vi" w:eastAsia="en-US" w:bidi="ar-SA"/>
      </w:rPr>
    </w:lvl>
    <w:lvl w:ilvl="2" w:tplc="EE1E818A">
      <w:numFmt w:val="bullet"/>
      <w:lvlText w:val="•"/>
      <w:lvlJc w:val="left"/>
      <w:pPr>
        <w:ind w:left="734" w:hanging="202"/>
      </w:pPr>
      <w:rPr>
        <w:rFonts w:hint="default"/>
        <w:lang w:val="vi" w:eastAsia="en-US" w:bidi="ar-SA"/>
      </w:rPr>
    </w:lvl>
    <w:lvl w:ilvl="3" w:tplc="32F2BD5A">
      <w:numFmt w:val="bullet"/>
      <w:lvlText w:val="•"/>
      <w:lvlJc w:val="left"/>
      <w:pPr>
        <w:ind w:left="981" w:hanging="202"/>
      </w:pPr>
      <w:rPr>
        <w:rFonts w:hint="default"/>
        <w:lang w:val="vi" w:eastAsia="en-US" w:bidi="ar-SA"/>
      </w:rPr>
    </w:lvl>
    <w:lvl w:ilvl="4" w:tplc="B666DA48">
      <w:numFmt w:val="bullet"/>
      <w:lvlText w:val="•"/>
      <w:lvlJc w:val="left"/>
      <w:pPr>
        <w:ind w:left="1228" w:hanging="202"/>
      </w:pPr>
      <w:rPr>
        <w:rFonts w:hint="default"/>
        <w:lang w:val="vi" w:eastAsia="en-US" w:bidi="ar-SA"/>
      </w:rPr>
    </w:lvl>
    <w:lvl w:ilvl="5" w:tplc="AE8A674E">
      <w:numFmt w:val="bullet"/>
      <w:lvlText w:val="•"/>
      <w:lvlJc w:val="left"/>
      <w:pPr>
        <w:ind w:left="1476" w:hanging="202"/>
      </w:pPr>
      <w:rPr>
        <w:rFonts w:hint="default"/>
        <w:lang w:val="vi" w:eastAsia="en-US" w:bidi="ar-SA"/>
      </w:rPr>
    </w:lvl>
    <w:lvl w:ilvl="6" w:tplc="B102445E">
      <w:numFmt w:val="bullet"/>
      <w:lvlText w:val="•"/>
      <w:lvlJc w:val="left"/>
      <w:pPr>
        <w:ind w:left="1723" w:hanging="202"/>
      </w:pPr>
      <w:rPr>
        <w:rFonts w:hint="default"/>
        <w:lang w:val="vi" w:eastAsia="en-US" w:bidi="ar-SA"/>
      </w:rPr>
    </w:lvl>
    <w:lvl w:ilvl="7" w:tplc="27CC30AA">
      <w:numFmt w:val="bullet"/>
      <w:lvlText w:val="•"/>
      <w:lvlJc w:val="left"/>
      <w:pPr>
        <w:ind w:left="1970" w:hanging="202"/>
      </w:pPr>
      <w:rPr>
        <w:rFonts w:hint="default"/>
        <w:lang w:val="vi" w:eastAsia="en-US" w:bidi="ar-SA"/>
      </w:rPr>
    </w:lvl>
    <w:lvl w:ilvl="8" w:tplc="4F34D044">
      <w:numFmt w:val="bullet"/>
      <w:lvlText w:val="•"/>
      <w:lvlJc w:val="left"/>
      <w:pPr>
        <w:ind w:left="2217" w:hanging="202"/>
      </w:pPr>
      <w:rPr>
        <w:rFonts w:hint="default"/>
        <w:lang w:val="vi" w:eastAsia="en-US" w:bidi="ar-SA"/>
      </w:rPr>
    </w:lvl>
  </w:abstractNum>
  <w:abstractNum w:abstractNumId="4">
    <w:nsid w:val="6C8A33A3"/>
    <w:multiLevelType w:val="hybridMultilevel"/>
    <w:tmpl w:val="668EAEB6"/>
    <w:lvl w:ilvl="0" w:tplc="1BA283EA">
      <w:numFmt w:val="bullet"/>
      <w:lvlText w:val="•"/>
      <w:lvlJc w:val="left"/>
      <w:pPr>
        <w:ind w:left="254" w:hanging="202"/>
      </w:pPr>
      <w:rPr>
        <w:rFonts w:ascii="한컴바탕" w:eastAsia="한컴바탕" w:hAnsi="한컴바탕" w:cs="한컴바탕" w:hint="default"/>
        <w:b w:val="0"/>
        <w:bCs w:val="0"/>
        <w:i w:val="0"/>
        <w:iCs w:val="0"/>
        <w:spacing w:val="-11"/>
        <w:w w:val="216"/>
        <w:sz w:val="18"/>
        <w:szCs w:val="18"/>
        <w:lang w:val="vi" w:eastAsia="en-US" w:bidi="ar-SA"/>
      </w:rPr>
    </w:lvl>
    <w:lvl w:ilvl="1" w:tplc="17940330">
      <w:numFmt w:val="bullet"/>
      <w:lvlText w:val="•"/>
      <w:lvlJc w:val="left"/>
      <w:pPr>
        <w:ind w:left="505" w:hanging="202"/>
      </w:pPr>
      <w:rPr>
        <w:rFonts w:hint="default"/>
        <w:lang w:val="vi" w:eastAsia="en-US" w:bidi="ar-SA"/>
      </w:rPr>
    </w:lvl>
    <w:lvl w:ilvl="2" w:tplc="B0BCB48E">
      <w:numFmt w:val="bullet"/>
      <w:lvlText w:val="•"/>
      <w:lvlJc w:val="left"/>
      <w:pPr>
        <w:ind w:left="750" w:hanging="202"/>
      </w:pPr>
      <w:rPr>
        <w:rFonts w:hint="default"/>
        <w:lang w:val="vi" w:eastAsia="en-US" w:bidi="ar-SA"/>
      </w:rPr>
    </w:lvl>
    <w:lvl w:ilvl="3" w:tplc="5F1ADC64">
      <w:numFmt w:val="bullet"/>
      <w:lvlText w:val="•"/>
      <w:lvlJc w:val="left"/>
      <w:pPr>
        <w:ind w:left="995" w:hanging="202"/>
      </w:pPr>
      <w:rPr>
        <w:rFonts w:hint="default"/>
        <w:lang w:val="vi" w:eastAsia="en-US" w:bidi="ar-SA"/>
      </w:rPr>
    </w:lvl>
    <w:lvl w:ilvl="4" w:tplc="7A022734">
      <w:numFmt w:val="bullet"/>
      <w:lvlText w:val="•"/>
      <w:lvlJc w:val="left"/>
      <w:pPr>
        <w:ind w:left="1240" w:hanging="202"/>
      </w:pPr>
      <w:rPr>
        <w:rFonts w:hint="default"/>
        <w:lang w:val="vi" w:eastAsia="en-US" w:bidi="ar-SA"/>
      </w:rPr>
    </w:lvl>
    <w:lvl w:ilvl="5" w:tplc="66EC0CAA">
      <w:numFmt w:val="bullet"/>
      <w:lvlText w:val="•"/>
      <w:lvlJc w:val="left"/>
      <w:pPr>
        <w:ind w:left="1486" w:hanging="202"/>
      </w:pPr>
      <w:rPr>
        <w:rFonts w:hint="default"/>
        <w:lang w:val="vi" w:eastAsia="en-US" w:bidi="ar-SA"/>
      </w:rPr>
    </w:lvl>
    <w:lvl w:ilvl="6" w:tplc="3DE03B7C">
      <w:numFmt w:val="bullet"/>
      <w:lvlText w:val="•"/>
      <w:lvlJc w:val="left"/>
      <w:pPr>
        <w:ind w:left="1731" w:hanging="202"/>
      </w:pPr>
      <w:rPr>
        <w:rFonts w:hint="default"/>
        <w:lang w:val="vi" w:eastAsia="en-US" w:bidi="ar-SA"/>
      </w:rPr>
    </w:lvl>
    <w:lvl w:ilvl="7" w:tplc="5EDA547A">
      <w:numFmt w:val="bullet"/>
      <w:lvlText w:val="•"/>
      <w:lvlJc w:val="left"/>
      <w:pPr>
        <w:ind w:left="1976" w:hanging="202"/>
      </w:pPr>
      <w:rPr>
        <w:rFonts w:hint="default"/>
        <w:lang w:val="vi" w:eastAsia="en-US" w:bidi="ar-SA"/>
      </w:rPr>
    </w:lvl>
    <w:lvl w:ilvl="8" w:tplc="64487EBC">
      <w:numFmt w:val="bullet"/>
      <w:lvlText w:val="•"/>
      <w:lvlJc w:val="left"/>
      <w:pPr>
        <w:ind w:left="2221" w:hanging="202"/>
      </w:pPr>
      <w:rPr>
        <w:rFonts w:hint="default"/>
        <w:lang w:val="vi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8FD"/>
    <w:rsid w:val="001018FD"/>
    <w:rsid w:val="001058D0"/>
    <w:rsid w:val="00151630"/>
    <w:rsid w:val="00186363"/>
    <w:rsid w:val="0019587C"/>
    <w:rsid w:val="00244668"/>
    <w:rsid w:val="002D1D31"/>
    <w:rsid w:val="00496B7D"/>
    <w:rsid w:val="00551F80"/>
    <w:rsid w:val="00614944"/>
    <w:rsid w:val="00631009"/>
    <w:rsid w:val="0068308A"/>
    <w:rsid w:val="00707B15"/>
    <w:rsid w:val="00785272"/>
    <w:rsid w:val="00790262"/>
    <w:rsid w:val="00792A6B"/>
    <w:rsid w:val="00841360"/>
    <w:rsid w:val="00865391"/>
    <w:rsid w:val="009E530D"/>
    <w:rsid w:val="00B939E8"/>
    <w:rsid w:val="00BD5908"/>
    <w:rsid w:val="00C13203"/>
    <w:rsid w:val="00C9092B"/>
    <w:rsid w:val="00CE2501"/>
    <w:rsid w:val="00D0346D"/>
    <w:rsid w:val="00DB0928"/>
    <w:rsid w:val="00F6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54DAE3-24F0-44E6-B8B9-629D0DC8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8FD"/>
    <w:pPr>
      <w:widowControl w:val="0"/>
      <w:autoSpaceDE w:val="0"/>
      <w:autoSpaceDN w:val="0"/>
      <w:spacing w:after="0" w:line="240" w:lineRule="auto"/>
      <w:jc w:val="left"/>
    </w:pPr>
    <w:rPr>
      <w:rFonts w:ascii="한컴돋움" w:eastAsia="한컴돋움" w:hAnsi="한컴돋움" w:cs="한컴돋움"/>
      <w:kern w:val="0"/>
      <w:sz w:val="22"/>
      <w:lang w:val="vi" w:eastAsia="en-US"/>
    </w:rPr>
  </w:style>
  <w:style w:type="paragraph" w:styleId="1">
    <w:name w:val="heading 1"/>
    <w:basedOn w:val="a"/>
    <w:next w:val="a"/>
    <w:link w:val="1Char"/>
    <w:uiPriority w:val="9"/>
    <w:qFormat/>
    <w:rsid w:val="00792A6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018FD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018FD"/>
  </w:style>
  <w:style w:type="paragraph" w:styleId="a3">
    <w:name w:val="No Spacing"/>
    <w:uiPriority w:val="1"/>
    <w:qFormat/>
    <w:rsid w:val="00792A6B"/>
    <w:pPr>
      <w:widowControl w:val="0"/>
      <w:autoSpaceDE w:val="0"/>
      <w:autoSpaceDN w:val="0"/>
      <w:spacing w:after="0" w:line="240" w:lineRule="auto"/>
      <w:jc w:val="left"/>
    </w:pPr>
    <w:rPr>
      <w:rFonts w:ascii="한컴돋움" w:eastAsia="한컴돋움" w:hAnsi="한컴돋움" w:cs="한컴돋움"/>
      <w:kern w:val="0"/>
      <w:sz w:val="22"/>
      <w:lang w:val="vi" w:eastAsia="en-US"/>
    </w:rPr>
  </w:style>
  <w:style w:type="character" w:customStyle="1" w:styleId="1Char">
    <w:name w:val="제목 1 Char"/>
    <w:basedOn w:val="a0"/>
    <w:link w:val="1"/>
    <w:uiPriority w:val="9"/>
    <w:rsid w:val="00792A6B"/>
    <w:rPr>
      <w:rFonts w:asciiTheme="majorHAnsi" w:eastAsiaTheme="majorEastAsia" w:hAnsiTheme="majorHAnsi" w:cstheme="majorBidi"/>
      <w:kern w:val="0"/>
      <w:sz w:val="28"/>
      <w:szCs w:val="28"/>
      <w:lang w:val="vi" w:eastAsia="en-US"/>
    </w:rPr>
  </w:style>
  <w:style w:type="paragraph" w:styleId="a4">
    <w:name w:val="header"/>
    <w:basedOn w:val="a"/>
    <w:link w:val="Char"/>
    <w:uiPriority w:val="99"/>
    <w:unhideWhenUsed/>
    <w:rsid w:val="0015163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51630"/>
    <w:rPr>
      <w:rFonts w:ascii="한컴돋움" w:eastAsia="한컴돋움" w:hAnsi="한컴돋움" w:cs="한컴돋움"/>
      <w:kern w:val="0"/>
      <w:sz w:val="22"/>
      <w:lang w:val="vi" w:eastAsia="en-US"/>
    </w:rPr>
  </w:style>
  <w:style w:type="paragraph" w:styleId="a5">
    <w:name w:val="footer"/>
    <w:basedOn w:val="a"/>
    <w:link w:val="Char0"/>
    <w:uiPriority w:val="99"/>
    <w:unhideWhenUsed/>
    <w:rsid w:val="001516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51630"/>
    <w:rPr>
      <w:rFonts w:ascii="한컴돋움" w:eastAsia="한컴돋움" w:hAnsi="한컴돋움" w:cs="한컴돋움"/>
      <w:kern w:val="0"/>
      <w:sz w:val="22"/>
      <w:lang w:val="v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2023-10-13T07:36:00Z</dcterms:created>
  <dcterms:modified xsi:type="dcterms:W3CDTF">2023-10-13T07:38:00Z</dcterms:modified>
</cp:coreProperties>
</file>