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1E71" w14:textId="7BD42976" w:rsidR="005631CA" w:rsidRDefault="005631CA" w:rsidP="009F7EE1">
      <w:pPr>
        <w:ind w:left="800" w:hanging="360"/>
      </w:pPr>
      <w:r>
        <w:rPr>
          <w:rFonts w:hint="eastAsia"/>
        </w:rPr>
        <w:t>&lt;</w:t>
      </w:r>
      <w:proofErr w:type="spellStart"/>
      <w:r>
        <w:t>bof</w:t>
      </w:r>
      <w:proofErr w:type="spellEnd"/>
      <w:r>
        <w:t>&gt;</w:t>
      </w:r>
    </w:p>
    <w:p w14:paraId="23FEACAA" w14:textId="06FCA068" w:rsidR="006E3194" w:rsidRDefault="00E57485" w:rsidP="009F7EE1">
      <w:pPr>
        <w:pStyle w:val="a3"/>
        <w:numPr>
          <w:ilvl w:val="0"/>
          <w:numId w:val="1"/>
        </w:numPr>
        <w:ind w:leftChars="0"/>
      </w:pPr>
      <w:r>
        <w:t>[%1]</w:t>
      </w:r>
      <w:r w:rsidR="009360F1">
        <w:t xml:space="preserve">(#1 </w:t>
      </w:r>
      <w:r w:rsidR="00DE48B0">
        <w:rPr>
          <w:rFonts w:hint="eastAsia"/>
        </w:rPr>
        <w:t>법</w:t>
      </w:r>
      <w:r w:rsidR="009F7EE1">
        <w:t xml:space="preserve">인세 </w:t>
      </w:r>
      <w:proofErr w:type="spellStart"/>
      <w:r w:rsidR="009F7EE1">
        <w:t>신고</w:t>
      </w:r>
      <w:r w:rsidR="009F7EE1" w:rsidRPr="009F7EE1">
        <w:rPr>
          <w:rFonts w:ascii="MS Mincho" w:eastAsia="MS Mincho" w:hAnsi="MS Mincho" w:cs="MS Mincho" w:hint="eastAsia"/>
        </w:rPr>
        <w:t>･</w:t>
      </w:r>
      <w:r w:rsidR="009F7EE1" w:rsidRPr="009F7EE1">
        <w:rPr>
          <w:rFonts w:ascii="맑은 고딕" w:eastAsia="맑은 고딕" w:hAnsi="맑은 고딕" w:cs="맑은 고딕" w:hint="eastAsia"/>
        </w:rPr>
        <w:t>납부</w:t>
      </w:r>
      <w:proofErr w:type="spellEnd"/>
      <w:r w:rsidR="009360F1">
        <w:rPr>
          <w:rFonts w:ascii="맑은 고딕" w:eastAsia="맑은 고딕" w:hAnsi="맑은 고딕" w:cs="맑은 고딕" w:hint="eastAsia"/>
        </w:rPr>
        <w:t>)</w:t>
      </w:r>
      <w:r w:rsidR="009360F1">
        <w:rPr>
          <w:rFonts w:ascii="맑은 고딕" w:eastAsia="맑은 고딕" w:hAnsi="맑은 고딕" w:cs="맑은 고딕"/>
        </w:rPr>
        <w:t xml:space="preserve">(#2 </w:t>
      </w:r>
      <w:r w:rsidR="009360F1">
        <w:rPr>
          <w:rFonts w:hint="eastAsia"/>
        </w:rPr>
        <w:t>법</w:t>
      </w:r>
      <w:r w:rsidR="009360F1">
        <w:t xml:space="preserve">인세 </w:t>
      </w:r>
      <w:proofErr w:type="spellStart"/>
      <w:r w:rsidR="009360F1">
        <w:t>신고</w:t>
      </w:r>
      <w:r w:rsidR="009360F1" w:rsidRPr="009F7EE1">
        <w:rPr>
          <w:rFonts w:ascii="MS Mincho" w:eastAsia="MS Mincho" w:hAnsi="MS Mincho" w:cs="MS Mincho" w:hint="eastAsia"/>
        </w:rPr>
        <w:t>･</w:t>
      </w:r>
      <w:r w:rsidR="009360F1" w:rsidRPr="009F7EE1">
        <w:rPr>
          <w:rFonts w:ascii="맑은 고딕" w:eastAsia="맑은 고딕" w:hAnsi="맑은 고딕" w:cs="맑은 고딕" w:hint="eastAsia"/>
        </w:rPr>
        <w:t>납부</w:t>
      </w:r>
      <w:proofErr w:type="spellEnd"/>
      <w:r w:rsidR="009360F1">
        <w:rPr>
          <w:rFonts w:ascii="맑은 고딕" w:eastAsia="맑은 고딕" w:hAnsi="맑은 고딕" w:cs="맑은 고딕"/>
        </w:rPr>
        <w:t>)(#3</w:t>
      </w:r>
      <w:r w:rsidR="002153A8">
        <w:rPr>
          <w:rFonts w:ascii="맑은 고딕" w:eastAsia="맑은 고딕" w:hAnsi="맑은 고딕" w:cs="맑은 고딕"/>
        </w:rPr>
        <w:t xml:space="preserve"> </w:t>
      </w:r>
      <w:r w:rsidR="002153A8" w:rsidRPr="002153A8">
        <w:rPr>
          <w:rFonts w:ascii="맑은 고딕" w:eastAsia="맑은 고딕" w:hAnsi="맑은 고딕" w:cs="맑은 고딕"/>
        </w:rPr>
        <w:t>Corporate tax declaration and payment</w:t>
      </w:r>
      <w:r w:rsidR="009360F1">
        <w:rPr>
          <w:rFonts w:ascii="맑은 고딕" w:eastAsia="맑은 고딕" w:hAnsi="맑은 고딕" w:cs="맑은 고딕"/>
        </w:rPr>
        <w:t>)</w:t>
      </w:r>
      <w:r>
        <w:rPr>
          <w:rFonts w:ascii="맑은 고딕" w:eastAsia="맑은 고딕" w:hAnsi="맑은 고딕" w:cs="맑은 고딕"/>
        </w:rPr>
        <w:t>[</w:t>
      </w:r>
      <w:r w:rsidR="00DE48B0">
        <w:rPr>
          <w:rFonts w:ascii="맑은 고딕" w:eastAsia="맑은 고딕" w:hAnsi="맑은 고딕" w:cs="맑은 고딕"/>
        </w:rPr>
        <w:t>n</w:t>
      </w:r>
      <w:r>
        <w:rPr>
          <w:rFonts w:ascii="맑은 고딕" w:eastAsia="맑은 고딕" w:hAnsi="맑은 고딕" w:cs="맑은 고딕"/>
        </w:rPr>
        <w:t>]</w:t>
      </w:r>
    </w:p>
    <w:p w14:paraId="2AF85F99" w14:textId="27D47F33" w:rsidR="009F7EE1" w:rsidRDefault="00E57485" w:rsidP="005631CA">
      <w:pPr>
        <w:pStyle w:val="a3"/>
        <w:numPr>
          <w:ilvl w:val="1"/>
          <w:numId w:val="1"/>
        </w:numPr>
        <w:ind w:leftChars="0"/>
      </w:pPr>
      <w:r>
        <w:t>[%2]</w:t>
      </w:r>
      <w:r w:rsidR="009360F1">
        <w:t xml:space="preserve">(#1 </w:t>
      </w:r>
      <w:r w:rsidR="00DE48B0">
        <w:rPr>
          <w:rFonts w:hint="eastAsia"/>
        </w:rPr>
        <w:t>법</w:t>
      </w:r>
      <w:r w:rsidR="009F7EE1">
        <w:t>인세</w:t>
      </w:r>
      <w:r w:rsidR="00E15BA3">
        <w:rPr>
          <w:rFonts w:hint="eastAsia"/>
        </w:rPr>
        <w:t xml:space="preserve"> </w:t>
      </w:r>
      <w:proofErr w:type="spellStart"/>
      <w:r w:rsidR="009F7EE1">
        <w:t>신고</w:t>
      </w:r>
      <w:r w:rsidR="009F7EE1" w:rsidRPr="009F7EE1">
        <w:rPr>
          <w:rFonts w:ascii="MS Mincho" w:eastAsia="MS Mincho" w:hAnsi="MS Mincho" w:cs="MS Mincho" w:hint="eastAsia"/>
        </w:rPr>
        <w:t>･</w:t>
      </w:r>
      <w:r w:rsidR="009F7EE1" w:rsidRPr="009F7EE1">
        <w:rPr>
          <w:rFonts w:ascii="맑은 고딕" w:eastAsia="맑은 고딕" w:hAnsi="맑은 고딕" w:cs="맑은 고딕" w:hint="eastAsia"/>
        </w:rPr>
        <w:t>납부</w:t>
      </w:r>
      <w:proofErr w:type="spellEnd"/>
      <w:r w:rsidR="005631CA">
        <w:rPr>
          <w:rFonts w:ascii="맑은 고딕" w:eastAsia="맑은 고딕" w:hAnsi="맑은 고딕" w:cs="맑은 고딕" w:hint="eastAsia"/>
        </w:rPr>
        <w:t xml:space="preserve"> 절차</w:t>
      </w:r>
      <w:r w:rsidR="009360F1">
        <w:rPr>
          <w:rFonts w:ascii="맑은 고딕" w:eastAsia="맑은 고딕" w:hAnsi="맑은 고딕" w:cs="맑은 고딕" w:hint="eastAsia"/>
        </w:rPr>
        <w:t>)</w:t>
      </w:r>
      <w:r w:rsidR="009360F1">
        <w:rPr>
          <w:rFonts w:ascii="맑은 고딕" w:eastAsia="맑은 고딕" w:hAnsi="맑은 고딕" w:cs="맑은 고딕"/>
        </w:rPr>
        <w:t xml:space="preserve">(#2 </w:t>
      </w:r>
      <w:r w:rsidR="009360F1">
        <w:rPr>
          <w:rFonts w:hint="eastAsia"/>
        </w:rPr>
        <w:t>법</w:t>
      </w:r>
      <w:r w:rsidR="009360F1">
        <w:t>인세</w:t>
      </w:r>
      <w:r w:rsidR="009360F1">
        <w:rPr>
          <w:rFonts w:hint="eastAsia"/>
        </w:rPr>
        <w:t xml:space="preserve"> </w:t>
      </w:r>
      <w:proofErr w:type="spellStart"/>
      <w:r w:rsidR="009360F1">
        <w:t>신고</w:t>
      </w:r>
      <w:r w:rsidR="009360F1" w:rsidRPr="009F7EE1">
        <w:rPr>
          <w:rFonts w:ascii="MS Mincho" w:eastAsia="MS Mincho" w:hAnsi="MS Mincho" w:cs="MS Mincho" w:hint="eastAsia"/>
        </w:rPr>
        <w:t>･</w:t>
      </w:r>
      <w:r w:rsidR="009360F1" w:rsidRPr="009F7EE1">
        <w:rPr>
          <w:rFonts w:ascii="맑은 고딕" w:eastAsia="맑은 고딕" w:hAnsi="맑은 고딕" w:cs="맑은 고딕" w:hint="eastAsia"/>
        </w:rPr>
        <w:t>납부</w:t>
      </w:r>
      <w:proofErr w:type="spellEnd"/>
      <w:r w:rsidR="009360F1">
        <w:rPr>
          <w:rFonts w:ascii="맑은 고딕" w:eastAsia="맑은 고딕" w:hAnsi="맑은 고딕" w:cs="맑은 고딕" w:hint="eastAsia"/>
        </w:rPr>
        <w:t xml:space="preserve"> 절차</w:t>
      </w:r>
      <w:r w:rsidR="009360F1">
        <w:rPr>
          <w:rFonts w:ascii="맑은 고딕" w:eastAsia="맑은 고딕" w:hAnsi="맑은 고딕" w:cs="맑은 고딕"/>
        </w:rPr>
        <w:t>)(#3</w:t>
      </w:r>
      <w:r w:rsidR="002153A8">
        <w:rPr>
          <w:rFonts w:ascii="맑은 고딕" w:eastAsia="맑은 고딕" w:hAnsi="맑은 고딕" w:cs="맑은 고딕"/>
        </w:rPr>
        <w:t xml:space="preserve"> </w:t>
      </w:r>
      <w:r w:rsidR="002153A8" w:rsidRPr="002153A8">
        <w:rPr>
          <w:rFonts w:ascii="맑은 고딕" w:eastAsia="맑은 고딕" w:hAnsi="맑은 고딕" w:cs="맑은 고딕"/>
        </w:rPr>
        <w:t>Corporate tax declaration and payment procedure</w:t>
      </w:r>
      <w:r w:rsidR="009360F1">
        <w:rPr>
          <w:rFonts w:ascii="맑은 고딕" w:eastAsia="맑은 고딕" w:hAnsi="맑은 고딕" w:cs="맑은 고딕"/>
        </w:rPr>
        <w:t>)</w:t>
      </w:r>
      <w:r>
        <w:rPr>
          <w:rFonts w:ascii="맑은 고딕" w:eastAsia="맑은 고딕" w:hAnsi="맑은 고딕" w:cs="맑은 고딕"/>
        </w:rPr>
        <w:t>[</w:t>
      </w:r>
      <w:r w:rsidR="00DE48B0">
        <w:rPr>
          <w:rFonts w:ascii="맑은 고딕" w:eastAsia="맑은 고딕" w:hAnsi="맑은 고딕" w:cs="맑은 고딕"/>
        </w:rPr>
        <w:t>n</w:t>
      </w:r>
      <w:r>
        <w:rPr>
          <w:rFonts w:ascii="맑은 고딕" w:eastAsia="맑은 고딕" w:hAnsi="맑은 고딕" w:cs="맑은 고딕"/>
        </w:rPr>
        <w:t>]</w:t>
      </w:r>
    </w:p>
    <w:p w14:paraId="4544FD96" w14:textId="19B5D1BC" w:rsidR="00337ED5" w:rsidRDefault="00E57485" w:rsidP="005631CA">
      <w:pPr>
        <w:pStyle w:val="a3"/>
        <w:numPr>
          <w:ilvl w:val="2"/>
          <w:numId w:val="1"/>
        </w:numPr>
        <w:ind w:leftChars="0"/>
      </w:pPr>
      <w:r>
        <w:t>[1]</w:t>
      </w:r>
      <w:r w:rsidR="009360F1">
        <w:t xml:space="preserve">(#1 </w:t>
      </w:r>
      <w:r w:rsidR="00337ED5">
        <w:t>법인세</w:t>
      </w:r>
      <w:r w:rsidR="00337ED5">
        <w:rPr>
          <w:rFonts w:hint="eastAsia"/>
        </w:rPr>
        <w:t xml:space="preserve"> </w:t>
      </w:r>
      <w:proofErr w:type="spellStart"/>
      <w:r w:rsidR="00337ED5">
        <w:t>신고</w:t>
      </w:r>
      <w:r w:rsidR="00337ED5" w:rsidRPr="009F7EE1">
        <w:rPr>
          <w:rFonts w:ascii="MS Mincho" w:eastAsia="MS Mincho" w:hAnsi="MS Mincho" w:cs="MS Mincho" w:hint="eastAsia"/>
        </w:rPr>
        <w:t>･</w:t>
      </w:r>
      <w:r w:rsidR="00337ED5" w:rsidRPr="009F7EE1">
        <w:rPr>
          <w:rFonts w:ascii="맑은 고딕" w:eastAsia="맑은 고딕" w:hAnsi="맑은 고딕" w:cs="맑은 고딕" w:hint="eastAsia"/>
        </w:rPr>
        <w:t>납부</w:t>
      </w:r>
      <w:proofErr w:type="spellEnd"/>
      <w:r w:rsidR="00337ED5">
        <w:rPr>
          <w:rFonts w:ascii="맑은 고딕" w:eastAsia="맑은 고딕" w:hAnsi="맑은 고딕" w:cs="맑은 고딕" w:hint="eastAsia"/>
        </w:rPr>
        <w:t xml:space="preserve"> 흐름</w:t>
      </w:r>
      <w:r w:rsidR="009360F1">
        <w:rPr>
          <w:rFonts w:ascii="맑은 고딕" w:eastAsia="맑은 고딕" w:hAnsi="맑은 고딕" w:cs="맑은 고딕" w:hint="eastAsia"/>
        </w:rPr>
        <w:t>)</w:t>
      </w:r>
      <w:r w:rsidR="009360F1">
        <w:rPr>
          <w:rFonts w:ascii="맑은 고딕" w:eastAsia="맑은 고딕" w:hAnsi="맑은 고딕" w:cs="맑은 고딕"/>
        </w:rPr>
        <w:t xml:space="preserve">(#2 </w:t>
      </w:r>
      <w:r w:rsidR="009360F1">
        <w:t>법인세</w:t>
      </w:r>
      <w:r w:rsidR="009360F1">
        <w:rPr>
          <w:rFonts w:hint="eastAsia"/>
        </w:rPr>
        <w:t xml:space="preserve"> </w:t>
      </w:r>
      <w:proofErr w:type="spellStart"/>
      <w:r w:rsidR="009360F1">
        <w:t>신고</w:t>
      </w:r>
      <w:r w:rsidR="009360F1" w:rsidRPr="009F7EE1">
        <w:rPr>
          <w:rFonts w:ascii="MS Mincho" w:eastAsia="MS Mincho" w:hAnsi="MS Mincho" w:cs="MS Mincho" w:hint="eastAsia"/>
        </w:rPr>
        <w:t>･</w:t>
      </w:r>
      <w:r w:rsidR="009360F1" w:rsidRPr="009F7EE1">
        <w:rPr>
          <w:rFonts w:ascii="맑은 고딕" w:eastAsia="맑은 고딕" w:hAnsi="맑은 고딕" w:cs="맑은 고딕" w:hint="eastAsia"/>
        </w:rPr>
        <w:t>납부</w:t>
      </w:r>
      <w:proofErr w:type="spellEnd"/>
      <w:r w:rsidR="009360F1">
        <w:rPr>
          <w:rFonts w:ascii="맑은 고딕" w:eastAsia="맑은 고딕" w:hAnsi="맑은 고딕" w:cs="맑은 고딕" w:hint="eastAsia"/>
        </w:rPr>
        <w:t xml:space="preserve"> 흐름</w:t>
      </w:r>
      <w:r w:rsidR="009360F1">
        <w:rPr>
          <w:rFonts w:ascii="맑은 고딕" w:eastAsia="맑은 고딕" w:hAnsi="맑은 고딕" w:cs="맑은 고딕"/>
        </w:rPr>
        <w:t>)(#</w:t>
      </w:r>
      <w:r w:rsidR="002153A8">
        <w:rPr>
          <w:rFonts w:ascii="맑은 고딕" w:eastAsia="맑은 고딕" w:hAnsi="맑은 고딕" w:cs="맑은 고딕"/>
        </w:rPr>
        <w:t xml:space="preserve">3 </w:t>
      </w:r>
      <w:r w:rsidR="002153A8" w:rsidRPr="002153A8">
        <w:rPr>
          <w:rFonts w:ascii="맑은 고딕" w:eastAsia="맑은 고딕" w:hAnsi="맑은 고딕" w:cs="맑은 고딕"/>
        </w:rPr>
        <w:t>Flow of corporate tax declaration and payment</w:t>
      </w:r>
      <w:r w:rsidR="009360F1">
        <w:rPr>
          <w:rFonts w:ascii="맑은 고딕" w:eastAsia="맑은 고딕" w:hAnsi="맑은 고딕" w:cs="맑은 고딕"/>
        </w:rPr>
        <w:t>)</w:t>
      </w:r>
      <w:r>
        <w:rPr>
          <w:rFonts w:ascii="맑은 고딕" w:eastAsia="맑은 고딕" w:hAnsi="맑은 고딕" w:cs="맑은 고딕"/>
        </w:rPr>
        <w:t>[</w:t>
      </w:r>
      <w:r w:rsidR="00DE48B0">
        <w:rPr>
          <w:rFonts w:ascii="맑은 고딕" w:eastAsia="맑은 고딕" w:hAnsi="맑은 고딕" w:cs="맑은 고딕"/>
        </w:rPr>
        <w:t>n</w:t>
      </w:r>
      <w:r>
        <w:rPr>
          <w:rFonts w:ascii="맑은 고딕" w:eastAsia="맑은 고딕" w:hAnsi="맑은 고딕" w:cs="맑은 고딕"/>
        </w:rPr>
        <w:t>]</w:t>
      </w:r>
    </w:p>
    <w:p w14:paraId="4C83CC5F" w14:textId="20720407" w:rsidR="005631CA" w:rsidRDefault="00E57485" w:rsidP="00337ED5">
      <w:pPr>
        <w:pStyle w:val="a3"/>
        <w:numPr>
          <w:ilvl w:val="3"/>
          <w:numId w:val="1"/>
        </w:numPr>
        <w:ind w:leftChars="0"/>
      </w:pPr>
      <w:r>
        <w:t>[2]</w:t>
      </w:r>
      <w:r w:rsidR="009360F1">
        <w:t xml:space="preserve">(#1 </w:t>
      </w:r>
      <w:r w:rsidR="00817E0B">
        <w:t>$</w:t>
      </w:r>
      <w:r w:rsidR="00817E0B">
        <w:rPr>
          <w:rFonts w:hint="eastAsia"/>
        </w:rPr>
        <w:t>(</w:t>
      </w:r>
      <w:r w:rsidR="005631CA">
        <w:rPr>
          <w:rFonts w:hint="eastAsia"/>
        </w:rPr>
        <w:t>신고납부절차요약</w:t>
      </w:r>
      <w:r w:rsidR="009360F1">
        <w:rPr>
          <w:rFonts w:hint="eastAsia"/>
        </w:rPr>
        <w:t>)</w:t>
      </w:r>
      <w:r w:rsidR="00817E0B">
        <w:rPr>
          <w:rFonts w:hint="eastAsia"/>
        </w:rPr>
        <w:t>)</w:t>
      </w:r>
      <w:r w:rsidR="009360F1">
        <w:t xml:space="preserve">(#2 </w:t>
      </w:r>
      <w:r w:rsidR="00817E0B">
        <w:t>$</w:t>
      </w:r>
      <w:r w:rsidR="00817E0B">
        <w:rPr>
          <w:rFonts w:hint="eastAsia"/>
        </w:rPr>
        <w:t>(</w:t>
      </w:r>
      <w:r w:rsidR="009360F1">
        <w:rPr>
          <w:rFonts w:hint="eastAsia"/>
        </w:rPr>
        <w:t>법인세 신고납부의 절차요약</w:t>
      </w:r>
      <w:r w:rsidR="005631CA">
        <w:rPr>
          <w:rFonts w:hint="eastAsia"/>
        </w:rPr>
        <w:t>)</w:t>
      </w:r>
      <w:r w:rsidR="00817E0B">
        <w:rPr>
          <w:rFonts w:hint="eastAsia"/>
        </w:rPr>
        <w:t>)</w:t>
      </w:r>
      <w:r w:rsidR="009360F1">
        <w:t>(#3</w:t>
      </w:r>
      <w:r w:rsidR="00E57C66">
        <w:t xml:space="preserve"> </w:t>
      </w:r>
      <w:r w:rsidR="00817E0B">
        <w:t>$</w:t>
      </w:r>
      <w:r w:rsidR="00817E0B">
        <w:rPr>
          <w:rFonts w:hint="eastAsia"/>
        </w:rPr>
        <w:t>(</w:t>
      </w:r>
      <w:r w:rsidR="002153A8" w:rsidRPr="002153A8">
        <w:t>Summary of corporate tax declaration and payment procedure</w:t>
      </w:r>
      <w:r w:rsidR="009360F1">
        <w:t>)</w:t>
      </w:r>
      <w:r w:rsidR="00817E0B">
        <w:rPr>
          <w:rFonts w:hint="eastAsia"/>
        </w:rPr>
        <w:t>)</w:t>
      </w:r>
      <w:r>
        <w:t>[</w:t>
      </w:r>
      <w:r w:rsidR="00DE48B0">
        <w:t>n</w:t>
      </w:r>
      <w:r>
        <w:t>]</w:t>
      </w:r>
    </w:p>
    <w:p w14:paraId="1F893A91" w14:textId="579899D6" w:rsidR="00922EC3" w:rsidRDefault="00922EC3" w:rsidP="00922EC3">
      <w:pPr>
        <w:pStyle w:val="a3"/>
        <w:ind w:leftChars="0" w:left="2200"/>
      </w:pPr>
      <w:r>
        <w:rPr>
          <w:rFonts w:hint="eastAsia"/>
        </w:rPr>
        <w:t>{</w:t>
      </w:r>
      <w:r>
        <w:t>1}</w:t>
      </w:r>
      <w:r>
        <w:rPr>
          <w:noProof/>
        </w:rPr>
        <w:drawing>
          <wp:inline distT="0" distB="0" distL="0" distR="0" wp14:anchorId="0A5C3FD8" wp14:editId="48E2198A">
            <wp:extent cx="3068052" cy="3497580"/>
            <wp:effectExtent l="0" t="0" r="0" b="7620"/>
            <wp:docPr id="1022572434" name="그림 1" descr="텍스트, 스크린샷, 도표,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2434" name="그림 1" descr="텍스트, 스크린샷, 도표, 평행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074196" cy="3504584"/>
                    </a:xfrm>
                    <a:prstGeom prst="rect">
                      <a:avLst/>
                    </a:prstGeom>
                  </pic:spPr>
                </pic:pic>
              </a:graphicData>
            </a:graphic>
          </wp:inline>
        </w:drawing>
      </w:r>
      <w:r>
        <w:t>{</w:t>
      </w:r>
      <w:r w:rsidR="007C253B">
        <w:t>r3&lt;n&gt;</w:t>
      </w:r>
      <w:r>
        <w:t>}</w:t>
      </w:r>
    </w:p>
    <w:p w14:paraId="773CBC40" w14:textId="39D19DFE" w:rsidR="005631CA" w:rsidRDefault="00E57485" w:rsidP="00337ED5">
      <w:pPr>
        <w:pStyle w:val="a3"/>
        <w:numPr>
          <w:ilvl w:val="3"/>
          <w:numId w:val="1"/>
        </w:numPr>
        <w:ind w:leftChars="0"/>
      </w:pPr>
      <w:r>
        <w:t>[3]</w:t>
      </w:r>
      <w:r w:rsidR="009360F1">
        <w:t xml:space="preserve">(#1 </w:t>
      </w:r>
      <w:r w:rsidR="00126F3C">
        <w:t>$</w:t>
      </w:r>
      <w:r w:rsidR="00126F3C">
        <w:rPr>
          <w:rFonts w:hint="eastAsia"/>
        </w:rPr>
        <w:t>(</w:t>
      </w:r>
      <w:r w:rsidR="005631CA">
        <w:rPr>
          <w:rFonts w:hint="eastAsia"/>
        </w:rPr>
        <w:t>세무조정계산서 작성흐름</w:t>
      </w:r>
      <w:r w:rsidR="00126F3C">
        <w:rPr>
          <w:rFonts w:hint="eastAsia"/>
        </w:rPr>
        <w:t>)</w:t>
      </w:r>
      <w:r w:rsidR="009360F1">
        <w:rPr>
          <w:rFonts w:hint="eastAsia"/>
        </w:rPr>
        <w:t>)</w:t>
      </w:r>
      <w:r w:rsidR="009360F1">
        <w:t xml:space="preserve">(#2 </w:t>
      </w:r>
      <w:r w:rsidR="00126F3C">
        <w:t>$</w:t>
      </w:r>
      <w:r w:rsidR="00126F3C">
        <w:rPr>
          <w:rFonts w:hint="eastAsia"/>
        </w:rPr>
        <w:t>(</w:t>
      </w:r>
      <w:r w:rsidR="009360F1">
        <w:rPr>
          <w:rFonts w:hint="eastAsia"/>
        </w:rPr>
        <w:t>세무조정계산서 작성흐름</w:t>
      </w:r>
      <w:r w:rsidR="00126F3C">
        <w:rPr>
          <w:rFonts w:hint="eastAsia"/>
        </w:rPr>
        <w:t>)</w:t>
      </w:r>
      <w:r w:rsidR="009360F1">
        <w:rPr>
          <w:rFonts w:hint="eastAsia"/>
        </w:rPr>
        <w:t>)</w:t>
      </w:r>
      <w:r w:rsidR="009360F1">
        <w:t>(#3</w:t>
      </w:r>
      <w:r w:rsidR="002153A8">
        <w:t xml:space="preserve"> </w:t>
      </w:r>
      <w:r w:rsidR="00126F3C">
        <w:t>$</w:t>
      </w:r>
      <w:r w:rsidR="00126F3C">
        <w:rPr>
          <w:rFonts w:hint="eastAsia"/>
        </w:rPr>
        <w:t>(</w:t>
      </w:r>
      <w:r w:rsidR="002153A8" w:rsidRPr="002153A8">
        <w:t>Preparation for tax adjustment statement</w:t>
      </w:r>
      <w:r w:rsidR="009360F1">
        <w:t>)</w:t>
      </w:r>
      <w:r w:rsidR="005631CA">
        <w:rPr>
          <w:rFonts w:hint="eastAsia"/>
        </w:rPr>
        <w:t>)</w:t>
      </w:r>
      <w:r>
        <w:t>[</w:t>
      </w:r>
      <w:r w:rsidR="00DE48B0">
        <w:t>n</w:t>
      </w:r>
      <w:r>
        <w:t>]</w:t>
      </w:r>
    </w:p>
    <w:p w14:paraId="3E92A08D" w14:textId="4A3A5875" w:rsidR="00922EC3" w:rsidRDefault="00922EC3" w:rsidP="00922EC3">
      <w:pPr>
        <w:pStyle w:val="a3"/>
        <w:ind w:leftChars="0" w:left="2200"/>
      </w:pPr>
      <w:r>
        <w:rPr>
          <w:rFonts w:hint="eastAsia"/>
        </w:rPr>
        <w:lastRenderedPageBreak/>
        <w:t>{</w:t>
      </w:r>
      <w:r>
        <w:t>1}</w:t>
      </w:r>
      <w:r>
        <w:rPr>
          <w:noProof/>
        </w:rPr>
        <w:drawing>
          <wp:inline distT="0" distB="0" distL="0" distR="0" wp14:anchorId="51AEFABA" wp14:editId="602ED726">
            <wp:extent cx="3533242" cy="4160520"/>
            <wp:effectExtent l="0" t="0" r="0" b="0"/>
            <wp:docPr id="1779978372" name="그림 2"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78372" name="그림 2" descr="텍스트, 스크린샷, 폰트, 도표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536854" cy="4164773"/>
                    </a:xfrm>
                    <a:prstGeom prst="rect">
                      <a:avLst/>
                    </a:prstGeom>
                  </pic:spPr>
                </pic:pic>
              </a:graphicData>
            </a:graphic>
          </wp:inline>
        </w:drawing>
      </w:r>
      <w:r>
        <w:t>{</w:t>
      </w:r>
      <w:r w:rsidR="007C253B">
        <w:t>r2&lt;n&gt;</w:t>
      </w:r>
      <w:r>
        <w:t>}</w:t>
      </w:r>
    </w:p>
    <w:p w14:paraId="7E760AF3" w14:textId="71527B0A" w:rsidR="009F7EE1" w:rsidRDefault="00E57485" w:rsidP="00E15BA3">
      <w:pPr>
        <w:pStyle w:val="a3"/>
        <w:numPr>
          <w:ilvl w:val="2"/>
          <w:numId w:val="1"/>
        </w:numPr>
        <w:ind w:leftChars="0"/>
      </w:pPr>
      <w:r>
        <w:t>[4]</w:t>
      </w:r>
      <w:r w:rsidR="009360F1">
        <w:t xml:space="preserve">(#1 </w:t>
      </w:r>
      <w:r w:rsidR="005907A0">
        <w:rPr>
          <w:rFonts w:hint="eastAsia"/>
        </w:rPr>
        <w:t xml:space="preserve">법인세 </w:t>
      </w:r>
      <w:r w:rsidR="009F7EE1">
        <w:t>세무조정</w:t>
      </w:r>
      <w:r w:rsidR="009360F1">
        <w:rPr>
          <w:rFonts w:hint="eastAsia"/>
        </w:rPr>
        <w:t>)</w:t>
      </w:r>
      <w:r w:rsidR="009360F1">
        <w:t xml:space="preserve">(#2 </w:t>
      </w:r>
      <w:r w:rsidR="002C7950" w:rsidRPr="002C7950">
        <w:t xml:space="preserve">기업회계상 당기순이익에 기업회계와 법인세법의 차이를 </w:t>
      </w:r>
      <w:proofErr w:type="spellStart"/>
      <w:r w:rsidR="002C7950" w:rsidRPr="002C7950">
        <w:t>가감조정하는</w:t>
      </w:r>
      <w:proofErr w:type="spellEnd"/>
      <w:r w:rsidR="002C7950" w:rsidRPr="002C7950">
        <w:t xml:space="preserve"> 절차</w:t>
      </w:r>
      <w:r w:rsidR="002C7950">
        <w:rPr>
          <w:rFonts w:hint="eastAsia"/>
        </w:rPr>
        <w:t>인</w:t>
      </w:r>
      <w:r w:rsidR="002C7950" w:rsidRPr="002C7950">
        <w:rPr>
          <w:rFonts w:hint="eastAsia"/>
        </w:rPr>
        <w:t xml:space="preserve"> </w:t>
      </w:r>
      <w:r w:rsidR="009360F1">
        <w:rPr>
          <w:rFonts w:hint="eastAsia"/>
        </w:rPr>
        <w:t xml:space="preserve">법인세 </w:t>
      </w:r>
      <w:r w:rsidR="009360F1">
        <w:t>세무조정</w:t>
      </w:r>
      <w:r w:rsidR="009360F1">
        <w:rPr>
          <w:rFonts w:hint="eastAsia"/>
        </w:rPr>
        <w:t>)</w:t>
      </w:r>
      <w:r w:rsidR="009360F1">
        <w:t>(#3</w:t>
      </w:r>
      <w:r w:rsidR="002153A8">
        <w:t xml:space="preserve"> </w:t>
      </w:r>
      <w:r w:rsidR="002153A8">
        <w:rPr>
          <w:rFonts w:hint="eastAsia"/>
        </w:rPr>
        <w:t>T</w:t>
      </w:r>
      <w:r w:rsidR="002153A8" w:rsidRPr="002153A8">
        <w:t>ax adjustment of corporate tax, the process of adjusting corporate income tax to account for the differences between corporate accounting and tax law in the net income in corporate accounting</w:t>
      </w:r>
      <w:r w:rsidR="009360F1">
        <w:t>)</w:t>
      </w:r>
      <w:r>
        <w:t>[</w:t>
      </w:r>
      <w:r w:rsidR="00DE48B0">
        <w:t>n</w:t>
      </w:r>
      <w:r>
        <w:t>]</w:t>
      </w:r>
    </w:p>
    <w:p w14:paraId="1C30F135" w14:textId="41BC8982" w:rsidR="004C2DB0" w:rsidRDefault="00E57485" w:rsidP="004C2DB0">
      <w:pPr>
        <w:pStyle w:val="a3"/>
        <w:numPr>
          <w:ilvl w:val="3"/>
          <w:numId w:val="1"/>
        </w:numPr>
        <w:ind w:leftChars="0"/>
      </w:pPr>
      <w:r>
        <w:t>[5]</w:t>
      </w:r>
      <w:r w:rsidR="002C7950">
        <w:t xml:space="preserve">(#1 </w:t>
      </w:r>
      <w:r w:rsidR="00337ED5">
        <w:rPr>
          <w:rFonts w:hint="eastAsia"/>
        </w:rPr>
        <w:t>세무조정의 개념</w:t>
      </w:r>
      <w:r w:rsidR="002C7950">
        <w:rPr>
          <w:rFonts w:hint="eastAsia"/>
        </w:rPr>
        <w:t>)</w:t>
      </w:r>
      <w:r w:rsidR="002C7950">
        <w:t xml:space="preserve">(#2 </w:t>
      </w:r>
      <w:r w:rsidR="002C7950">
        <w:rPr>
          <w:rFonts w:hint="eastAsia"/>
        </w:rPr>
        <w:t>세무조정의 개념</w:t>
      </w:r>
      <w:r w:rsidR="002C7950">
        <w:t>)(#3</w:t>
      </w:r>
      <w:r w:rsidR="002153A8">
        <w:t xml:space="preserve"> </w:t>
      </w:r>
      <w:r w:rsidR="002153A8" w:rsidRPr="002153A8">
        <w:t>Concept of tax adjustment</w:t>
      </w:r>
      <w:r w:rsidR="002C7950">
        <w:t>)</w:t>
      </w:r>
      <w:r>
        <w:t>[</w:t>
      </w:r>
      <w:r w:rsidR="00DE48B0">
        <w:t>n</w:t>
      </w:r>
      <w:r>
        <w:t>]</w:t>
      </w:r>
    </w:p>
    <w:p w14:paraId="341A1905" w14:textId="7B77C72C" w:rsidR="009F7EE1" w:rsidRDefault="00E57485" w:rsidP="00337ED5">
      <w:pPr>
        <w:pStyle w:val="a3"/>
        <w:numPr>
          <w:ilvl w:val="4"/>
          <w:numId w:val="1"/>
        </w:numPr>
        <w:ind w:leftChars="0"/>
      </w:pPr>
      <w:r>
        <w:t>{1}</w:t>
      </w:r>
      <w:r w:rsidR="002C7950">
        <w:t xml:space="preserve">(#1 </w:t>
      </w:r>
      <w:r w:rsidR="009F7EE1">
        <w:t xml:space="preserve">기업이 일반적으로 </w:t>
      </w:r>
      <w:proofErr w:type="spellStart"/>
      <w:r w:rsidR="009F7EE1">
        <w:t>공정</w:t>
      </w:r>
      <w:r w:rsidR="009F7EE1">
        <w:rPr>
          <w:rFonts w:ascii="MS Mincho" w:eastAsia="MS Mincho" w:hAnsi="MS Mincho" w:cs="MS Mincho" w:hint="eastAsia"/>
        </w:rPr>
        <w:t>･</w:t>
      </w:r>
      <w:r w:rsidR="009F7EE1">
        <w:rPr>
          <w:rFonts w:ascii="맑은 고딕" w:eastAsia="맑은 고딕" w:hAnsi="맑은 고딕" w:cs="맑은 고딕" w:hint="eastAsia"/>
        </w:rPr>
        <w:t>타당하다고</w:t>
      </w:r>
      <w:proofErr w:type="spellEnd"/>
      <w:r w:rsidR="009F7EE1">
        <w:t xml:space="preserve"> 인정되는 기업회계기준에 의하여 작성한 재무제표상의 당기 순손익을 기초로 하여 세법의 규정에 따라 </w:t>
      </w:r>
      <w:proofErr w:type="spellStart"/>
      <w:r w:rsidR="009F7EE1">
        <w:t>익금과</w:t>
      </w:r>
      <w:proofErr w:type="spellEnd"/>
      <w:r w:rsidR="009F7EE1">
        <w:t xml:space="preserve"> 손금을 조정함으로써 정확한 과세소득을 계산하기 위한 일련의 절차를 말합니다.</w:t>
      </w:r>
      <w:r w:rsidR="002C7950">
        <w:t xml:space="preserve">)(#2 기업이 일반적으로 </w:t>
      </w:r>
      <w:proofErr w:type="spellStart"/>
      <w:r w:rsidR="002C7950">
        <w:t>공정</w:t>
      </w:r>
      <w:r w:rsidR="002C7950">
        <w:rPr>
          <w:rFonts w:ascii="MS Mincho" w:eastAsia="MS Mincho" w:hAnsi="MS Mincho" w:cs="MS Mincho" w:hint="eastAsia"/>
        </w:rPr>
        <w:t>･</w:t>
      </w:r>
      <w:r w:rsidR="002C7950">
        <w:rPr>
          <w:rFonts w:ascii="맑은 고딕" w:eastAsia="맑은 고딕" w:hAnsi="맑은 고딕" w:cs="맑은 고딕" w:hint="eastAsia"/>
        </w:rPr>
        <w:t>타당하다고</w:t>
      </w:r>
      <w:proofErr w:type="spellEnd"/>
      <w:r w:rsidR="002C7950">
        <w:t xml:space="preserve"> 인정되는 기업회계기준에 의하여 작성한 재무제표상의 당기 순손익을 기초로 하여 세법의 규정에 따라 </w:t>
      </w:r>
      <w:r w:rsidR="002C7950">
        <w:rPr>
          <w:rFonts w:hint="eastAsia"/>
        </w:rPr>
        <w:t xml:space="preserve">세법의 수익인 </w:t>
      </w:r>
      <w:proofErr w:type="spellStart"/>
      <w:r w:rsidR="002C7950">
        <w:t>익금과</w:t>
      </w:r>
      <w:proofErr w:type="spellEnd"/>
      <w:r w:rsidR="002C7950">
        <w:t xml:space="preserve"> </w:t>
      </w:r>
      <w:r w:rsidR="002C7950">
        <w:rPr>
          <w:rFonts w:hint="eastAsia"/>
        </w:rPr>
        <w:t xml:space="preserve">세법의 비용인 </w:t>
      </w:r>
      <w:r w:rsidR="002C7950">
        <w:t xml:space="preserve">손금을 조정함으로써 </w:t>
      </w:r>
      <w:r w:rsidR="002C7950">
        <w:rPr>
          <w:rFonts w:hint="eastAsia"/>
        </w:rPr>
        <w:t xml:space="preserve">법인세를 납부하기 위해 </w:t>
      </w:r>
      <w:r w:rsidR="002C7950">
        <w:t>정확한 과세소득을 계산하기 위한 일련의 절차를 말합니다.)(#3</w:t>
      </w:r>
      <w:r w:rsidR="002153A8">
        <w:t xml:space="preserve"> T</w:t>
      </w:r>
      <w:r w:rsidR="002153A8" w:rsidRPr="002153A8">
        <w:t xml:space="preserve">ax adjustment is a </w:t>
      </w:r>
      <w:r w:rsidR="002153A8" w:rsidRPr="002153A8">
        <w:lastRenderedPageBreak/>
        <w:t>series of procedures to calculate accurate taxable income for corporate tax payment, based on the net profit on financial statements prepared in accordance with generally accepted accounting standards generally recognized as fair and reasonable by businesses. This involves adjusting income and expenses according to tax regulations.</w:t>
      </w:r>
      <w:r w:rsidR="002C7950">
        <w:t>)</w:t>
      </w:r>
      <w:r w:rsidR="009F7EE1">
        <w:t xml:space="preserve"> </w:t>
      </w:r>
      <w:r>
        <w:t>{</w:t>
      </w:r>
      <w:r w:rsidR="005E6198">
        <w:t>r6&lt;</w:t>
      </w:r>
      <w:r w:rsidR="005E6198">
        <w:rPr>
          <w:rFonts w:hint="eastAsia"/>
        </w:rPr>
        <w:t>n</w:t>
      </w:r>
      <w:r w:rsidR="005E6198">
        <w:t>&gt;</w:t>
      </w:r>
      <w:r>
        <w:t>}</w:t>
      </w:r>
    </w:p>
    <w:p w14:paraId="71F86F10" w14:textId="63AE71BD" w:rsidR="00337ED5" w:rsidRDefault="00E57485" w:rsidP="00337ED5">
      <w:pPr>
        <w:pStyle w:val="a3"/>
        <w:numPr>
          <w:ilvl w:val="3"/>
          <w:numId w:val="1"/>
        </w:numPr>
        <w:ind w:leftChars="0"/>
      </w:pPr>
      <w:r>
        <w:t>[6]</w:t>
      </w:r>
      <w:r w:rsidR="002C7950">
        <w:t xml:space="preserve">(#1 </w:t>
      </w:r>
      <w:r w:rsidR="00337ED5">
        <w:rPr>
          <w:rFonts w:hint="eastAsia"/>
        </w:rPr>
        <w:t>세무조정의 종류</w:t>
      </w:r>
      <w:r w:rsidR="002C7950">
        <w:rPr>
          <w:rFonts w:hint="eastAsia"/>
        </w:rPr>
        <w:t>)</w:t>
      </w:r>
      <w:r w:rsidR="002C7950">
        <w:t xml:space="preserve">(#2 </w:t>
      </w:r>
      <w:r w:rsidR="002C7950">
        <w:rPr>
          <w:rFonts w:hint="eastAsia"/>
        </w:rPr>
        <w:t>세무조정의 종류)</w:t>
      </w:r>
      <w:r w:rsidR="002C7950">
        <w:t>(#3</w:t>
      </w:r>
      <w:r w:rsidR="002153A8">
        <w:t xml:space="preserve"> </w:t>
      </w:r>
      <w:r w:rsidR="002153A8" w:rsidRPr="002153A8">
        <w:t>Types of tax adjustment</w:t>
      </w:r>
      <w:r w:rsidR="002C7950">
        <w:t>)</w:t>
      </w:r>
      <w:r>
        <w:t>[</w:t>
      </w:r>
      <w:r w:rsidR="00D163FD">
        <w:t>n</w:t>
      </w:r>
      <w:r>
        <w:t>]</w:t>
      </w:r>
    </w:p>
    <w:p w14:paraId="37DAB71F" w14:textId="765195DB" w:rsidR="00337ED5" w:rsidRDefault="00E57485" w:rsidP="00337ED5">
      <w:pPr>
        <w:pStyle w:val="a3"/>
        <w:numPr>
          <w:ilvl w:val="4"/>
          <w:numId w:val="1"/>
        </w:numPr>
        <w:ind w:leftChars="0"/>
      </w:pPr>
      <w:r>
        <w:t>[7]</w:t>
      </w:r>
      <w:r w:rsidR="002C7950">
        <w:t xml:space="preserve">(#1 </w:t>
      </w:r>
      <w:r w:rsidR="00337ED5">
        <w:rPr>
          <w:rFonts w:hint="eastAsia"/>
        </w:rPr>
        <w:t>협의의 세무조정</w:t>
      </w:r>
      <w:r w:rsidR="002C7950">
        <w:rPr>
          <w:rFonts w:hint="eastAsia"/>
        </w:rPr>
        <w:t>)</w:t>
      </w:r>
      <w:r w:rsidR="002C7950">
        <w:t xml:space="preserve">(#2 </w:t>
      </w:r>
      <w:r w:rsidR="002C7950">
        <w:rPr>
          <w:rFonts w:hint="eastAsia"/>
        </w:rPr>
        <w:t>작은 범위의 세무조정)</w:t>
      </w:r>
      <w:r w:rsidR="002C7950">
        <w:t>(#</w:t>
      </w:r>
      <w:r w:rsidR="002153A8">
        <w:t xml:space="preserve">3 </w:t>
      </w:r>
      <w:r w:rsidR="002153A8" w:rsidRPr="002153A8">
        <w:t>Small-scope tax adjustment</w:t>
      </w:r>
      <w:r w:rsidR="002C7950">
        <w:t>)</w:t>
      </w:r>
      <w:r>
        <w:t>[</w:t>
      </w:r>
      <w:r w:rsidR="00DE48B0">
        <w:t>n</w:t>
      </w:r>
      <w:r>
        <w:t>]</w:t>
      </w:r>
    </w:p>
    <w:p w14:paraId="447ABA56" w14:textId="7EBF00F0" w:rsidR="009F7EE1" w:rsidRDefault="00E57485" w:rsidP="00337ED5">
      <w:pPr>
        <w:pStyle w:val="a3"/>
        <w:numPr>
          <w:ilvl w:val="5"/>
          <w:numId w:val="1"/>
        </w:numPr>
        <w:ind w:leftChars="0"/>
      </w:pPr>
      <w:r>
        <w:t>{1}</w:t>
      </w:r>
      <w:r w:rsidR="002C7950">
        <w:t xml:space="preserve">(#1 </w:t>
      </w:r>
      <w:proofErr w:type="spellStart"/>
      <w:r w:rsidR="009F7EE1">
        <w:t>익금산입</w:t>
      </w:r>
      <w:proofErr w:type="spellEnd"/>
      <w:r w:rsidR="009F7EE1">
        <w:t xml:space="preserve">, </w:t>
      </w:r>
      <w:proofErr w:type="spellStart"/>
      <w:r w:rsidR="009F7EE1">
        <w:t>손금산입</w:t>
      </w:r>
      <w:proofErr w:type="spellEnd"/>
      <w:r w:rsidR="009F7EE1">
        <w:t xml:space="preserve">, </w:t>
      </w:r>
      <w:proofErr w:type="spellStart"/>
      <w:r w:rsidR="009F7EE1">
        <w:t>익금불산입</w:t>
      </w:r>
      <w:proofErr w:type="spellEnd"/>
      <w:r w:rsidR="009F7EE1">
        <w:t xml:space="preserve">, </w:t>
      </w:r>
      <w:proofErr w:type="spellStart"/>
      <w:r w:rsidR="009F7EE1">
        <w:t>손금불산입</w:t>
      </w:r>
      <w:proofErr w:type="spellEnd"/>
      <w:r w:rsidR="009F7EE1">
        <w:t xml:space="preserve"> 사항을 가감하는 절차</w:t>
      </w:r>
      <w:r w:rsidR="00337ED5">
        <w:rPr>
          <w:rFonts w:hint="eastAsia"/>
        </w:rPr>
        <w:t>를 말합니다.</w:t>
      </w:r>
      <w:r w:rsidR="002C7950">
        <w:t xml:space="preserve">)(#2 </w:t>
      </w:r>
      <w:r w:rsidR="002C7950">
        <w:rPr>
          <w:rFonts w:hint="eastAsia"/>
        </w:rPr>
        <w:t xml:space="preserve">세법상 수익인 </w:t>
      </w:r>
      <w:proofErr w:type="spellStart"/>
      <w:r w:rsidR="002C7950">
        <w:t>익금산입</w:t>
      </w:r>
      <w:proofErr w:type="spellEnd"/>
      <w:r w:rsidR="002C7950">
        <w:t xml:space="preserve">, </w:t>
      </w:r>
      <w:r w:rsidR="002C7950">
        <w:rPr>
          <w:rFonts w:hint="eastAsia"/>
        </w:rPr>
        <w:t xml:space="preserve">세법상 비용인 </w:t>
      </w:r>
      <w:proofErr w:type="spellStart"/>
      <w:r w:rsidR="002C7950">
        <w:t>손금산입</w:t>
      </w:r>
      <w:proofErr w:type="spellEnd"/>
      <w:r w:rsidR="002C7950">
        <w:t xml:space="preserve">, </w:t>
      </w:r>
      <w:r w:rsidR="002C7950">
        <w:rPr>
          <w:rFonts w:hint="eastAsia"/>
        </w:rPr>
        <w:t xml:space="preserve">세법상 수익으로 보지 않는 </w:t>
      </w:r>
      <w:proofErr w:type="spellStart"/>
      <w:r w:rsidR="002C7950">
        <w:t>익금불산입</w:t>
      </w:r>
      <w:proofErr w:type="spellEnd"/>
      <w:r w:rsidR="002C7950">
        <w:t xml:space="preserve">, </w:t>
      </w:r>
      <w:r w:rsidR="002C7950">
        <w:rPr>
          <w:rFonts w:hint="eastAsia"/>
        </w:rPr>
        <w:t xml:space="preserve">세법상 비용으로 보지 않는 </w:t>
      </w:r>
      <w:proofErr w:type="spellStart"/>
      <w:r w:rsidR="002C7950">
        <w:t>손금불산입</w:t>
      </w:r>
      <w:proofErr w:type="spellEnd"/>
      <w:r w:rsidR="002C7950">
        <w:t xml:space="preserve"> 사항을 가감하는 절차</w:t>
      </w:r>
      <w:r w:rsidR="002C7950">
        <w:rPr>
          <w:rFonts w:hint="eastAsia"/>
        </w:rPr>
        <w:t>를 말합니다.</w:t>
      </w:r>
      <w:r w:rsidR="002C7950">
        <w:t>)(#3</w:t>
      </w:r>
      <w:r w:rsidR="002153A8">
        <w:t xml:space="preserve"> </w:t>
      </w:r>
      <w:r w:rsidR="002153A8" w:rsidRPr="002153A8">
        <w:t>A process of adjusting the amounts included in the gross income, the amounts included in deductible expenses, the amounts not included in the gross income, and the amounts not included in deductible expenses.</w:t>
      </w:r>
      <w:r w:rsidR="002C7950">
        <w:t>)</w:t>
      </w:r>
      <w:r>
        <w:t>{</w:t>
      </w:r>
      <w:r w:rsidR="00D163FD">
        <w:t>r5&lt;n&gt;,r8&lt;n&gt;,r9&lt;n&gt;</w:t>
      </w:r>
      <w:r>
        <w:t>}</w:t>
      </w:r>
    </w:p>
    <w:p w14:paraId="3E756EB4" w14:textId="1AA013CD" w:rsidR="00337ED5" w:rsidRDefault="00E57485" w:rsidP="00337ED5">
      <w:pPr>
        <w:pStyle w:val="a3"/>
        <w:numPr>
          <w:ilvl w:val="4"/>
          <w:numId w:val="1"/>
        </w:numPr>
        <w:ind w:leftChars="0"/>
      </w:pPr>
      <w:r>
        <w:t>[8]</w:t>
      </w:r>
      <w:r w:rsidR="002C7950">
        <w:t xml:space="preserve">(#1 </w:t>
      </w:r>
      <w:r w:rsidR="00337ED5">
        <w:rPr>
          <w:rFonts w:hint="eastAsia"/>
        </w:rPr>
        <w:t>광의의 세무조정</w:t>
      </w:r>
      <w:r w:rsidR="002C7950">
        <w:rPr>
          <w:rFonts w:hint="eastAsia"/>
        </w:rPr>
        <w:t>)</w:t>
      </w:r>
      <w:r w:rsidR="002C7950">
        <w:t>(#</w:t>
      </w:r>
      <w:r w:rsidR="00F01EFE">
        <w:t>2</w:t>
      </w:r>
      <w:r w:rsidR="002C7950">
        <w:t xml:space="preserve"> </w:t>
      </w:r>
      <w:r w:rsidR="002C7950">
        <w:rPr>
          <w:rFonts w:hint="eastAsia"/>
        </w:rPr>
        <w:t>넓은 범위의 세무조정)</w:t>
      </w:r>
      <w:r w:rsidR="002C7950">
        <w:t>(#3</w:t>
      </w:r>
      <w:r w:rsidR="002153A8">
        <w:t xml:space="preserve"> </w:t>
      </w:r>
      <w:r w:rsidR="002153A8" w:rsidRPr="002153A8">
        <w:t>Broad-scope tax adjustment</w:t>
      </w:r>
      <w:r w:rsidR="002C7950">
        <w:t>)</w:t>
      </w:r>
      <w:r>
        <w:t>[</w:t>
      </w:r>
      <w:r w:rsidR="00DE48B0">
        <w:t>n</w:t>
      </w:r>
      <w:r>
        <w:t>]</w:t>
      </w:r>
    </w:p>
    <w:p w14:paraId="6C92B9E0" w14:textId="116BF810" w:rsidR="009F7EE1" w:rsidRDefault="00E57485" w:rsidP="00337ED5">
      <w:pPr>
        <w:pStyle w:val="a3"/>
        <w:numPr>
          <w:ilvl w:val="5"/>
          <w:numId w:val="1"/>
        </w:numPr>
        <w:ind w:leftChars="0"/>
      </w:pPr>
      <w:r>
        <w:t>{1}</w:t>
      </w:r>
      <w:r w:rsidR="002C7950">
        <w:t xml:space="preserve">(#1 </w:t>
      </w:r>
      <w:r w:rsidR="009F7EE1">
        <w:t xml:space="preserve">과세소득과 과세표준의 산정에서부터 납부할 세액의 </w:t>
      </w:r>
      <w:proofErr w:type="spellStart"/>
      <w:r w:rsidR="009F7EE1">
        <w:t>계산까지를</w:t>
      </w:r>
      <w:proofErr w:type="spellEnd"/>
      <w:r w:rsidR="009F7EE1">
        <w:t xml:space="preserve"> 포함하는 절차</w:t>
      </w:r>
      <w:r w:rsidR="00337ED5">
        <w:rPr>
          <w:rFonts w:hint="eastAsia"/>
        </w:rPr>
        <w:t>를 말합니다.</w:t>
      </w:r>
      <w:r w:rsidR="002C7950">
        <w:t xml:space="preserve">)(#2 </w:t>
      </w:r>
      <w:r w:rsidR="00042AF4">
        <w:rPr>
          <w:rFonts w:hint="eastAsia"/>
        </w:rPr>
        <w:t xml:space="preserve">기업회계와 세무회계의 차이를 조정한 </w:t>
      </w:r>
      <w:r w:rsidR="002C7950">
        <w:t xml:space="preserve">과세소득과 </w:t>
      </w:r>
      <w:r w:rsidR="00042AF4">
        <w:rPr>
          <w:rFonts w:hint="eastAsia"/>
        </w:rPr>
        <w:t xml:space="preserve">세액 계산의 기준이 되는 </w:t>
      </w:r>
      <w:r w:rsidR="002C7950">
        <w:t xml:space="preserve">과세표준의 산정에서부터 납부할 세액의 </w:t>
      </w:r>
      <w:proofErr w:type="spellStart"/>
      <w:r w:rsidR="002C7950">
        <w:t>계산까지를</w:t>
      </w:r>
      <w:proofErr w:type="spellEnd"/>
      <w:r w:rsidR="002C7950">
        <w:t xml:space="preserve"> 포함하는 절차</w:t>
      </w:r>
      <w:r w:rsidR="002C7950">
        <w:rPr>
          <w:rFonts w:hint="eastAsia"/>
        </w:rPr>
        <w:t>를 말합니다.</w:t>
      </w:r>
      <w:r w:rsidR="002C7950">
        <w:t>)(#3</w:t>
      </w:r>
      <w:r w:rsidR="002153A8">
        <w:t xml:space="preserve"> </w:t>
      </w:r>
      <w:r w:rsidR="002153A8" w:rsidRPr="002153A8">
        <w:t>It includes the process of adjusting the taxable income based on reconciling the differences between corporate accounting and tax accounting, as well as calculating the tax amount to be paid.</w:t>
      </w:r>
      <w:r w:rsidR="002C7950">
        <w:t>)</w:t>
      </w:r>
      <w:r>
        <w:t>{</w:t>
      </w:r>
      <w:r w:rsidR="00D163FD">
        <w:t>r5&lt;n&gt;,r7&lt;n&gt;,r9&lt;n&gt;</w:t>
      </w:r>
      <w:r>
        <w:t>}</w:t>
      </w:r>
    </w:p>
    <w:p w14:paraId="4F1395BF" w14:textId="52679C09" w:rsidR="00337ED5" w:rsidRDefault="00E57485" w:rsidP="00337ED5">
      <w:pPr>
        <w:pStyle w:val="a3"/>
        <w:numPr>
          <w:ilvl w:val="4"/>
          <w:numId w:val="1"/>
        </w:numPr>
        <w:ind w:leftChars="0"/>
      </w:pPr>
      <w:r>
        <w:t>[9]</w:t>
      </w:r>
      <w:r w:rsidR="00042AF4">
        <w:t xml:space="preserve">(#1 </w:t>
      </w:r>
      <w:r w:rsidR="00337ED5">
        <w:rPr>
          <w:rFonts w:hint="eastAsia"/>
        </w:rPr>
        <w:t>일반적인 세법상 세무조정</w:t>
      </w:r>
      <w:r w:rsidR="00042AF4">
        <w:rPr>
          <w:rFonts w:hint="eastAsia"/>
        </w:rPr>
        <w:t>)</w:t>
      </w:r>
      <w:r w:rsidR="00042AF4">
        <w:t xml:space="preserve">(#2 </w:t>
      </w:r>
      <w:r w:rsidR="00042AF4">
        <w:rPr>
          <w:rFonts w:hint="eastAsia"/>
        </w:rPr>
        <w:t>일반적인 세법상 세무조정)</w:t>
      </w:r>
      <w:r w:rsidR="00042AF4">
        <w:t>(#3</w:t>
      </w:r>
      <w:r w:rsidR="002153A8">
        <w:t xml:space="preserve"> </w:t>
      </w:r>
      <w:r w:rsidR="002153A8" w:rsidRPr="002153A8">
        <w:t>General tax adjustment under tax law</w:t>
      </w:r>
      <w:r w:rsidR="00042AF4">
        <w:t>)</w:t>
      </w:r>
      <w:r>
        <w:t>[</w:t>
      </w:r>
      <w:r w:rsidR="00DE48B0">
        <w:t>n</w:t>
      </w:r>
      <w:r>
        <w:t>]</w:t>
      </w:r>
    </w:p>
    <w:p w14:paraId="7998F8C2" w14:textId="54748584" w:rsidR="009F7EE1" w:rsidRDefault="00E57485" w:rsidP="00337ED5">
      <w:pPr>
        <w:pStyle w:val="a3"/>
        <w:numPr>
          <w:ilvl w:val="5"/>
          <w:numId w:val="1"/>
        </w:numPr>
        <w:ind w:leftChars="0"/>
      </w:pPr>
      <w:r>
        <w:t>{1}</w:t>
      </w:r>
      <w:r w:rsidR="00042AF4">
        <w:t xml:space="preserve">(#1 </w:t>
      </w:r>
      <w:r w:rsidR="009F7EE1">
        <w:t xml:space="preserve">일반적으로 세법상 세무조정이라 함은 </w:t>
      </w:r>
      <w:r w:rsidR="00337ED5">
        <w:rPr>
          <w:rFonts w:hint="eastAsia"/>
        </w:rPr>
        <w:t>광의의 세무조정을 말합니다.</w:t>
      </w:r>
      <w:r w:rsidR="00042AF4">
        <w:t xml:space="preserve">)(#2 일반적으로 세법상 세무조정이라 함은 </w:t>
      </w:r>
      <w:r w:rsidR="00042AF4">
        <w:rPr>
          <w:rFonts w:hint="eastAsia"/>
        </w:rPr>
        <w:t>세액계산까지 포함하는 넓은 의미의 세무조정을 말합니다.</w:t>
      </w:r>
      <w:r w:rsidR="00042AF4">
        <w:t>)(#3</w:t>
      </w:r>
      <w:r w:rsidR="002153A8">
        <w:t xml:space="preserve"> T</w:t>
      </w:r>
      <w:r w:rsidR="002153A8" w:rsidRPr="002153A8">
        <w:t xml:space="preserve">ax </w:t>
      </w:r>
      <w:r w:rsidR="002153A8" w:rsidRPr="002153A8">
        <w:lastRenderedPageBreak/>
        <w:t>adjustment in the tax law typically referred to as tax adjustment in tax law, generally includes the calculation of tax liability.</w:t>
      </w:r>
      <w:r w:rsidR="00042AF4">
        <w:t>)</w:t>
      </w:r>
      <w:r>
        <w:t>{</w:t>
      </w:r>
      <w:r w:rsidR="00D163FD">
        <w:t>r5&lt;n&gt;,r7&lt;n&gt;,r8&lt;n&gt;</w:t>
      </w:r>
      <w:r>
        <w:t>}</w:t>
      </w:r>
    </w:p>
    <w:p w14:paraId="2828C8B7" w14:textId="1F22FFCC" w:rsidR="009F7EE1" w:rsidRDefault="00E57485" w:rsidP="00337ED5">
      <w:pPr>
        <w:pStyle w:val="a3"/>
        <w:numPr>
          <w:ilvl w:val="2"/>
          <w:numId w:val="1"/>
        </w:numPr>
        <w:ind w:leftChars="0"/>
      </w:pPr>
      <w:r>
        <w:t>[10]</w:t>
      </w:r>
      <w:r w:rsidR="00042AF4">
        <w:t xml:space="preserve">(#1 </w:t>
      </w:r>
      <w:r w:rsidR="009F7EE1">
        <w:rPr>
          <w:rFonts w:hint="eastAsia"/>
        </w:rPr>
        <w:t>세</w:t>
      </w:r>
      <w:r w:rsidR="009F7EE1">
        <w:t>무조정의 절차상 특성에 따른 구분</w:t>
      </w:r>
      <w:r w:rsidR="00042AF4">
        <w:rPr>
          <w:rFonts w:hint="eastAsia"/>
        </w:rPr>
        <w:t>)</w:t>
      </w:r>
      <w:r w:rsidR="00042AF4">
        <w:t xml:space="preserve">(#2 </w:t>
      </w:r>
      <w:r w:rsidR="00042AF4">
        <w:rPr>
          <w:rFonts w:hint="eastAsia"/>
        </w:rPr>
        <w:t>세</w:t>
      </w:r>
      <w:r w:rsidR="00042AF4">
        <w:t>무조정의 절차상 특성에 따른 구분</w:t>
      </w:r>
      <w:r w:rsidR="00042AF4">
        <w:rPr>
          <w:rFonts w:hint="eastAsia"/>
        </w:rPr>
        <w:t>)</w:t>
      </w:r>
      <w:r w:rsidR="00042AF4">
        <w:t>(#3</w:t>
      </w:r>
      <w:r w:rsidR="002153A8">
        <w:t xml:space="preserve"> </w:t>
      </w:r>
      <w:r w:rsidR="002153A8" w:rsidRPr="002153A8">
        <w:t>Classification based on the procedural characteristics of tax adjustment</w:t>
      </w:r>
      <w:r w:rsidR="00042AF4">
        <w:t>)</w:t>
      </w:r>
      <w:r>
        <w:t>[</w:t>
      </w:r>
      <w:r w:rsidR="00985066">
        <w:t>n</w:t>
      </w:r>
      <w:r>
        <w:t>]</w:t>
      </w:r>
    </w:p>
    <w:p w14:paraId="17B1219E" w14:textId="1280BF9B" w:rsidR="0060192E" w:rsidRDefault="00E57485" w:rsidP="00337ED5">
      <w:pPr>
        <w:pStyle w:val="a3"/>
        <w:numPr>
          <w:ilvl w:val="3"/>
          <w:numId w:val="1"/>
        </w:numPr>
        <w:ind w:leftChars="0"/>
      </w:pPr>
      <w:r>
        <w:t>[11]</w:t>
      </w:r>
      <w:r w:rsidR="00042AF4">
        <w:t xml:space="preserve">(#1 </w:t>
      </w:r>
      <w:r w:rsidR="009F7EE1">
        <w:t>결산조정</w:t>
      </w:r>
      <w:r w:rsidR="005907A0">
        <w:rPr>
          <w:rFonts w:hint="eastAsia"/>
        </w:rPr>
        <w:t xml:space="preserve"> 사항</w:t>
      </w:r>
      <w:r w:rsidR="00042AF4">
        <w:rPr>
          <w:rFonts w:hint="eastAsia"/>
        </w:rPr>
        <w:t>)</w:t>
      </w:r>
      <w:r w:rsidR="00042AF4">
        <w:t>(#2 결산조정</w:t>
      </w:r>
      <w:r w:rsidR="00042AF4">
        <w:rPr>
          <w:rFonts w:hint="eastAsia"/>
        </w:rPr>
        <w:t xml:space="preserve"> 사항)</w:t>
      </w:r>
      <w:r w:rsidR="00042AF4">
        <w:t>(#3</w:t>
      </w:r>
      <w:r w:rsidR="002153A8">
        <w:t xml:space="preserve"> </w:t>
      </w:r>
      <w:r w:rsidR="002153A8" w:rsidRPr="002153A8">
        <w:t>Closing adjustments</w:t>
      </w:r>
      <w:r w:rsidR="00042AF4">
        <w:t>)</w:t>
      </w:r>
      <w:r>
        <w:t>[</w:t>
      </w:r>
      <w:r w:rsidR="00827C8A">
        <w:t>n</w:t>
      </w:r>
      <w:r>
        <w:t>]</w:t>
      </w:r>
    </w:p>
    <w:p w14:paraId="75D3EB6A" w14:textId="0BEC6EC7" w:rsidR="009F7EE1" w:rsidRDefault="00E57485" w:rsidP="0060192E">
      <w:pPr>
        <w:pStyle w:val="a3"/>
        <w:numPr>
          <w:ilvl w:val="4"/>
          <w:numId w:val="1"/>
        </w:numPr>
        <w:ind w:leftChars="0"/>
      </w:pPr>
      <w:r>
        <w:t>{1}</w:t>
      </w:r>
      <w:r w:rsidR="00042AF4">
        <w:t xml:space="preserve">(#1 </w:t>
      </w:r>
      <w:r w:rsidR="0060192E">
        <w:rPr>
          <w:rFonts w:hint="eastAsia"/>
        </w:rPr>
        <w:t>사</w:t>
      </w:r>
      <w:r w:rsidR="009F7EE1">
        <w:t>업연도 말의 결산을 통하여 장부에 반영하여야 하는 사항</w:t>
      </w:r>
      <w:r w:rsidR="00042AF4">
        <w:rPr>
          <w:rFonts w:hint="eastAsia"/>
        </w:rPr>
        <w:t>)</w:t>
      </w:r>
      <w:r w:rsidR="00042AF4">
        <w:t xml:space="preserve">(#2 </w:t>
      </w:r>
      <w:r w:rsidR="00042AF4">
        <w:rPr>
          <w:rFonts w:hint="eastAsia"/>
        </w:rPr>
        <w:t>사</w:t>
      </w:r>
      <w:r w:rsidR="00042AF4">
        <w:t>업연도 말</w:t>
      </w:r>
      <w:r w:rsidR="000A0181" w:rsidRPr="000A0181">
        <w:t>에 계정의 기록을 계산·정리</w:t>
      </w:r>
      <w:r w:rsidR="000A0181">
        <w:rPr>
          <w:rFonts w:hint="eastAsia"/>
        </w:rPr>
        <w:t xml:space="preserve">하는 </w:t>
      </w:r>
      <w:r w:rsidR="00042AF4">
        <w:t xml:space="preserve">결산을 통하여 </w:t>
      </w:r>
      <w:r w:rsidR="000A0181">
        <w:rPr>
          <w:rFonts w:hint="eastAsia"/>
        </w:rPr>
        <w:t>비용을 장부에 계상</w:t>
      </w:r>
      <w:r w:rsidR="000655B0">
        <w:rPr>
          <w:rFonts w:hint="eastAsia"/>
        </w:rPr>
        <w:t xml:space="preserve">한 경우에만 세무상 손금으로 인정되는 </w:t>
      </w:r>
      <w:r w:rsidR="00042AF4">
        <w:t>사항</w:t>
      </w:r>
      <w:r w:rsidR="00042AF4">
        <w:rPr>
          <w:rFonts w:hint="eastAsia"/>
        </w:rPr>
        <w:t>)</w:t>
      </w:r>
      <w:r w:rsidR="00042AF4">
        <w:t>(#3</w:t>
      </w:r>
      <w:r w:rsidR="002153A8">
        <w:t xml:space="preserve"> </w:t>
      </w:r>
      <w:r w:rsidR="002153A8" w:rsidRPr="002153A8">
        <w:t>Items recognized as deductible expenses only when expenses are recorded in the books through year-end closing, which occurs at the end of the fiscal year when accounts are calculated and organized</w:t>
      </w:r>
      <w:r w:rsidR="002153A8">
        <w:t>.</w:t>
      </w:r>
      <w:r w:rsidR="00042AF4">
        <w:t>)</w:t>
      </w:r>
      <w:r w:rsidR="009F7EE1">
        <w:t xml:space="preserve"> </w:t>
      </w:r>
      <w:r>
        <w:t>{</w:t>
      </w:r>
      <w:r w:rsidR="00144940">
        <w:t>r5&lt;n&gt;,</w:t>
      </w:r>
      <w:r w:rsidR="00985066">
        <w:t>r12&lt;n&gt;,r13&lt;n&gt;</w:t>
      </w:r>
      <w:r>
        <w:t>}</w:t>
      </w:r>
    </w:p>
    <w:p w14:paraId="7144B16E" w14:textId="6951190C" w:rsidR="0060192E" w:rsidRDefault="00E57485" w:rsidP="0060192E">
      <w:pPr>
        <w:pStyle w:val="a3"/>
        <w:numPr>
          <w:ilvl w:val="3"/>
          <w:numId w:val="1"/>
        </w:numPr>
        <w:ind w:leftChars="0"/>
      </w:pPr>
      <w:r>
        <w:t>[12]</w:t>
      </w:r>
      <w:r w:rsidR="000A0181">
        <w:t xml:space="preserve">(#1 </w:t>
      </w:r>
      <w:r w:rsidR="009F7EE1">
        <w:t>신고조정</w:t>
      </w:r>
      <w:r w:rsidR="005907A0">
        <w:rPr>
          <w:rFonts w:hint="eastAsia"/>
        </w:rPr>
        <w:t xml:space="preserve"> 사항</w:t>
      </w:r>
      <w:r w:rsidR="000A0181">
        <w:rPr>
          <w:rFonts w:hint="eastAsia"/>
        </w:rPr>
        <w:t>)</w:t>
      </w:r>
      <w:r w:rsidR="000A0181">
        <w:t>(#2 신고조정</w:t>
      </w:r>
      <w:r w:rsidR="000A0181">
        <w:rPr>
          <w:rFonts w:hint="eastAsia"/>
        </w:rPr>
        <w:t xml:space="preserve"> 사항</w:t>
      </w:r>
      <w:r w:rsidR="000A0181">
        <w:t>)(#3</w:t>
      </w:r>
      <w:r w:rsidR="002153A8">
        <w:t xml:space="preserve"> </w:t>
      </w:r>
      <w:r w:rsidR="002153A8" w:rsidRPr="002153A8">
        <w:t>Declaration adjustments</w:t>
      </w:r>
      <w:r w:rsidR="000A0181">
        <w:t>)</w:t>
      </w:r>
      <w:r>
        <w:t>[</w:t>
      </w:r>
      <w:r w:rsidR="00827C8A">
        <w:t>n</w:t>
      </w:r>
      <w:r>
        <w:t>]</w:t>
      </w:r>
    </w:p>
    <w:p w14:paraId="0C456729" w14:textId="2FC53EE5" w:rsidR="009F7EE1" w:rsidRDefault="00E57485" w:rsidP="0060192E">
      <w:pPr>
        <w:pStyle w:val="a3"/>
        <w:numPr>
          <w:ilvl w:val="4"/>
          <w:numId w:val="1"/>
        </w:numPr>
        <w:ind w:leftChars="0"/>
      </w:pPr>
      <w:r>
        <w:t>{1}</w:t>
      </w:r>
      <w:r w:rsidR="000A0181">
        <w:t xml:space="preserve">(#1 </w:t>
      </w:r>
      <w:r w:rsidR="009F7EE1">
        <w:t xml:space="preserve">결산서상 </w:t>
      </w:r>
      <w:proofErr w:type="spellStart"/>
      <w:r w:rsidR="009F7EE1">
        <w:t>당기순손익의</w:t>
      </w:r>
      <w:proofErr w:type="spellEnd"/>
      <w:r w:rsidR="009F7EE1">
        <w:t xml:space="preserve"> 기초가 되는 회사장부에 계상함이 없이 법인세 과세표준 및 세액신고서에만 계상해도 되는 사항</w:t>
      </w:r>
      <w:r w:rsidR="000A0181">
        <w:rPr>
          <w:rFonts w:hint="eastAsia"/>
        </w:rPr>
        <w:t>)</w:t>
      </w:r>
      <w:r w:rsidR="000A0181">
        <w:t xml:space="preserve">(#2 결산서상 </w:t>
      </w:r>
      <w:proofErr w:type="spellStart"/>
      <w:r w:rsidR="000A0181">
        <w:t>당기순손익의</w:t>
      </w:r>
      <w:proofErr w:type="spellEnd"/>
      <w:r w:rsidR="000A0181">
        <w:t xml:space="preserve"> 기초가 되는 회사장부에 계상함이 없이 </w:t>
      </w:r>
      <w:r w:rsidR="000655B0">
        <w:rPr>
          <w:rFonts w:hint="eastAsia"/>
        </w:rPr>
        <w:t xml:space="preserve">세무조정을 통해 </w:t>
      </w:r>
      <w:r w:rsidR="000A0181">
        <w:t>법인세 과세표준 및 세액신고서에만 계상해도 되는 사항</w:t>
      </w:r>
      <w:r w:rsidR="000A0181">
        <w:rPr>
          <w:rFonts w:hint="eastAsia"/>
        </w:rPr>
        <w:t>)</w:t>
      </w:r>
      <w:r w:rsidR="000A0181">
        <w:t>(#3</w:t>
      </w:r>
      <w:r w:rsidR="002153A8">
        <w:t xml:space="preserve"> </w:t>
      </w:r>
      <w:r w:rsidR="002153A8" w:rsidRPr="002153A8">
        <w:t>Items that can be recorded only in the corporate tax return and tax assessment without being recorded in the company's ledger, as long as they are adjusted through tax adjustment and serve as the basis for the net loss or gain on the year-end financial statements.</w:t>
      </w:r>
      <w:r w:rsidR="000A0181">
        <w:t>)</w:t>
      </w:r>
      <w:r w:rsidR="009F7EE1">
        <w:t xml:space="preserve"> </w:t>
      </w:r>
      <w:r>
        <w:t>{</w:t>
      </w:r>
      <w:r w:rsidR="00144940">
        <w:t>r5&lt;n&gt;,r11&lt;n&gt;,</w:t>
      </w:r>
      <w:r w:rsidR="00985066">
        <w:t>r13&lt;n&gt;</w:t>
      </w:r>
      <w:r>
        <w:t>}</w:t>
      </w:r>
    </w:p>
    <w:p w14:paraId="3845A11E" w14:textId="34E41AC9" w:rsidR="0060192E" w:rsidRDefault="00E57485" w:rsidP="0060192E">
      <w:pPr>
        <w:pStyle w:val="a3"/>
        <w:numPr>
          <w:ilvl w:val="3"/>
          <w:numId w:val="1"/>
        </w:numPr>
        <w:ind w:leftChars="0"/>
      </w:pPr>
      <w:r>
        <w:t>[13]</w:t>
      </w:r>
      <w:r w:rsidR="000655B0">
        <w:t xml:space="preserve">(#1 </w:t>
      </w:r>
      <w:r w:rsidR="005907A0">
        <w:rPr>
          <w:rFonts w:hint="eastAsia"/>
        </w:rPr>
        <w:t xml:space="preserve">결산조정과 신고조정의 </w:t>
      </w:r>
      <w:r w:rsidR="0060192E">
        <w:rPr>
          <w:rFonts w:hint="eastAsia"/>
        </w:rPr>
        <w:t>구분이유</w:t>
      </w:r>
      <w:r w:rsidR="000655B0">
        <w:rPr>
          <w:rFonts w:hint="eastAsia"/>
        </w:rPr>
        <w:t>)</w:t>
      </w:r>
      <w:r w:rsidR="000655B0">
        <w:t xml:space="preserve">(#2 </w:t>
      </w:r>
      <w:r w:rsidR="000655B0">
        <w:rPr>
          <w:rFonts w:hint="eastAsia"/>
        </w:rPr>
        <w:t>결산조정과 신고조정의 구분이유</w:t>
      </w:r>
      <w:r w:rsidR="000655B0">
        <w:t>)(#3</w:t>
      </w:r>
      <w:r w:rsidR="002153A8">
        <w:t xml:space="preserve"> </w:t>
      </w:r>
      <w:r w:rsidR="002153A8" w:rsidRPr="002153A8">
        <w:t>Differentiation between closing adjustments and declaration adjustments</w:t>
      </w:r>
      <w:r w:rsidR="000655B0">
        <w:t>)</w:t>
      </w:r>
      <w:r>
        <w:t>[</w:t>
      </w:r>
      <w:r w:rsidR="00827C8A">
        <w:t>n</w:t>
      </w:r>
      <w:r>
        <w:t>]</w:t>
      </w:r>
    </w:p>
    <w:p w14:paraId="744D5389" w14:textId="010E402E" w:rsidR="009F7EE1" w:rsidRDefault="00E57485" w:rsidP="0060192E">
      <w:pPr>
        <w:pStyle w:val="a3"/>
        <w:numPr>
          <w:ilvl w:val="4"/>
          <w:numId w:val="1"/>
        </w:numPr>
        <w:ind w:leftChars="0"/>
      </w:pPr>
      <w:r>
        <w:t>{1}</w:t>
      </w:r>
      <w:r w:rsidR="000655B0">
        <w:t xml:space="preserve">(#1 </w:t>
      </w:r>
      <w:r w:rsidR="0060192E">
        <w:rPr>
          <w:rFonts w:hint="eastAsia"/>
        </w:rPr>
        <w:t xml:space="preserve">결산조정과 신고조정을 구분하는 이유는 </w:t>
      </w:r>
      <w:proofErr w:type="spellStart"/>
      <w:r w:rsidR="009F7EE1">
        <w:t>양자간에</w:t>
      </w:r>
      <w:proofErr w:type="spellEnd"/>
      <w:r w:rsidR="009F7EE1">
        <w:t xml:space="preserve"> 조정절차상의 차이가 있을 뿐만 아니라 조정형태에 따라 각 사업연도의 소득금액이 달라지기 때문입니다.</w:t>
      </w:r>
      <w:r w:rsidR="000655B0">
        <w:t>)(#</w:t>
      </w:r>
      <w:r w:rsidR="00F01EFE">
        <w:t>2</w:t>
      </w:r>
      <w:r w:rsidR="000655B0">
        <w:t xml:space="preserve"> </w:t>
      </w:r>
      <w:proofErr w:type="spellStart"/>
      <w:r w:rsidR="005943FD">
        <w:rPr>
          <w:rFonts w:hint="eastAsia"/>
        </w:rPr>
        <w:t>결산시</w:t>
      </w:r>
      <w:proofErr w:type="spellEnd"/>
      <w:r w:rsidR="005943FD">
        <w:rPr>
          <w:rFonts w:hint="eastAsia"/>
        </w:rPr>
        <w:t xml:space="preserve"> 장부에 </w:t>
      </w:r>
      <w:r w:rsidR="001C5D07">
        <w:rPr>
          <w:rFonts w:hint="eastAsia"/>
        </w:rPr>
        <w:t xml:space="preserve">수익이나 비용으로 </w:t>
      </w:r>
      <w:r w:rsidR="005943FD">
        <w:rPr>
          <w:rFonts w:hint="eastAsia"/>
        </w:rPr>
        <w:t>계상한 경우에 세법상</w:t>
      </w:r>
      <w:r w:rsidR="001C5D07">
        <w:rPr>
          <w:rFonts w:hint="eastAsia"/>
        </w:rPr>
        <w:t xml:space="preserve"> </w:t>
      </w:r>
      <w:proofErr w:type="spellStart"/>
      <w:r w:rsidR="001C5D07">
        <w:rPr>
          <w:rFonts w:hint="eastAsia"/>
        </w:rPr>
        <w:t>익금과</w:t>
      </w:r>
      <w:proofErr w:type="spellEnd"/>
      <w:r w:rsidR="001C5D07">
        <w:rPr>
          <w:rFonts w:hint="eastAsia"/>
        </w:rPr>
        <w:t xml:space="preserve"> 손금으로 </w:t>
      </w:r>
      <w:r w:rsidR="005943FD">
        <w:rPr>
          <w:rFonts w:hint="eastAsia"/>
        </w:rPr>
        <w:t xml:space="preserve">인정해주는 결산조정과 세무조정 과정에서 조정하는 신고조정을 구분하는 이유는 </w:t>
      </w:r>
      <w:proofErr w:type="spellStart"/>
      <w:r w:rsidR="005943FD">
        <w:rPr>
          <w:rFonts w:hint="eastAsia"/>
        </w:rPr>
        <w:t>양자간</w:t>
      </w:r>
      <w:r w:rsidR="005943FD">
        <w:t>에</w:t>
      </w:r>
      <w:proofErr w:type="spellEnd"/>
      <w:r w:rsidR="005943FD">
        <w:t xml:space="preserve"> 조정절</w:t>
      </w:r>
      <w:r w:rsidR="005943FD">
        <w:lastRenderedPageBreak/>
        <w:t>차상의 차이가 있을 뿐만 아니라 조정형태에 따라 각 사업연도의 소득금액이 달라지기 때문입니다</w:t>
      </w:r>
      <w:r w:rsidR="005943FD">
        <w:rPr>
          <w:rFonts w:hint="eastAsia"/>
        </w:rPr>
        <w:t>.</w:t>
      </w:r>
      <w:r w:rsidR="005943FD">
        <w:t>)(#3</w:t>
      </w:r>
      <w:r w:rsidR="002153A8">
        <w:t xml:space="preserve"> </w:t>
      </w:r>
      <w:r w:rsidR="002153A8" w:rsidRPr="002153A8">
        <w:t>The reason for distinguishing between closing adjustment in the process of adjusting profit and loss recognized in the books when settling the accounts, and declaration adjustment is not only because there are differences in adjustment procedures between the two, but also because the income amount for each fiscal year can vary depending on the adjustment method.</w:t>
      </w:r>
      <w:r w:rsidR="005943FD">
        <w:t>)</w:t>
      </w:r>
      <w:r w:rsidR="009F7EE1">
        <w:t xml:space="preserve"> </w:t>
      </w:r>
      <w:r>
        <w:t>{</w:t>
      </w:r>
      <w:r w:rsidR="00144940">
        <w:t>r5&lt;n&gt;,</w:t>
      </w:r>
      <w:r w:rsidR="00985066">
        <w:t>r11&lt;n&gt;,r12&lt;n&gt;</w:t>
      </w:r>
      <w:r>
        <w:t>}</w:t>
      </w:r>
    </w:p>
    <w:p w14:paraId="148420A3" w14:textId="1E542B11" w:rsidR="0060192E" w:rsidRDefault="00E57485" w:rsidP="005E6198">
      <w:pPr>
        <w:pStyle w:val="a3"/>
        <w:numPr>
          <w:ilvl w:val="2"/>
          <w:numId w:val="1"/>
        </w:numPr>
        <w:ind w:leftChars="0"/>
      </w:pPr>
      <w:r>
        <w:t>[14]</w:t>
      </w:r>
      <w:r w:rsidR="005943FD">
        <w:t xml:space="preserve">(#1 </w:t>
      </w:r>
      <w:r w:rsidR="0060192E">
        <w:rPr>
          <w:rFonts w:hint="eastAsia"/>
        </w:rPr>
        <w:t>기</w:t>
      </w:r>
      <w:r w:rsidR="009F7EE1">
        <w:t>업회계와 세무회계의 차이</w:t>
      </w:r>
      <w:r w:rsidR="005943FD">
        <w:rPr>
          <w:rFonts w:hint="eastAsia"/>
        </w:rPr>
        <w:t>)</w:t>
      </w:r>
      <w:r w:rsidR="005943FD">
        <w:t xml:space="preserve">(#2 </w:t>
      </w:r>
      <w:r w:rsidR="005943FD">
        <w:rPr>
          <w:rFonts w:hint="eastAsia"/>
        </w:rPr>
        <w:t>기</w:t>
      </w:r>
      <w:r w:rsidR="005943FD">
        <w:t>업회계와 세무회계의 차이)(#3</w:t>
      </w:r>
      <w:r w:rsidR="002153A8">
        <w:t xml:space="preserve"> </w:t>
      </w:r>
      <w:r w:rsidR="002153A8" w:rsidRPr="002153A8">
        <w:t>Differences between corporate accounting and tax accounting</w:t>
      </w:r>
      <w:r w:rsidR="005943FD">
        <w:t>)</w:t>
      </w:r>
      <w:r>
        <w:t>[</w:t>
      </w:r>
      <w:r w:rsidR="00827C8A">
        <w:t>n</w:t>
      </w:r>
      <w:r>
        <w:t>]</w:t>
      </w:r>
    </w:p>
    <w:p w14:paraId="5D2E9240" w14:textId="00EEB023" w:rsidR="00EA0F58" w:rsidRDefault="00E57485" w:rsidP="00EA0F58">
      <w:pPr>
        <w:pStyle w:val="a3"/>
        <w:numPr>
          <w:ilvl w:val="3"/>
          <w:numId w:val="1"/>
        </w:numPr>
        <w:ind w:leftChars="0"/>
      </w:pPr>
      <w:r>
        <w:t>{1}</w:t>
      </w:r>
      <w:r w:rsidR="005943FD">
        <w:t xml:space="preserve">(#1 </w:t>
      </w:r>
      <w:r w:rsidR="009F7EE1">
        <w:t xml:space="preserve">법인의 결산상 </w:t>
      </w:r>
      <w:proofErr w:type="spellStart"/>
      <w:r w:rsidR="009F7EE1">
        <w:t>당기순손익과</w:t>
      </w:r>
      <w:proofErr w:type="spellEnd"/>
      <w:r w:rsidR="009F7EE1">
        <w:t xml:space="preserve"> 법인세를 계산하는 각 사업연도 </w:t>
      </w:r>
      <w:proofErr w:type="spellStart"/>
      <w:r w:rsidR="009F7EE1">
        <w:t>소득간의</w:t>
      </w:r>
      <w:proofErr w:type="spellEnd"/>
      <w:r w:rsidR="009F7EE1">
        <w:t xml:space="preserve"> 차이를 말하는 것</w:t>
      </w:r>
      <w:r w:rsidR="0060192E">
        <w:rPr>
          <w:rFonts w:hint="eastAsia"/>
        </w:rPr>
        <w:t>입니다.</w:t>
      </w:r>
      <w:r w:rsidR="005943FD">
        <w:t xml:space="preserve">)(#2 </w:t>
      </w:r>
      <w:r w:rsidR="005943FD">
        <w:rPr>
          <w:rFonts w:hint="eastAsia"/>
        </w:rPr>
        <w:t xml:space="preserve">기업회계의 </w:t>
      </w:r>
      <w:r w:rsidR="005943FD">
        <w:t xml:space="preserve">법인의 결산상 </w:t>
      </w:r>
      <w:proofErr w:type="spellStart"/>
      <w:r w:rsidR="005943FD">
        <w:t>당기순손익과</w:t>
      </w:r>
      <w:proofErr w:type="spellEnd"/>
      <w:r w:rsidR="005943FD">
        <w:t xml:space="preserve"> </w:t>
      </w:r>
      <w:r w:rsidR="005943FD">
        <w:rPr>
          <w:rFonts w:hint="eastAsia"/>
        </w:rPr>
        <w:t xml:space="preserve">세무회계의 </w:t>
      </w:r>
      <w:r w:rsidR="005943FD">
        <w:t xml:space="preserve">법인세를 계산하는 각 사업연도 </w:t>
      </w:r>
      <w:proofErr w:type="spellStart"/>
      <w:r w:rsidR="005943FD">
        <w:t>소득간의</w:t>
      </w:r>
      <w:proofErr w:type="spellEnd"/>
      <w:r w:rsidR="005943FD">
        <w:t xml:space="preserve"> 차이를 말하는 것</w:t>
      </w:r>
      <w:r w:rsidR="005943FD">
        <w:rPr>
          <w:rFonts w:hint="eastAsia"/>
        </w:rPr>
        <w:t>입니다.</w:t>
      </w:r>
      <w:r w:rsidR="005943FD">
        <w:t>)(#3</w:t>
      </w:r>
      <w:r w:rsidR="002153A8">
        <w:t xml:space="preserve"> </w:t>
      </w:r>
      <w:r w:rsidR="002153A8" w:rsidRPr="002153A8">
        <w:t>Refers to the differences between the net income on a corporation's financial statements in corporate accounting and the calculation of corporate tax in tax accounting for each fiscal year.</w:t>
      </w:r>
      <w:r w:rsidR="005943FD">
        <w:t>)</w:t>
      </w:r>
      <w:r>
        <w:t>{</w:t>
      </w:r>
      <w:r w:rsidR="00C8220C">
        <w:t>r1</w:t>
      </w:r>
      <w:r w:rsidR="009D7224">
        <w:t>7</w:t>
      </w:r>
      <w:r w:rsidR="00C8220C">
        <w:t>&lt;n&gt;</w:t>
      </w:r>
      <w:r w:rsidR="000E5023">
        <w:t>,r18&lt;n&gt;</w:t>
      </w:r>
      <w:r w:rsidR="00403475">
        <w:t>,r</w:t>
      </w:r>
      <w:r w:rsidR="00F159ED">
        <w:t>15</w:t>
      </w:r>
      <w:r w:rsidR="00403475">
        <w:t>&lt;</w:t>
      </w:r>
      <w:r w:rsidR="00F159ED">
        <w:t>n</w:t>
      </w:r>
      <w:r w:rsidR="00403475">
        <w:t>&gt;</w:t>
      </w:r>
      <w:r>
        <w:t>}</w:t>
      </w:r>
    </w:p>
    <w:p w14:paraId="03F59818" w14:textId="5DB62EAD" w:rsidR="00922EC3" w:rsidRDefault="00E57485" w:rsidP="00EA0F58">
      <w:pPr>
        <w:pStyle w:val="a3"/>
        <w:numPr>
          <w:ilvl w:val="2"/>
          <w:numId w:val="1"/>
        </w:numPr>
        <w:ind w:leftChars="0"/>
      </w:pPr>
      <w:r>
        <w:t>[15]</w:t>
      </w:r>
      <w:r w:rsidR="005943FD">
        <w:t xml:space="preserve">(#1 </w:t>
      </w:r>
      <w:r w:rsidR="009A19A3">
        <w:t>$</w:t>
      </w:r>
      <w:r w:rsidR="009A19A3">
        <w:rPr>
          <w:rFonts w:hint="eastAsia"/>
        </w:rPr>
        <w:t>(</w:t>
      </w:r>
      <w:r w:rsidR="00922EC3">
        <w:rPr>
          <w:rFonts w:hint="eastAsia"/>
        </w:rPr>
        <w:t>세무조정흐름</w:t>
      </w:r>
      <w:r w:rsidR="005943FD">
        <w:rPr>
          <w:rFonts w:hint="eastAsia"/>
        </w:rPr>
        <w:t>)</w:t>
      </w:r>
      <w:r w:rsidR="009A19A3">
        <w:rPr>
          <w:rFonts w:hint="eastAsia"/>
        </w:rPr>
        <w:t>)</w:t>
      </w:r>
      <w:r w:rsidR="005943FD">
        <w:t xml:space="preserve">(#2 </w:t>
      </w:r>
      <w:r w:rsidR="009A19A3">
        <w:t>$</w:t>
      </w:r>
      <w:r w:rsidR="009A19A3">
        <w:rPr>
          <w:rFonts w:hint="eastAsia"/>
        </w:rPr>
        <w:t>(</w:t>
      </w:r>
      <w:r w:rsidR="005943FD">
        <w:rPr>
          <w:rFonts w:hint="eastAsia"/>
        </w:rPr>
        <w:t>세무조정흐름</w:t>
      </w:r>
      <w:r w:rsidR="009A19A3">
        <w:rPr>
          <w:rFonts w:hint="eastAsia"/>
        </w:rPr>
        <w:t>)</w:t>
      </w:r>
      <w:r w:rsidR="005943FD">
        <w:rPr>
          <w:rFonts w:hint="eastAsia"/>
        </w:rPr>
        <w:t>)</w:t>
      </w:r>
      <w:r w:rsidR="005943FD">
        <w:t>(#3</w:t>
      </w:r>
      <w:r w:rsidR="002153A8">
        <w:t xml:space="preserve"> </w:t>
      </w:r>
      <w:r w:rsidR="009A19A3">
        <w:t>$</w:t>
      </w:r>
      <w:r w:rsidR="009A19A3">
        <w:rPr>
          <w:rFonts w:hint="eastAsia"/>
        </w:rPr>
        <w:t>(</w:t>
      </w:r>
      <w:r w:rsidR="002153A8" w:rsidRPr="002153A8">
        <w:t>Tax adjustment flow</w:t>
      </w:r>
      <w:r w:rsidR="005943FD">
        <w:t>)</w:t>
      </w:r>
      <w:r w:rsidR="00922EC3">
        <w:t>)</w:t>
      </w:r>
      <w:r>
        <w:t>[</w:t>
      </w:r>
      <w:r w:rsidR="005B5350">
        <w:t>n</w:t>
      </w:r>
      <w:r>
        <w:t>]</w:t>
      </w:r>
    </w:p>
    <w:p w14:paraId="4E4E7AD0" w14:textId="2A7F5FEC" w:rsidR="00A22C46" w:rsidRDefault="00D04F63" w:rsidP="00CA2C12">
      <w:pPr>
        <w:pStyle w:val="a3"/>
        <w:ind w:leftChars="0" w:left="2200"/>
      </w:pPr>
      <w:r>
        <w:rPr>
          <w:rFonts w:hint="eastAsia"/>
        </w:rPr>
        <w:t>{</w:t>
      </w:r>
      <w:r>
        <w:t>1}</w:t>
      </w:r>
      <w:r>
        <w:rPr>
          <w:noProof/>
        </w:rPr>
        <w:drawing>
          <wp:inline distT="0" distB="0" distL="0" distR="0" wp14:anchorId="4E39EE41" wp14:editId="0E1A4D64">
            <wp:extent cx="4237087" cy="2209992"/>
            <wp:effectExtent l="0" t="0" r="0" b="0"/>
            <wp:docPr id="245720021" name="그림 3" descr="텍스트, 스크린샷, 직사각형,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0021" name="그림 3" descr="텍스트, 스크린샷, 직사각형, 도표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4237087" cy="2209992"/>
                    </a:xfrm>
                    <a:prstGeom prst="rect">
                      <a:avLst/>
                    </a:prstGeom>
                  </pic:spPr>
                </pic:pic>
              </a:graphicData>
            </a:graphic>
          </wp:inline>
        </w:drawing>
      </w:r>
      <w:r>
        <w:t>{</w:t>
      </w:r>
      <w:r w:rsidR="007C253B">
        <w:t>r17&lt;n&gt;</w:t>
      </w:r>
      <w:r>
        <w:t>}</w:t>
      </w:r>
    </w:p>
    <w:p w14:paraId="1B962E09" w14:textId="4F092470" w:rsidR="00CA2C12" w:rsidRDefault="00CA2C12" w:rsidP="00CA2C12">
      <w:pPr>
        <w:pStyle w:val="a3"/>
        <w:numPr>
          <w:ilvl w:val="2"/>
          <w:numId w:val="1"/>
        </w:numPr>
        <w:ind w:leftChars="0"/>
      </w:pPr>
      <w:r>
        <w:t>[16]</w:t>
      </w:r>
      <w:r w:rsidR="005943FD">
        <w:t xml:space="preserve">(#1 </w:t>
      </w:r>
      <w:r>
        <w:rPr>
          <w:rFonts w:hint="eastAsia"/>
        </w:rPr>
        <w:t>세무조정의 가감항목</w:t>
      </w:r>
      <w:r w:rsidR="005943FD">
        <w:rPr>
          <w:rFonts w:hint="eastAsia"/>
        </w:rPr>
        <w:t>)</w:t>
      </w:r>
      <w:r w:rsidR="005943FD">
        <w:t xml:space="preserve">(#2 </w:t>
      </w:r>
      <w:r w:rsidR="005943FD">
        <w:rPr>
          <w:rFonts w:hint="eastAsia"/>
        </w:rPr>
        <w:t>세무조정의 가감항목)</w:t>
      </w:r>
      <w:r w:rsidR="005943FD">
        <w:t>(#3</w:t>
      </w:r>
      <w:r w:rsidR="002153A8">
        <w:t xml:space="preserve"> </w:t>
      </w:r>
      <w:r w:rsidR="002153A8" w:rsidRPr="002153A8">
        <w:t>Tax adjustment items</w:t>
      </w:r>
      <w:r w:rsidR="005943FD">
        <w:t>)</w:t>
      </w:r>
      <w:r>
        <w:rPr>
          <w:rFonts w:hint="eastAsia"/>
        </w:rPr>
        <w:t>[n</w:t>
      </w:r>
      <w:r>
        <w:t>]</w:t>
      </w:r>
    </w:p>
    <w:p w14:paraId="077D204C" w14:textId="41113756" w:rsidR="00583924" w:rsidRDefault="00E57485" w:rsidP="00CA2C12">
      <w:pPr>
        <w:pStyle w:val="a3"/>
        <w:numPr>
          <w:ilvl w:val="3"/>
          <w:numId w:val="1"/>
        </w:numPr>
        <w:ind w:leftChars="0"/>
      </w:pPr>
      <w:r>
        <w:t>[17]</w:t>
      </w:r>
      <w:r w:rsidR="005943FD">
        <w:t xml:space="preserve">(#1 </w:t>
      </w:r>
      <w:r w:rsidR="00D163FD">
        <w:rPr>
          <w:rFonts w:hint="eastAsia"/>
        </w:rPr>
        <w:t>기업회계와 세무회계의 차이</w:t>
      </w:r>
      <w:r w:rsidR="005943FD">
        <w:rPr>
          <w:rFonts w:hint="eastAsia"/>
        </w:rPr>
        <w:t>)</w:t>
      </w:r>
      <w:r w:rsidR="005943FD">
        <w:t xml:space="preserve">(#2 </w:t>
      </w:r>
      <w:r w:rsidR="005943FD">
        <w:rPr>
          <w:rFonts w:hint="eastAsia"/>
        </w:rPr>
        <w:t>기업회계와 세무회계의 차이</w:t>
      </w:r>
      <w:r w:rsidR="005943FD">
        <w:t>)(#3</w:t>
      </w:r>
      <w:r w:rsidR="002153A8">
        <w:t xml:space="preserve"> </w:t>
      </w:r>
      <w:r w:rsidR="002153A8" w:rsidRPr="002153A8">
        <w:lastRenderedPageBreak/>
        <w:t>Differences between corporate accounting and tax accounting</w:t>
      </w:r>
      <w:r w:rsidR="005943FD">
        <w:t>)</w:t>
      </w:r>
      <w:r>
        <w:t>[</w:t>
      </w:r>
      <w:r w:rsidR="00C8220C">
        <w:t>n</w:t>
      </w:r>
      <w:r>
        <w:t>]</w:t>
      </w:r>
    </w:p>
    <w:p w14:paraId="0500D8D0" w14:textId="6D94081A" w:rsidR="008737E2" w:rsidRDefault="00E57485" w:rsidP="00CA2C12">
      <w:pPr>
        <w:pStyle w:val="a3"/>
        <w:numPr>
          <w:ilvl w:val="4"/>
          <w:numId w:val="1"/>
        </w:numPr>
        <w:ind w:leftChars="0"/>
      </w:pPr>
      <w:r>
        <w:t>{1}</w:t>
      </w:r>
      <w:r w:rsidR="005943FD">
        <w:t xml:space="preserve">(#1 </w:t>
      </w:r>
      <w:r w:rsidR="009F7EE1">
        <w:t>기업회계와 세무회계의 차이</w:t>
      </w:r>
      <w:r w:rsidR="00A22C46">
        <w:rPr>
          <w:rFonts w:hint="eastAsia"/>
        </w:rPr>
        <w:t xml:space="preserve">는 다음 항목들을 </w:t>
      </w:r>
      <w:proofErr w:type="spellStart"/>
      <w:r w:rsidR="00A22C46">
        <w:rPr>
          <w:rFonts w:hint="eastAsia"/>
        </w:rPr>
        <w:t>가</w:t>
      </w:r>
      <w:r w:rsidR="00A22C46">
        <w:rPr>
          <w:rFonts w:asciiTheme="minorEastAsia" w:hAnsiTheme="minorEastAsia" w:hint="eastAsia"/>
        </w:rPr>
        <w:t>∙</w:t>
      </w:r>
      <w:r w:rsidR="00A22C46">
        <w:rPr>
          <w:rFonts w:hint="eastAsia"/>
        </w:rPr>
        <w:t>감하여</w:t>
      </w:r>
      <w:proofErr w:type="spellEnd"/>
      <w:r w:rsidR="00A22C46">
        <w:rPr>
          <w:rFonts w:hint="eastAsia"/>
        </w:rPr>
        <w:t xml:space="preserve"> 조정하게 됩니다.</w:t>
      </w:r>
      <w:r w:rsidR="005943FD">
        <w:t>)(#2 기업회계와 세무회계의 차이</w:t>
      </w:r>
      <w:r w:rsidR="005943FD">
        <w:rPr>
          <w:rFonts w:hint="eastAsia"/>
        </w:rPr>
        <w:t xml:space="preserve">는 다음 항목들을 </w:t>
      </w:r>
      <w:proofErr w:type="spellStart"/>
      <w:r w:rsidR="005943FD">
        <w:rPr>
          <w:rFonts w:hint="eastAsia"/>
        </w:rPr>
        <w:t>가</w:t>
      </w:r>
      <w:r w:rsidR="005943FD">
        <w:rPr>
          <w:rFonts w:asciiTheme="minorEastAsia" w:hAnsiTheme="minorEastAsia" w:hint="eastAsia"/>
        </w:rPr>
        <w:t>∙</w:t>
      </w:r>
      <w:r w:rsidR="005943FD">
        <w:rPr>
          <w:rFonts w:hint="eastAsia"/>
        </w:rPr>
        <w:t>감하여</w:t>
      </w:r>
      <w:proofErr w:type="spellEnd"/>
      <w:r w:rsidR="005943FD">
        <w:rPr>
          <w:rFonts w:hint="eastAsia"/>
        </w:rPr>
        <w:t xml:space="preserve"> 조정하게 됩니다.</w:t>
      </w:r>
      <w:r w:rsidR="005943FD">
        <w:t>)(#3</w:t>
      </w:r>
      <w:r w:rsidR="002153A8">
        <w:t xml:space="preserve"> </w:t>
      </w:r>
      <w:r w:rsidR="002153A8" w:rsidRPr="002153A8">
        <w:t>Differences between corporate accounting and tax accounting are adjusted by considering the following items.</w:t>
      </w:r>
      <w:r w:rsidR="005943FD">
        <w:t>)</w:t>
      </w:r>
      <w:r>
        <w:t>{</w:t>
      </w:r>
      <w:r w:rsidR="005E6198">
        <w:t>e18&lt;n&gt;</w:t>
      </w:r>
      <w:r w:rsidR="009450C6">
        <w:t>,r14&lt;n&gt;</w:t>
      </w:r>
      <w:r>
        <w:t>}</w:t>
      </w:r>
    </w:p>
    <w:p w14:paraId="51C01148" w14:textId="5BBB3FB4" w:rsidR="00583924" w:rsidRDefault="00E57485" w:rsidP="00CA2C12">
      <w:pPr>
        <w:pStyle w:val="a3"/>
        <w:numPr>
          <w:ilvl w:val="3"/>
          <w:numId w:val="1"/>
        </w:numPr>
        <w:ind w:leftChars="0"/>
      </w:pPr>
      <w:r>
        <w:t>[18]</w:t>
      </w:r>
      <w:r w:rsidR="005943FD">
        <w:t xml:space="preserve">(#1 </w:t>
      </w:r>
      <w:r w:rsidR="005907A0">
        <w:rPr>
          <w:rFonts w:hint="eastAsia"/>
        </w:rPr>
        <w:t>세무</w:t>
      </w:r>
      <w:r w:rsidR="00583924">
        <w:rPr>
          <w:rFonts w:hint="eastAsia"/>
        </w:rPr>
        <w:t>조정사항</w:t>
      </w:r>
      <w:r w:rsidR="005943FD">
        <w:rPr>
          <w:rFonts w:hint="eastAsia"/>
        </w:rPr>
        <w:t>)</w:t>
      </w:r>
      <w:r w:rsidR="005943FD">
        <w:t xml:space="preserve">(#2 </w:t>
      </w:r>
      <w:r w:rsidR="005943FD">
        <w:rPr>
          <w:rFonts w:hint="eastAsia"/>
        </w:rPr>
        <w:t>세무조정사항)</w:t>
      </w:r>
      <w:r w:rsidR="005943FD">
        <w:t>(#3</w:t>
      </w:r>
      <w:r w:rsidR="002153A8">
        <w:t xml:space="preserve"> </w:t>
      </w:r>
      <w:r w:rsidR="002153A8" w:rsidRPr="002153A8">
        <w:t>Tax adjustment items</w:t>
      </w:r>
      <w:r w:rsidR="005943FD">
        <w:t>)</w:t>
      </w:r>
      <w:r>
        <w:t>[</w:t>
      </w:r>
      <w:r w:rsidR="00C8220C">
        <w:t>T,r17&lt;n&gt;</w:t>
      </w:r>
      <w:r w:rsidR="00F87BDD">
        <w:t>,r14&lt;n&gt;</w:t>
      </w:r>
      <w:r w:rsidR="00350245">
        <w:t>,r1</w:t>
      </w:r>
      <w:r w:rsidR="00DD5B6C">
        <w:t>0</w:t>
      </w:r>
      <w:r w:rsidR="00350245">
        <w:t>&lt;n&gt;</w:t>
      </w:r>
      <w:r>
        <w:t>]</w:t>
      </w:r>
    </w:p>
    <w:p w14:paraId="21D1073D" w14:textId="16EF1C53" w:rsidR="00583924" w:rsidRDefault="00E57485" w:rsidP="00CA2C12">
      <w:pPr>
        <w:pStyle w:val="a3"/>
        <w:numPr>
          <w:ilvl w:val="4"/>
          <w:numId w:val="1"/>
        </w:numPr>
        <w:ind w:leftChars="0"/>
      </w:pPr>
      <w:r>
        <w:t>[19]</w:t>
      </w:r>
      <w:r w:rsidR="005943FD">
        <w:t xml:space="preserve">(#1 </w:t>
      </w:r>
      <w:proofErr w:type="spellStart"/>
      <w:r w:rsidR="009F7EE1">
        <w:t>익금산입</w:t>
      </w:r>
      <w:proofErr w:type="spellEnd"/>
      <w:r w:rsidR="005E6198">
        <w:rPr>
          <w:rFonts w:hint="eastAsia"/>
        </w:rPr>
        <w:t xml:space="preserve"> 항목</w:t>
      </w:r>
      <w:r w:rsidR="005943FD">
        <w:rPr>
          <w:rFonts w:hint="eastAsia"/>
        </w:rPr>
        <w:t>)</w:t>
      </w:r>
      <w:r w:rsidR="005943FD">
        <w:t xml:space="preserve">(#2 </w:t>
      </w:r>
      <w:r w:rsidR="005943FD">
        <w:rPr>
          <w:rFonts w:hint="eastAsia"/>
        </w:rPr>
        <w:t xml:space="preserve">세무상 수익인 </w:t>
      </w:r>
      <w:proofErr w:type="spellStart"/>
      <w:r w:rsidR="005943FD">
        <w:t>익금산입</w:t>
      </w:r>
      <w:proofErr w:type="spellEnd"/>
      <w:r w:rsidR="005943FD">
        <w:rPr>
          <w:rFonts w:hint="eastAsia"/>
        </w:rPr>
        <w:t xml:space="preserve"> 항목</w:t>
      </w:r>
      <w:r w:rsidR="005943FD">
        <w:t>)(#3</w:t>
      </w:r>
      <w:r w:rsidR="002153A8">
        <w:t xml:space="preserve"> </w:t>
      </w:r>
      <w:r w:rsidR="002153A8" w:rsidRPr="002153A8">
        <w:t>Items included in gross income that is recognized as income in tax law</w:t>
      </w:r>
      <w:r w:rsidR="005943FD">
        <w:t>)</w:t>
      </w:r>
      <w:r>
        <w:t>[</w:t>
      </w:r>
      <w:r w:rsidR="00C8220C">
        <w:t>n</w:t>
      </w:r>
      <w:r>
        <w:t>]</w:t>
      </w:r>
    </w:p>
    <w:p w14:paraId="7F1C1FED" w14:textId="1F5EAE5B" w:rsidR="009F7EE1" w:rsidRDefault="00E57485" w:rsidP="00CA2C12">
      <w:pPr>
        <w:pStyle w:val="a3"/>
        <w:numPr>
          <w:ilvl w:val="5"/>
          <w:numId w:val="1"/>
        </w:numPr>
        <w:ind w:leftChars="0"/>
      </w:pPr>
      <w:r>
        <w:t>{1}</w:t>
      </w:r>
      <w:r w:rsidR="00CA79F1">
        <w:t xml:space="preserve">(#1 </w:t>
      </w:r>
      <w:r w:rsidR="009F7EE1">
        <w:t xml:space="preserve">기업회계상 수익이 아니나 세무회계상 </w:t>
      </w:r>
      <w:proofErr w:type="spellStart"/>
      <w:r w:rsidR="009F7EE1">
        <w:t>익금으로</w:t>
      </w:r>
      <w:proofErr w:type="spellEnd"/>
      <w:r w:rsidR="009F7EE1">
        <w:t xml:space="preserve"> 인정하는 것</w:t>
      </w:r>
      <w:r w:rsidR="00CA79F1">
        <w:rPr>
          <w:rFonts w:hint="eastAsia"/>
        </w:rPr>
        <w:t>)</w:t>
      </w:r>
      <w:r w:rsidR="00CA79F1">
        <w:t xml:space="preserve">(#2 기업회계상 수익이 아니나 세무회계상 </w:t>
      </w:r>
      <w:r w:rsidR="00CA79F1">
        <w:rPr>
          <w:rFonts w:hint="eastAsia"/>
        </w:rPr>
        <w:t xml:space="preserve">수익으로 </w:t>
      </w:r>
      <w:r w:rsidR="00CA79F1">
        <w:t>인정하는 것</w:t>
      </w:r>
      <w:r w:rsidR="00CA79F1">
        <w:rPr>
          <w:rFonts w:hint="eastAsia"/>
        </w:rPr>
        <w:t>)</w:t>
      </w:r>
      <w:r w:rsidR="00CA79F1">
        <w:t>(#3</w:t>
      </w:r>
      <w:r w:rsidR="002153A8">
        <w:t xml:space="preserve"> </w:t>
      </w:r>
      <w:r w:rsidR="002153A8" w:rsidRPr="002153A8">
        <w:t>It is not recognized as income for corporate accounting purposes, but it is recognized as income for tax accounting purposes.</w:t>
      </w:r>
      <w:r w:rsidR="00CA79F1">
        <w:t>)</w:t>
      </w:r>
      <w:r w:rsidR="009F7EE1">
        <w:t xml:space="preserve"> </w:t>
      </w:r>
      <w:r>
        <w:t>{</w:t>
      </w:r>
      <w:r w:rsidR="00C8220C">
        <w:t>n</w:t>
      </w:r>
      <w:r>
        <w:t>}</w:t>
      </w:r>
    </w:p>
    <w:p w14:paraId="5C82FF42" w14:textId="44147BD3" w:rsidR="00583924" w:rsidRDefault="00E57485" w:rsidP="00CA2C12">
      <w:pPr>
        <w:pStyle w:val="a3"/>
        <w:numPr>
          <w:ilvl w:val="4"/>
          <w:numId w:val="1"/>
        </w:numPr>
        <w:ind w:leftChars="0"/>
      </w:pPr>
      <w:r>
        <w:t>[20]</w:t>
      </w:r>
      <w:r w:rsidR="00CA79F1">
        <w:t xml:space="preserve">(#1 </w:t>
      </w:r>
      <w:proofErr w:type="spellStart"/>
      <w:r w:rsidR="009F7EE1">
        <w:t>익금불산</w:t>
      </w:r>
      <w:r w:rsidR="00583924">
        <w:rPr>
          <w:rFonts w:hint="eastAsia"/>
        </w:rPr>
        <w:t>입</w:t>
      </w:r>
      <w:proofErr w:type="spellEnd"/>
      <w:r w:rsidR="005E6198">
        <w:rPr>
          <w:rFonts w:hint="eastAsia"/>
        </w:rPr>
        <w:t xml:space="preserve"> 항목</w:t>
      </w:r>
      <w:r w:rsidR="00CA79F1">
        <w:rPr>
          <w:rFonts w:hint="eastAsia"/>
        </w:rPr>
        <w:t>)</w:t>
      </w:r>
      <w:r w:rsidR="00CA79F1">
        <w:t xml:space="preserve">(#2 </w:t>
      </w:r>
      <w:r w:rsidR="00CA79F1">
        <w:rPr>
          <w:rFonts w:hint="eastAsia"/>
        </w:rPr>
        <w:t xml:space="preserve">세무상 수익이 아닌 </w:t>
      </w:r>
      <w:proofErr w:type="spellStart"/>
      <w:r w:rsidR="00CA79F1">
        <w:t>익금불산</w:t>
      </w:r>
      <w:r w:rsidR="00CA79F1">
        <w:rPr>
          <w:rFonts w:hint="eastAsia"/>
        </w:rPr>
        <w:t>입</w:t>
      </w:r>
      <w:proofErr w:type="spellEnd"/>
      <w:r w:rsidR="00CA79F1">
        <w:rPr>
          <w:rFonts w:hint="eastAsia"/>
        </w:rPr>
        <w:t xml:space="preserve"> 항목)</w:t>
      </w:r>
      <w:r w:rsidR="00CA79F1">
        <w:t>(#3</w:t>
      </w:r>
      <w:r w:rsidR="002153A8">
        <w:t xml:space="preserve"> </w:t>
      </w:r>
      <w:r w:rsidR="002153A8" w:rsidRPr="002153A8">
        <w:t>Items not included in the gross income that are not recognized as expenses in tax law</w:t>
      </w:r>
      <w:r w:rsidR="00CA79F1">
        <w:t>)</w:t>
      </w:r>
      <w:r>
        <w:t>[</w:t>
      </w:r>
      <w:r w:rsidR="00C8220C">
        <w:t>n</w:t>
      </w:r>
      <w:r>
        <w:t>]</w:t>
      </w:r>
    </w:p>
    <w:p w14:paraId="5DB84434" w14:textId="76601807" w:rsidR="009F7EE1" w:rsidRDefault="00E57485" w:rsidP="00CA2C12">
      <w:pPr>
        <w:pStyle w:val="a3"/>
        <w:numPr>
          <w:ilvl w:val="5"/>
          <w:numId w:val="1"/>
        </w:numPr>
        <w:ind w:leftChars="0"/>
      </w:pPr>
      <w:r>
        <w:t>{1}</w:t>
      </w:r>
      <w:r w:rsidR="00CA79F1">
        <w:t xml:space="preserve">(#1 </w:t>
      </w:r>
      <w:r w:rsidR="009F7EE1">
        <w:t xml:space="preserve">기업회계상 수익이나 세무회계상 </w:t>
      </w:r>
      <w:proofErr w:type="spellStart"/>
      <w:r w:rsidR="009F7EE1">
        <w:t>익금으로</w:t>
      </w:r>
      <w:proofErr w:type="spellEnd"/>
      <w:r w:rsidR="009F7EE1">
        <w:t xml:space="preserve"> 보지 않는 것</w:t>
      </w:r>
      <w:r w:rsidR="00CA79F1">
        <w:rPr>
          <w:rFonts w:hint="eastAsia"/>
        </w:rPr>
        <w:t>)</w:t>
      </w:r>
      <w:r w:rsidR="00CA79F1">
        <w:t xml:space="preserve">(#2 기업회계상 수익이나 세무회계상 </w:t>
      </w:r>
      <w:r w:rsidR="00CA79F1">
        <w:rPr>
          <w:rFonts w:hint="eastAsia"/>
        </w:rPr>
        <w:t>수익으로</w:t>
      </w:r>
      <w:r w:rsidR="00CA79F1">
        <w:t xml:space="preserve"> 보지 않는 것</w:t>
      </w:r>
      <w:r w:rsidR="00CA79F1">
        <w:rPr>
          <w:rFonts w:hint="eastAsia"/>
        </w:rPr>
        <w:t>)</w:t>
      </w:r>
      <w:r w:rsidR="00CA79F1">
        <w:t>(#3</w:t>
      </w:r>
      <w:r w:rsidR="002153A8">
        <w:t xml:space="preserve"> </w:t>
      </w:r>
      <w:r w:rsidR="002153A8" w:rsidRPr="002153A8">
        <w:t>It is recognized as income for corporate accounting purposes, but it is not recognized as income for tax accounting purposes.</w:t>
      </w:r>
      <w:r w:rsidR="00CA79F1">
        <w:t>)</w:t>
      </w:r>
      <w:r w:rsidR="009F7EE1">
        <w:t xml:space="preserve"> </w:t>
      </w:r>
      <w:r>
        <w:t>{</w:t>
      </w:r>
      <w:r w:rsidR="00C8220C">
        <w:t>n</w:t>
      </w:r>
      <w:r>
        <w:t>}</w:t>
      </w:r>
    </w:p>
    <w:p w14:paraId="6D6EBA06" w14:textId="15204148" w:rsidR="00583924" w:rsidRDefault="00E57485" w:rsidP="00CA2C12">
      <w:pPr>
        <w:pStyle w:val="a3"/>
        <w:numPr>
          <w:ilvl w:val="4"/>
          <w:numId w:val="1"/>
        </w:numPr>
        <w:ind w:leftChars="0"/>
      </w:pPr>
      <w:r>
        <w:t>[21]</w:t>
      </w:r>
      <w:r w:rsidR="00CA79F1">
        <w:t xml:space="preserve">(#1 </w:t>
      </w:r>
      <w:proofErr w:type="spellStart"/>
      <w:r w:rsidR="009F7EE1">
        <w:t>손금산입</w:t>
      </w:r>
      <w:proofErr w:type="spellEnd"/>
      <w:r w:rsidR="005E6198">
        <w:rPr>
          <w:rFonts w:hint="eastAsia"/>
        </w:rPr>
        <w:t xml:space="preserve"> 항목</w:t>
      </w:r>
      <w:r w:rsidR="00CA79F1">
        <w:rPr>
          <w:rFonts w:hint="eastAsia"/>
        </w:rPr>
        <w:t>)</w:t>
      </w:r>
      <w:r w:rsidR="00CA79F1">
        <w:t xml:space="preserve">(#2 </w:t>
      </w:r>
      <w:r w:rsidR="00CA79F1">
        <w:rPr>
          <w:rFonts w:hint="eastAsia"/>
        </w:rPr>
        <w:t xml:space="preserve">세무상 비용인 </w:t>
      </w:r>
      <w:proofErr w:type="spellStart"/>
      <w:r w:rsidR="00CA79F1">
        <w:t>손금산입</w:t>
      </w:r>
      <w:proofErr w:type="spellEnd"/>
      <w:r w:rsidR="00CA79F1">
        <w:rPr>
          <w:rFonts w:hint="eastAsia"/>
        </w:rPr>
        <w:t xml:space="preserve"> 항목)</w:t>
      </w:r>
      <w:r w:rsidR="00CA79F1">
        <w:t>(#3</w:t>
      </w:r>
      <w:r w:rsidR="002153A8">
        <w:t xml:space="preserve"> </w:t>
      </w:r>
      <w:r w:rsidR="002153A8" w:rsidRPr="002153A8">
        <w:t>Items included in deductible expenses that are recognized as expenses in tax law</w:t>
      </w:r>
      <w:r w:rsidR="00CA79F1">
        <w:t>)</w:t>
      </w:r>
      <w:r>
        <w:t>[</w:t>
      </w:r>
      <w:r w:rsidR="00C8220C">
        <w:t>n</w:t>
      </w:r>
      <w:r>
        <w:t>]</w:t>
      </w:r>
    </w:p>
    <w:p w14:paraId="61B323A2" w14:textId="210AC651" w:rsidR="009F7EE1" w:rsidRDefault="00E57485" w:rsidP="00CA2C12">
      <w:pPr>
        <w:pStyle w:val="a3"/>
        <w:numPr>
          <w:ilvl w:val="5"/>
          <w:numId w:val="1"/>
        </w:numPr>
        <w:ind w:leftChars="0"/>
      </w:pPr>
      <w:r>
        <w:t>{1}</w:t>
      </w:r>
      <w:r w:rsidR="00CA79F1">
        <w:t xml:space="preserve">(#1 </w:t>
      </w:r>
      <w:r w:rsidR="009F7EE1">
        <w:t>기업회계상 비용이 아니나 세무회계상 손금으로 인정하는 것</w:t>
      </w:r>
      <w:r w:rsidR="00CA79F1">
        <w:rPr>
          <w:rFonts w:hint="eastAsia"/>
        </w:rPr>
        <w:t>)</w:t>
      </w:r>
      <w:r w:rsidR="00CA79F1">
        <w:t xml:space="preserve">(#2 기업회계상 비용이 아니나 세무회계상 </w:t>
      </w:r>
      <w:r w:rsidR="00CA79F1">
        <w:rPr>
          <w:rFonts w:hint="eastAsia"/>
        </w:rPr>
        <w:t>비용</w:t>
      </w:r>
      <w:r w:rsidR="00CA79F1">
        <w:t>으로 인정하는 것</w:t>
      </w:r>
      <w:r w:rsidR="00CA79F1">
        <w:rPr>
          <w:rFonts w:hint="eastAsia"/>
        </w:rPr>
        <w:t>)</w:t>
      </w:r>
      <w:r w:rsidR="00CA79F1">
        <w:t>(#3</w:t>
      </w:r>
      <w:r w:rsidR="002153A8">
        <w:t xml:space="preserve"> </w:t>
      </w:r>
      <w:r w:rsidR="002153A8" w:rsidRPr="002153A8">
        <w:t>It is not recognized as an expense for corporate accounting purposes, but it is recognized as an expense for tax accounting purposes.</w:t>
      </w:r>
      <w:r w:rsidR="00CA79F1">
        <w:t>)</w:t>
      </w:r>
      <w:r w:rsidR="009F7EE1">
        <w:t xml:space="preserve"> </w:t>
      </w:r>
      <w:r>
        <w:t>{</w:t>
      </w:r>
      <w:r w:rsidR="00C8220C">
        <w:t>n</w:t>
      </w:r>
      <w:r>
        <w:t>}</w:t>
      </w:r>
    </w:p>
    <w:p w14:paraId="33EF9181" w14:textId="40C40B52" w:rsidR="00583924" w:rsidRDefault="00E57485" w:rsidP="00CA2C12">
      <w:pPr>
        <w:pStyle w:val="a3"/>
        <w:numPr>
          <w:ilvl w:val="4"/>
          <w:numId w:val="1"/>
        </w:numPr>
        <w:ind w:leftChars="0"/>
      </w:pPr>
      <w:r>
        <w:lastRenderedPageBreak/>
        <w:t>[22]</w:t>
      </w:r>
      <w:r w:rsidR="00CA79F1">
        <w:t xml:space="preserve">(#1 </w:t>
      </w:r>
      <w:proofErr w:type="spellStart"/>
      <w:r w:rsidR="009F7EE1">
        <w:t>손금불산입</w:t>
      </w:r>
      <w:proofErr w:type="spellEnd"/>
      <w:r w:rsidR="005E6198">
        <w:rPr>
          <w:rFonts w:hint="eastAsia"/>
        </w:rPr>
        <w:t xml:space="preserve"> 항목</w:t>
      </w:r>
      <w:r w:rsidR="00CA79F1">
        <w:rPr>
          <w:rFonts w:hint="eastAsia"/>
        </w:rPr>
        <w:t>)</w:t>
      </w:r>
      <w:r w:rsidR="00CA79F1">
        <w:t xml:space="preserve">(#2 </w:t>
      </w:r>
      <w:r w:rsidR="00CA79F1">
        <w:rPr>
          <w:rFonts w:hint="eastAsia"/>
        </w:rPr>
        <w:t xml:space="preserve">세무상 비용이 아닌 </w:t>
      </w:r>
      <w:proofErr w:type="spellStart"/>
      <w:r w:rsidR="00CA79F1">
        <w:t>손금불산입</w:t>
      </w:r>
      <w:proofErr w:type="spellEnd"/>
      <w:r w:rsidR="00CA79F1">
        <w:rPr>
          <w:rFonts w:hint="eastAsia"/>
        </w:rPr>
        <w:t xml:space="preserve"> 항목</w:t>
      </w:r>
      <w:r w:rsidR="00CA79F1">
        <w:t>)(#3</w:t>
      </w:r>
      <w:r w:rsidR="002153A8">
        <w:t xml:space="preserve"> </w:t>
      </w:r>
      <w:r w:rsidR="002153A8" w:rsidRPr="002153A8">
        <w:t>Items not included in deductible expenses that are not recognized as expenses in tax law</w:t>
      </w:r>
      <w:r w:rsidR="00CA79F1">
        <w:t>)</w:t>
      </w:r>
      <w:r>
        <w:t>[</w:t>
      </w:r>
      <w:r w:rsidR="00C8220C">
        <w:t>n</w:t>
      </w:r>
      <w:r>
        <w:t>]</w:t>
      </w:r>
    </w:p>
    <w:p w14:paraId="1B92FE91" w14:textId="62394696" w:rsidR="00CA2C12" w:rsidRDefault="00E57485" w:rsidP="00CA2C12">
      <w:pPr>
        <w:pStyle w:val="a3"/>
        <w:widowControl/>
        <w:numPr>
          <w:ilvl w:val="5"/>
          <w:numId w:val="1"/>
        </w:numPr>
        <w:wordWrap/>
        <w:autoSpaceDE/>
        <w:autoSpaceDN/>
        <w:ind w:leftChars="0"/>
      </w:pPr>
      <w:r>
        <w:t>{1}</w:t>
      </w:r>
      <w:r w:rsidR="00CA79F1">
        <w:t xml:space="preserve">(#1 </w:t>
      </w:r>
      <w:r w:rsidR="009F7EE1">
        <w:t>기업회계상 비용이나 세무회계상 손금으로 보지 않는 것</w:t>
      </w:r>
      <w:r w:rsidR="00CA79F1">
        <w:rPr>
          <w:rFonts w:hint="eastAsia"/>
        </w:rPr>
        <w:t>)</w:t>
      </w:r>
      <w:r w:rsidR="00CA79F1">
        <w:t xml:space="preserve">(#2 기업회계상 비용이나 세무회계상 </w:t>
      </w:r>
      <w:r w:rsidR="00CA79F1">
        <w:rPr>
          <w:rFonts w:hint="eastAsia"/>
        </w:rPr>
        <w:t>비용</w:t>
      </w:r>
      <w:r w:rsidR="00CA79F1">
        <w:t>으로 보지 않는 것</w:t>
      </w:r>
      <w:r w:rsidR="00CA79F1">
        <w:rPr>
          <w:rFonts w:hint="eastAsia"/>
        </w:rPr>
        <w:t>)</w:t>
      </w:r>
      <w:r w:rsidR="00CA79F1">
        <w:t>(#3</w:t>
      </w:r>
      <w:r w:rsidR="002153A8">
        <w:t xml:space="preserve"> </w:t>
      </w:r>
      <w:r w:rsidR="002153A8" w:rsidRPr="002153A8">
        <w:t>It is recognized as an expense for corporate accounting purposes, but it is not recognized as an expense for tax accounting purposes.</w:t>
      </w:r>
      <w:r w:rsidR="00CA79F1">
        <w:t xml:space="preserve">) </w:t>
      </w:r>
      <w:r>
        <w:t>{</w:t>
      </w:r>
      <w:r w:rsidR="00C8220C">
        <w:t>n</w:t>
      </w:r>
      <w:r>
        <w:t>}</w:t>
      </w:r>
    </w:p>
    <w:p w14:paraId="36924171" w14:textId="132B9089" w:rsidR="008737E2" w:rsidRDefault="00E57485" w:rsidP="00CA2C12">
      <w:pPr>
        <w:pStyle w:val="a3"/>
        <w:widowControl/>
        <w:numPr>
          <w:ilvl w:val="2"/>
          <w:numId w:val="1"/>
        </w:numPr>
        <w:wordWrap/>
        <w:autoSpaceDE/>
        <w:autoSpaceDN/>
        <w:ind w:leftChars="0"/>
      </w:pPr>
      <w:r>
        <w:t>[23]</w:t>
      </w:r>
      <w:r w:rsidR="00CA79F1">
        <w:t xml:space="preserve">(#1 </w:t>
      </w:r>
      <w:r w:rsidR="009F7EE1">
        <w:t>세무조정이 필요한 이유</w:t>
      </w:r>
      <w:r w:rsidR="00CA79F1">
        <w:rPr>
          <w:rFonts w:hint="eastAsia"/>
        </w:rPr>
        <w:t>)</w:t>
      </w:r>
      <w:r w:rsidR="00CA79F1">
        <w:t>(#2 세무조정이 필요한 이유)(#3</w:t>
      </w:r>
      <w:r w:rsidR="002153A8">
        <w:t xml:space="preserve"> </w:t>
      </w:r>
      <w:r w:rsidR="002153A8" w:rsidRPr="002153A8">
        <w:t>Reasons for the necessity of tax adjustment</w:t>
      </w:r>
      <w:r w:rsidR="00CA79F1">
        <w:t>)</w:t>
      </w:r>
      <w:r>
        <w:t>[</w:t>
      </w:r>
      <w:r w:rsidR="00C8220C">
        <w:t>n</w:t>
      </w:r>
      <w:r>
        <w:t>]</w:t>
      </w:r>
    </w:p>
    <w:p w14:paraId="2B03F032" w14:textId="04ACD4C2" w:rsidR="002A5B61" w:rsidRDefault="00E57485" w:rsidP="002A5B61">
      <w:pPr>
        <w:pStyle w:val="a3"/>
        <w:numPr>
          <w:ilvl w:val="3"/>
          <w:numId w:val="1"/>
        </w:numPr>
        <w:ind w:leftChars="0"/>
      </w:pPr>
      <w:r>
        <w:t>{1}</w:t>
      </w:r>
      <w:r w:rsidR="00CA79F1">
        <w:t xml:space="preserve">(#1 </w:t>
      </w:r>
      <w:r w:rsidR="009F7EE1">
        <w:t xml:space="preserve">세법의 규정도 원칙적으로 기업회계기준을 존중하고 있으나 조세정책 또는 </w:t>
      </w:r>
      <w:proofErr w:type="spellStart"/>
      <w:r w:rsidR="009F7EE1">
        <w:t>사회정책적인</w:t>
      </w:r>
      <w:proofErr w:type="spellEnd"/>
      <w:r w:rsidR="009F7EE1">
        <w:t xml:space="preserve"> 목적에서 예외적으로 기업회계기준과 다소 다른 규정(</w:t>
      </w:r>
      <w:proofErr w:type="spellStart"/>
      <w:r w:rsidR="009F7EE1">
        <w:t>예：지급이자의</w:t>
      </w:r>
      <w:proofErr w:type="spellEnd"/>
      <w:r w:rsidR="009F7EE1">
        <w:t xml:space="preserve"> </w:t>
      </w:r>
      <w:proofErr w:type="spellStart"/>
      <w:r w:rsidR="009F7EE1">
        <w:t>손금불산입</w:t>
      </w:r>
      <w:proofErr w:type="spellEnd"/>
      <w:r w:rsidR="009F7EE1">
        <w:t xml:space="preserve"> 등)을 두고 있기 때문입니다. 따라서, 정확한 과세소득의 계산을 위해서는 기업의 모든 거래를 성실하게 기장하고 올바르게 결산서를 작성해야 함은 물론 관련 세법의 내용을 충실히 이해하여야 합니다.</w:t>
      </w:r>
      <w:r w:rsidR="00CA79F1">
        <w:t xml:space="preserve">)(#2 세법의 규정도 원칙적으로 기업회계기준을 존중하고 있으나 조세정책 또는 </w:t>
      </w:r>
      <w:proofErr w:type="spellStart"/>
      <w:r w:rsidR="00CA79F1">
        <w:t>사회정책적인</w:t>
      </w:r>
      <w:proofErr w:type="spellEnd"/>
      <w:r w:rsidR="00CA79F1">
        <w:t xml:space="preserve"> 목적에서 예외적으로 기업회계기준과 다소 다른 규정(</w:t>
      </w:r>
      <w:proofErr w:type="spellStart"/>
      <w:r w:rsidR="00CA79F1">
        <w:t>예：</w:t>
      </w:r>
      <w:r w:rsidR="00C674CE">
        <w:rPr>
          <w:rFonts w:hint="eastAsia"/>
        </w:rPr>
        <w:t>차입금</w:t>
      </w:r>
      <w:proofErr w:type="spellEnd"/>
      <w:r w:rsidR="00C674CE">
        <w:t xml:space="preserve"> </w:t>
      </w:r>
      <w:r w:rsidR="00C674CE">
        <w:rPr>
          <w:rFonts w:hint="eastAsia"/>
        </w:rPr>
        <w:t xml:space="preserve">이자비용 중 세법상 </w:t>
      </w:r>
      <w:r w:rsidR="00C674CE">
        <w:t xml:space="preserve"> </w:t>
      </w:r>
      <w:r w:rsidR="00C674CE">
        <w:rPr>
          <w:rFonts w:hint="eastAsia"/>
        </w:rPr>
        <w:t xml:space="preserve">비용으로 인정해주지 않는 </w:t>
      </w:r>
      <w:r w:rsidR="00CA79F1">
        <w:t xml:space="preserve">지급이자의 </w:t>
      </w:r>
      <w:proofErr w:type="spellStart"/>
      <w:r w:rsidR="00CA79F1">
        <w:t>손금불산입</w:t>
      </w:r>
      <w:proofErr w:type="spellEnd"/>
      <w:r w:rsidR="00CA79F1">
        <w:t xml:space="preserve"> 등)을 두고 있기 때문입니다. 따라서, 정확한 과세소득의 계산을 위해서는 기업의 모든 거래를 성실하게 기장하고 올바르게 결산서를 작성해야 함은 물론 관련 세법의 내용을 충실히 이해하여야 합니다.)(#3</w:t>
      </w:r>
      <w:r w:rsidR="002153A8">
        <w:t xml:space="preserve"> </w:t>
      </w:r>
      <w:r w:rsidR="002153A8" w:rsidRPr="002153A8">
        <w:t>While tax regulations generally follow corporate accounting standards, certain exceptions, such as non-inclusion of paid interest in deductible expenses, are made for tax policy or social policy purposes. Therefore, for accurate calculation of taxable income, it is essential to diligently record all transactions, prepare accurate financial statements, and have a thorough understanding of relevant tax laws.</w:t>
      </w:r>
      <w:r w:rsidR="00CA79F1">
        <w:t>)</w:t>
      </w:r>
      <w:r>
        <w:t>{</w:t>
      </w:r>
      <w:r w:rsidR="00C8220C">
        <w:t>r14&lt;n&gt;</w:t>
      </w:r>
      <w:r>
        <w:t>}</w:t>
      </w:r>
    </w:p>
    <w:p w14:paraId="1A934553" w14:textId="16D2C76F" w:rsidR="009F7EE1" w:rsidRDefault="00E57485" w:rsidP="002A5B61">
      <w:pPr>
        <w:pStyle w:val="a3"/>
        <w:numPr>
          <w:ilvl w:val="2"/>
          <w:numId w:val="1"/>
        </w:numPr>
        <w:ind w:leftChars="0"/>
      </w:pPr>
      <w:r>
        <w:t>[24]</w:t>
      </w:r>
      <w:r w:rsidR="00C674CE">
        <w:t xml:space="preserve">(#1 </w:t>
      </w:r>
      <w:r w:rsidR="009C4592">
        <w:rPr>
          <w:rFonts w:hint="eastAsia"/>
        </w:rPr>
        <w:t xml:space="preserve">세무조정계산서 </w:t>
      </w:r>
      <w:r w:rsidR="00583924">
        <w:rPr>
          <w:rFonts w:hint="eastAsia"/>
        </w:rPr>
        <w:t>관련</w:t>
      </w:r>
      <w:r w:rsidR="009F7EE1">
        <w:t>예규</w:t>
      </w:r>
      <w:r w:rsidR="00C674CE">
        <w:rPr>
          <w:rFonts w:hint="eastAsia"/>
        </w:rPr>
        <w:t>)</w:t>
      </w:r>
      <w:r w:rsidR="00C674CE">
        <w:t xml:space="preserve">(#2 </w:t>
      </w:r>
      <w:r w:rsidR="00C674CE">
        <w:rPr>
          <w:rFonts w:hint="eastAsia"/>
        </w:rPr>
        <w:t>세무조정계산서 관련</w:t>
      </w:r>
      <w:r w:rsidR="00C674CE">
        <w:t>예규</w:t>
      </w:r>
      <w:r w:rsidR="00C674CE">
        <w:rPr>
          <w:rFonts w:hint="eastAsia"/>
        </w:rPr>
        <w:t>)</w:t>
      </w:r>
      <w:r w:rsidR="00C674CE">
        <w:t>(#3</w:t>
      </w:r>
      <w:r w:rsidR="002153A8">
        <w:t xml:space="preserve"> </w:t>
      </w:r>
      <w:r w:rsidR="002153A8" w:rsidRPr="002153A8">
        <w:t>Regulations regarding tax adjustment statements</w:t>
      </w:r>
      <w:r w:rsidR="00C674CE">
        <w:t>)</w:t>
      </w:r>
      <w:r>
        <w:t>[</w:t>
      </w:r>
      <w:r w:rsidR="00985066">
        <w:t>n</w:t>
      </w:r>
      <w:r>
        <w:t>]</w:t>
      </w:r>
    </w:p>
    <w:p w14:paraId="5B4C5AF3" w14:textId="09C478AE" w:rsidR="009F7EE1" w:rsidRDefault="00E57485" w:rsidP="001E4216">
      <w:pPr>
        <w:pStyle w:val="a3"/>
        <w:numPr>
          <w:ilvl w:val="3"/>
          <w:numId w:val="1"/>
        </w:numPr>
        <w:ind w:leftChars="0"/>
      </w:pPr>
      <w:r>
        <w:t>{1}</w:t>
      </w:r>
      <w:r w:rsidR="00C674CE">
        <w:t xml:space="preserve">(#1 </w:t>
      </w:r>
      <w:r w:rsidR="0078572A">
        <w:rPr>
          <w:rFonts w:hint="eastAsia"/>
        </w:rPr>
        <w:t>=</w:t>
      </w:r>
      <w:r w:rsidR="009F7EE1">
        <w:t>세무조정계산서 첨부(통칙 60-0…4)</w:t>
      </w:r>
      <w:r w:rsidR="00C674CE">
        <w:t>)(#2</w:t>
      </w:r>
      <w:r w:rsidR="009F7EE1">
        <w:t xml:space="preserve"> </w:t>
      </w:r>
      <w:r w:rsidR="0078572A">
        <w:rPr>
          <w:rFonts w:hint="eastAsia"/>
        </w:rPr>
        <w:t>=</w:t>
      </w:r>
      <w:r w:rsidR="00C674CE">
        <w:t>세무조정계산서 첨부(통칙 60-0…4))(#3</w:t>
      </w:r>
      <w:r w:rsidR="002153A8">
        <w:t xml:space="preserve"> </w:t>
      </w:r>
      <w:r w:rsidR="0078572A">
        <w:rPr>
          <w:rFonts w:hint="eastAsia"/>
        </w:rPr>
        <w:t>=</w:t>
      </w:r>
      <w:r w:rsidR="002153A8" w:rsidRPr="002153A8">
        <w:t>Attachment of Tax Adjustment Statement (Common Provisions 60-0...4)</w:t>
      </w:r>
      <w:r w:rsidR="00C674CE">
        <w:t xml:space="preserve">) </w:t>
      </w:r>
      <w:r>
        <w:t>{</w:t>
      </w:r>
      <w:r w:rsidR="00985066" w:rsidRPr="00985066">
        <w:t xml:space="preserve"> </w:t>
      </w:r>
      <w:r w:rsidR="00985066">
        <w:t>r3&lt;n&gt;,r5&lt;n&gt;,</w:t>
      </w:r>
      <w:r w:rsidR="00985066">
        <w:rPr>
          <w:rFonts w:hint="eastAsia"/>
        </w:rPr>
        <w:t>r1</w:t>
      </w:r>
      <w:r w:rsidR="00985066">
        <w:t>8&lt;</w:t>
      </w:r>
      <w:r w:rsidR="00985066">
        <w:rPr>
          <w:rFonts w:hint="eastAsia"/>
        </w:rPr>
        <w:t>n&gt;</w:t>
      </w:r>
      <w:r>
        <w:t>}</w:t>
      </w:r>
    </w:p>
    <w:p w14:paraId="4DDFA341" w14:textId="04CF696E" w:rsidR="009F7EE1" w:rsidRDefault="00E57485" w:rsidP="001E4216">
      <w:pPr>
        <w:pStyle w:val="a3"/>
        <w:numPr>
          <w:ilvl w:val="3"/>
          <w:numId w:val="1"/>
        </w:numPr>
        <w:ind w:leftChars="0"/>
      </w:pPr>
      <w:r>
        <w:lastRenderedPageBreak/>
        <w:t>{2}</w:t>
      </w:r>
      <w:r w:rsidR="00C674CE">
        <w:t xml:space="preserve">(#1 </w:t>
      </w:r>
      <w:r w:rsidR="0078572A">
        <w:rPr>
          <w:rFonts w:hint="eastAsia"/>
        </w:rPr>
        <w:t>=</w:t>
      </w:r>
      <w:r w:rsidR="009F7EE1">
        <w:t>세무조정계산서 작성의 범위(통칙 60-97…4)</w:t>
      </w:r>
      <w:r w:rsidR="00C674CE">
        <w:t xml:space="preserve">)(#2 </w:t>
      </w:r>
      <w:r w:rsidR="0078572A">
        <w:rPr>
          <w:rFonts w:hint="eastAsia"/>
        </w:rPr>
        <w:t>=</w:t>
      </w:r>
      <w:r w:rsidR="00C674CE">
        <w:t>세무조정계산서 작성의 범위(통칙 60-97…4))(#3</w:t>
      </w:r>
      <w:r w:rsidR="002153A8">
        <w:t xml:space="preserve"> </w:t>
      </w:r>
      <w:r w:rsidR="0078572A">
        <w:rPr>
          <w:rFonts w:hint="eastAsia"/>
        </w:rPr>
        <w:t>=</w:t>
      </w:r>
      <w:r w:rsidR="002153A8" w:rsidRPr="002153A8">
        <w:t>Scope of preparation of Tax Adjustment Statement (Common Provisions 60-97...4)</w:t>
      </w:r>
      <w:r w:rsidR="00C674CE">
        <w:t>)</w:t>
      </w:r>
      <w:r>
        <w:t>{</w:t>
      </w:r>
      <w:r w:rsidR="00985066" w:rsidRPr="00985066">
        <w:t xml:space="preserve"> </w:t>
      </w:r>
      <w:r w:rsidR="00985066">
        <w:t>r3&lt;n&gt;,r5&lt;n&gt;,</w:t>
      </w:r>
      <w:r w:rsidR="00985066">
        <w:rPr>
          <w:rFonts w:hint="eastAsia"/>
        </w:rPr>
        <w:t>r1</w:t>
      </w:r>
      <w:r w:rsidR="00985066">
        <w:t>8&lt;</w:t>
      </w:r>
      <w:r w:rsidR="00985066">
        <w:rPr>
          <w:rFonts w:hint="eastAsia"/>
        </w:rPr>
        <w:t>n&gt;</w:t>
      </w:r>
      <w:r>
        <w:t>}</w:t>
      </w:r>
    </w:p>
    <w:p w14:paraId="4B1F5FF3" w14:textId="184A9B55" w:rsidR="009F7EE1" w:rsidRDefault="00E57485" w:rsidP="004B3B4E">
      <w:pPr>
        <w:pStyle w:val="a3"/>
        <w:numPr>
          <w:ilvl w:val="2"/>
          <w:numId w:val="1"/>
        </w:numPr>
        <w:ind w:leftChars="0"/>
      </w:pPr>
      <w:r>
        <w:t>[25]</w:t>
      </w:r>
      <w:r w:rsidR="00C674CE">
        <w:t xml:space="preserve">(#1 </w:t>
      </w:r>
      <w:r w:rsidR="009F7EE1">
        <w:t>결산 조정</w:t>
      </w:r>
      <w:r w:rsidR="00C674CE">
        <w:rPr>
          <w:rFonts w:hint="eastAsia"/>
        </w:rPr>
        <w:t>)</w:t>
      </w:r>
      <w:r w:rsidR="00C674CE">
        <w:t xml:space="preserve">(#2 </w:t>
      </w:r>
      <w:r w:rsidR="001C5D07" w:rsidRPr="001C5D07">
        <w:rPr>
          <w:rFonts w:hint="eastAsia"/>
        </w:rPr>
        <w:t>법인이 </w:t>
      </w:r>
      <w:proofErr w:type="spellStart"/>
      <w:r w:rsidR="001C5D07" w:rsidRPr="001C5D07">
        <w:rPr>
          <w:rFonts w:hint="eastAsia"/>
        </w:rPr>
        <w:t>익금이나</w:t>
      </w:r>
      <w:proofErr w:type="spellEnd"/>
      <w:r w:rsidR="001C5D07" w:rsidRPr="001C5D07">
        <w:rPr>
          <w:rFonts w:hint="eastAsia"/>
        </w:rPr>
        <w:t> 손금을 인정받기 위하여 장부에 수익이나 비용으로 계상하고 결산에 반영하는 </w:t>
      </w:r>
      <w:r w:rsidR="00C674CE">
        <w:t>결산 조정</w:t>
      </w:r>
      <w:r w:rsidR="00C674CE">
        <w:rPr>
          <w:rFonts w:hint="eastAsia"/>
        </w:rPr>
        <w:t>)</w:t>
      </w:r>
      <w:r w:rsidR="001C5D07">
        <w:t>(#3</w:t>
      </w:r>
      <w:r w:rsidR="002153A8">
        <w:t xml:space="preserve"> </w:t>
      </w:r>
      <w:r w:rsidR="002153A8" w:rsidRPr="002153A8">
        <w:t>Closing adjustment accounted as income or expenses in order to be recognized in the gross income or in deductible expenses in the books and reflected in the financial statements</w:t>
      </w:r>
      <w:r w:rsidR="001C5D07">
        <w:t>)</w:t>
      </w:r>
      <w:r>
        <w:t>[</w:t>
      </w:r>
      <w:r w:rsidR="00C8220C">
        <w:t>n</w:t>
      </w:r>
      <w:r>
        <w:t>]</w:t>
      </w:r>
    </w:p>
    <w:p w14:paraId="77903EE6" w14:textId="6106081A" w:rsidR="00583924" w:rsidRDefault="00E57485" w:rsidP="00583924">
      <w:pPr>
        <w:pStyle w:val="a3"/>
        <w:numPr>
          <w:ilvl w:val="3"/>
          <w:numId w:val="1"/>
        </w:numPr>
        <w:ind w:leftChars="0"/>
      </w:pPr>
      <w:r>
        <w:t>[26]</w:t>
      </w:r>
      <w:r w:rsidR="001C5D07">
        <w:t xml:space="preserve">(#1 </w:t>
      </w:r>
      <w:r w:rsidR="00D163FD">
        <w:rPr>
          <w:rFonts w:hint="eastAsia"/>
        </w:rPr>
        <w:t>기업회계와 세무회계의 차이발생 이유</w:t>
      </w:r>
      <w:r w:rsidR="001C5D07">
        <w:rPr>
          <w:rFonts w:hint="eastAsia"/>
        </w:rPr>
        <w:t>)</w:t>
      </w:r>
      <w:r w:rsidR="001C5D07">
        <w:t xml:space="preserve">(#2 </w:t>
      </w:r>
      <w:r w:rsidR="001C5D07">
        <w:rPr>
          <w:rFonts w:hint="eastAsia"/>
        </w:rPr>
        <w:t>기업회계와 세무회계의 차이발생 이유)</w:t>
      </w:r>
      <w:r w:rsidR="001C5D07">
        <w:t>(#3</w:t>
      </w:r>
      <w:r w:rsidR="002153A8">
        <w:t xml:space="preserve"> </w:t>
      </w:r>
      <w:r w:rsidR="002153A8" w:rsidRPr="002153A8">
        <w:t>Reasons for differences between corporate accounting and tax accounting</w:t>
      </w:r>
      <w:r w:rsidR="001C5D07">
        <w:t>)</w:t>
      </w:r>
      <w:r>
        <w:t>[</w:t>
      </w:r>
      <w:r w:rsidR="004B3B4E">
        <w:t>n</w:t>
      </w:r>
      <w:r>
        <w:t>]</w:t>
      </w:r>
    </w:p>
    <w:p w14:paraId="00B2C038" w14:textId="598654BC" w:rsidR="009F7EE1" w:rsidRDefault="00E57485" w:rsidP="00583924">
      <w:pPr>
        <w:pStyle w:val="a3"/>
        <w:numPr>
          <w:ilvl w:val="4"/>
          <w:numId w:val="1"/>
        </w:numPr>
        <w:ind w:leftChars="0"/>
      </w:pPr>
      <w:r>
        <w:t>{1}</w:t>
      </w:r>
      <w:r w:rsidR="001C5D07">
        <w:t xml:space="preserve">(#1 </w:t>
      </w:r>
      <w:r w:rsidR="009F7EE1">
        <w:t xml:space="preserve">기업회계와 세무회계의 차이는 양 회계의 목적과 기능에 의하여 발생합니다. 그러나 세법에서는 특정한 </w:t>
      </w:r>
      <w:proofErr w:type="spellStart"/>
      <w:r w:rsidR="009F7EE1">
        <w:t>손비에</w:t>
      </w:r>
      <w:proofErr w:type="spellEnd"/>
      <w:r w:rsidR="009F7EE1">
        <w:t xml:space="preserve"> 대하여는 법인의 내부적 의사결정 즉, 결산확정에 의하여 손금으로 </w:t>
      </w:r>
      <w:proofErr w:type="spellStart"/>
      <w:r w:rsidR="009F7EE1">
        <w:t>계상하여야만</w:t>
      </w:r>
      <w:proofErr w:type="spellEnd"/>
      <w:r w:rsidR="009F7EE1">
        <w:t xml:space="preserve"> 손금으로 인정하는 항목이 있</w:t>
      </w:r>
      <w:r w:rsidR="00583924">
        <w:rPr>
          <w:rFonts w:hint="eastAsia"/>
        </w:rPr>
        <w:t>습니다.</w:t>
      </w:r>
      <w:r w:rsidR="001C5D07">
        <w:t xml:space="preserve">)(#2 기업회계와 세무회계의 차이는 양 회계의 목적과 기능에 의하여 발생합니다. 그러나 세법에서는 특정한 </w:t>
      </w:r>
      <w:proofErr w:type="spellStart"/>
      <w:r w:rsidR="001C5D07">
        <w:t>손비에</w:t>
      </w:r>
      <w:proofErr w:type="spellEnd"/>
      <w:r w:rsidR="001C5D07">
        <w:t xml:space="preserve"> 대하여는 법인의 내부적 의사결정 즉, 결산확정에 의하여 손금으로 </w:t>
      </w:r>
      <w:proofErr w:type="spellStart"/>
      <w:r w:rsidR="001C5D07">
        <w:t>계상하여야만</w:t>
      </w:r>
      <w:proofErr w:type="spellEnd"/>
      <w:r w:rsidR="001C5D07">
        <w:t xml:space="preserve"> 손금으로 인정하는 항목이 있</w:t>
      </w:r>
      <w:r w:rsidR="001C5D07">
        <w:rPr>
          <w:rFonts w:hint="eastAsia"/>
        </w:rPr>
        <w:t>습니다.</w:t>
      </w:r>
      <w:r w:rsidR="001C5D07">
        <w:t>)(#3</w:t>
      </w:r>
      <w:r w:rsidR="002153A8">
        <w:t xml:space="preserve"> </w:t>
      </w:r>
      <w:r w:rsidR="002153A8" w:rsidRPr="002153A8">
        <w:t>Differences between corporate accounting and tax accounting arise from the objectives and functions of both accounting methods. However, there are specific items in the tax law where certain expenses are recognized as expenses only based on the corporation's internal decision, i.e., upon finalization of the financial statements.</w:t>
      </w:r>
      <w:r w:rsidR="001C5D07">
        <w:t>)</w:t>
      </w:r>
      <w:r>
        <w:t>{</w:t>
      </w:r>
      <w:r w:rsidR="00AC4A90">
        <w:t>r10&lt;n&gt;</w:t>
      </w:r>
      <w:r>
        <w:t>}</w:t>
      </w:r>
    </w:p>
    <w:p w14:paraId="24A9251B" w14:textId="57604A24" w:rsidR="009F7EE1" w:rsidRPr="00486991" w:rsidRDefault="00E57485" w:rsidP="00583924">
      <w:pPr>
        <w:pStyle w:val="a3"/>
        <w:numPr>
          <w:ilvl w:val="3"/>
          <w:numId w:val="1"/>
        </w:numPr>
        <w:ind w:leftChars="0"/>
        <w:rPr>
          <w:color w:val="FF0000"/>
        </w:rPr>
      </w:pPr>
      <w:r w:rsidRPr="00486991">
        <w:rPr>
          <w:color w:val="FF0000"/>
        </w:rPr>
        <w:t>[27]</w:t>
      </w:r>
      <w:r w:rsidR="001C5D07" w:rsidRPr="00486991">
        <w:rPr>
          <w:color w:val="FF0000"/>
        </w:rPr>
        <w:t xml:space="preserve">(#1 </w:t>
      </w:r>
      <w:r w:rsidR="005F4BD4">
        <w:rPr>
          <w:color w:val="FF0000"/>
        </w:rPr>
        <w:t>$(</w:t>
      </w:r>
      <w:r w:rsidR="009F7EE1" w:rsidRPr="00486991">
        <w:rPr>
          <w:color w:val="FF0000"/>
        </w:rPr>
        <w:t>결산조정항목</w:t>
      </w:r>
      <w:r w:rsidR="001C5D07" w:rsidRPr="00486991">
        <w:rPr>
          <w:rFonts w:hint="eastAsia"/>
          <w:color w:val="FF0000"/>
        </w:rPr>
        <w:t>)</w:t>
      </w:r>
      <w:r w:rsidR="005F4BD4">
        <w:rPr>
          <w:rFonts w:hint="eastAsia"/>
          <w:color w:val="FF0000"/>
        </w:rPr>
        <w:t>)</w:t>
      </w:r>
      <w:r w:rsidR="001C5D07" w:rsidRPr="00486991">
        <w:rPr>
          <w:color w:val="FF0000"/>
        </w:rPr>
        <w:t xml:space="preserve">(#2 </w:t>
      </w:r>
      <w:r w:rsidR="005F4BD4">
        <w:rPr>
          <w:color w:val="FF0000"/>
        </w:rPr>
        <w:t>$(</w:t>
      </w:r>
      <w:r w:rsidR="001C5D07" w:rsidRPr="00486991">
        <w:rPr>
          <w:rFonts w:hint="eastAsia"/>
          <w:color w:val="FF0000"/>
        </w:rPr>
        <w:t>법인이 </w:t>
      </w:r>
      <w:proofErr w:type="spellStart"/>
      <w:r w:rsidR="001C5D07" w:rsidRPr="00486991">
        <w:rPr>
          <w:rFonts w:hint="eastAsia"/>
          <w:color w:val="FF0000"/>
        </w:rPr>
        <w:t>익금이나</w:t>
      </w:r>
      <w:proofErr w:type="spellEnd"/>
      <w:r w:rsidR="001C5D07" w:rsidRPr="00486991">
        <w:rPr>
          <w:rFonts w:hint="eastAsia"/>
          <w:color w:val="FF0000"/>
        </w:rPr>
        <w:t> 손금을 인정받기 위하여 장부에 수익이나 비용으로 계상하고 결산에 반영하는</w:t>
      </w:r>
      <w:r w:rsidR="001C5D07" w:rsidRPr="00486991">
        <w:rPr>
          <w:color w:val="FF0000"/>
        </w:rPr>
        <w:t xml:space="preserve"> 결산조정 항목</w:t>
      </w:r>
      <w:r w:rsidR="001C5D07" w:rsidRPr="00486991">
        <w:rPr>
          <w:rFonts w:hint="eastAsia"/>
          <w:color w:val="FF0000"/>
        </w:rPr>
        <w:t>)</w:t>
      </w:r>
      <w:r w:rsidR="005F4BD4">
        <w:rPr>
          <w:rFonts w:hint="eastAsia"/>
          <w:color w:val="FF0000"/>
        </w:rPr>
        <w:t>)</w:t>
      </w:r>
      <w:r w:rsidR="001C5D07" w:rsidRPr="00486991">
        <w:rPr>
          <w:color w:val="FF0000"/>
        </w:rPr>
        <w:t>(#3</w:t>
      </w:r>
      <w:r w:rsidR="002153A8">
        <w:rPr>
          <w:color w:val="FF0000"/>
        </w:rPr>
        <w:t xml:space="preserve"> </w:t>
      </w:r>
      <w:r w:rsidR="005F4BD4">
        <w:rPr>
          <w:color w:val="FF0000"/>
        </w:rPr>
        <w:t>$(</w:t>
      </w:r>
      <w:r w:rsidR="006B38C1">
        <w:rPr>
          <w:rFonts w:ascii="Segoe UI" w:hAnsi="Segoe UI" w:cs="Segoe UI"/>
          <w:color w:val="374151"/>
          <w:shd w:val="clear" w:color="auto" w:fill="F7F7F8"/>
        </w:rPr>
        <w:t>Recording closing adjustment items as income or expenses to be recognized in gross income or as deductible expenses in financial statements</w:t>
      </w:r>
      <w:r w:rsidR="001C5D07" w:rsidRPr="00486991">
        <w:rPr>
          <w:color w:val="FF0000"/>
        </w:rPr>
        <w:t>)</w:t>
      </w:r>
      <w:r w:rsidR="00486991">
        <w:rPr>
          <w:color w:val="FF0000"/>
        </w:rPr>
        <w:t>)</w:t>
      </w:r>
      <w:r w:rsidRPr="00486991">
        <w:rPr>
          <w:color w:val="FF0000"/>
        </w:rPr>
        <w:t>[</w:t>
      </w:r>
      <w:r w:rsidR="00985066" w:rsidRPr="00486991">
        <w:rPr>
          <w:color w:val="FF0000"/>
        </w:rPr>
        <w:t>n</w:t>
      </w:r>
      <w:r w:rsidRPr="00486991">
        <w:rPr>
          <w:color w:val="FF0000"/>
        </w:rPr>
        <w:t>]</w:t>
      </w:r>
    </w:p>
    <w:p w14:paraId="0BCB5683" w14:textId="7E28479B" w:rsidR="00AC4A90" w:rsidRPr="00486991" w:rsidRDefault="001A4688" w:rsidP="001A4688">
      <w:pPr>
        <w:pStyle w:val="a3"/>
        <w:ind w:leftChars="0" w:left="2640"/>
        <w:rPr>
          <w:color w:val="FF0000"/>
        </w:rPr>
      </w:pPr>
      <w:r w:rsidRPr="00486991">
        <w:rPr>
          <w:color w:val="FF0000"/>
        </w:rPr>
        <w:lastRenderedPageBreak/>
        <w:t>{1}</w:t>
      </w:r>
      <w:r w:rsidRPr="00486991">
        <w:rPr>
          <w:rFonts w:hint="eastAsia"/>
          <w:noProof/>
          <w:color w:val="FF0000"/>
        </w:rPr>
        <w:drawing>
          <wp:inline distT="0" distB="0" distL="0" distR="0" wp14:anchorId="157D9619" wp14:editId="73650190">
            <wp:extent cx="3750785" cy="3512820"/>
            <wp:effectExtent l="0" t="0" r="2540" b="0"/>
            <wp:docPr id="181908563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85635" name="그림 1" descr="텍스트, 스크린샷, 폰트,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755427" cy="3517167"/>
                    </a:xfrm>
                    <a:prstGeom prst="rect">
                      <a:avLst/>
                    </a:prstGeom>
                  </pic:spPr>
                </pic:pic>
              </a:graphicData>
            </a:graphic>
          </wp:inline>
        </w:drawing>
      </w:r>
      <w:r w:rsidRPr="00486991">
        <w:rPr>
          <w:rFonts w:hint="eastAsia"/>
          <w:color w:val="FF0000"/>
        </w:rPr>
        <w:t>{</w:t>
      </w:r>
      <w:r w:rsidR="00985066" w:rsidRPr="00486991">
        <w:rPr>
          <w:color w:val="FF0000"/>
        </w:rPr>
        <w:t>e26&lt;n&gt;</w:t>
      </w:r>
      <w:r w:rsidRPr="00486991">
        <w:rPr>
          <w:color w:val="FF0000"/>
        </w:rPr>
        <w:t>}</w:t>
      </w:r>
    </w:p>
    <w:p w14:paraId="0CA918D4" w14:textId="7FAF41BC" w:rsidR="009F7EE1" w:rsidRDefault="00E57485" w:rsidP="008961A0">
      <w:pPr>
        <w:pStyle w:val="a3"/>
        <w:numPr>
          <w:ilvl w:val="2"/>
          <w:numId w:val="1"/>
        </w:numPr>
        <w:ind w:leftChars="0"/>
      </w:pPr>
      <w:r>
        <w:t>[39]</w:t>
      </w:r>
      <w:r w:rsidR="00E454F1">
        <w:t xml:space="preserve">(#1 </w:t>
      </w:r>
      <w:r w:rsidR="009F7EE1">
        <w:t>신고 조정</w:t>
      </w:r>
      <w:r w:rsidR="00E454F1">
        <w:rPr>
          <w:rFonts w:hint="eastAsia"/>
        </w:rPr>
        <w:t>)</w:t>
      </w:r>
      <w:r w:rsidR="00E454F1">
        <w:t>(#2 신고 조정</w:t>
      </w:r>
      <w:r w:rsidR="00E454F1">
        <w:rPr>
          <w:rFonts w:hint="eastAsia"/>
        </w:rPr>
        <w:t>)</w:t>
      </w:r>
      <w:r w:rsidR="00E454F1">
        <w:t>(#3</w:t>
      </w:r>
      <w:r w:rsidR="002153A8">
        <w:t xml:space="preserve"> </w:t>
      </w:r>
      <w:r w:rsidR="002153A8" w:rsidRPr="002153A8">
        <w:t>Declaration adjustment</w:t>
      </w:r>
      <w:r w:rsidR="00E454F1">
        <w:t>)</w:t>
      </w:r>
      <w:r w:rsidR="009F7EE1">
        <w:t xml:space="preserve"> </w:t>
      </w:r>
      <w:r>
        <w:t>[</w:t>
      </w:r>
      <w:r w:rsidR="008D0801">
        <w:t>n</w:t>
      </w:r>
      <w:r>
        <w:t>]</w:t>
      </w:r>
    </w:p>
    <w:p w14:paraId="59D987FF" w14:textId="0C5940DD" w:rsidR="008961A0" w:rsidRDefault="00E57485" w:rsidP="008961A0">
      <w:pPr>
        <w:pStyle w:val="a3"/>
        <w:numPr>
          <w:ilvl w:val="3"/>
          <w:numId w:val="1"/>
        </w:numPr>
        <w:ind w:leftChars="0"/>
      </w:pPr>
      <w:r>
        <w:t>[40]</w:t>
      </w:r>
      <w:r w:rsidR="00E454F1">
        <w:t xml:space="preserve">(#1 </w:t>
      </w:r>
      <w:r w:rsidR="00D163FD">
        <w:rPr>
          <w:rFonts w:hint="eastAsia"/>
        </w:rPr>
        <w:t>신고조정의 정의</w:t>
      </w:r>
      <w:r w:rsidR="00E454F1">
        <w:rPr>
          <w:rFonts w:hint="eastAsia"/>
        </w:rPr>
        <w:t>)</w:t>
      </w:r>
      <w:r w:rsidR="00E454F1">
        <w:t xml:space="preserve">(#2 </w:t>
      </w:r>
      <w:r w:rsidR="00E454F1">
        <w:rPr>
          <w:rFonts w:hint="eastAsia"/>
        </w:rPr>
        <w:t>신고조정의 정의)</w:t>
      </w:r>
      <w:r w:rsidR="00E454F1">
        <w:t>(#3</w:t>
      </w:r>
      <w:r w:rsidR="002153A8">
        <w:t xml:space="preserve"> </w:t>
      </w:r>
      <w:r w:rsidR="002153A8" w:rsidRPr="002153A8">
        <w:t>Definition of declaration adjustment</w:t>
      </w:r>
      <w:r w:rsidR="00E454F1">
        <w:t>)</w:t>
      </w:r>
      <w:r>
        <w:t>[</w:t>
      </w:r>
      <w:r w:rsidR="008D0801">
        <w:t>n</w:t>
      </w:r>
      <w:r>
        <w:t>]</w:t>
      </w:r>
    </w:p>
    <w:p w14:paraId="44FA7C54" w14:textId="5571065D" w:rsidR="009F7EE1" w:rsidRDefault="00E57485" w:rsidP="008961A0">
      <w:pPr>
        <w:pStyle w:val="a3"/>
        <w:numPr>
          <w:ilvl w:val="4"/>
          <w:numId w:val="1"/>
        </w:numPr>
        <w:ind w:leftChars="0"/>
      </w:pPr>
      <w:r>
        <w:t>{1}</w:t>
      </w:r>
      <w:r w:rsidR="00E454F1">
        <w:t xml:space="preserve">(#1 </w:t>
      </w:r>
      <w:r w:rsidR="009F7EE1">
        <w:t xml:space="preserve">신고조정은 결산조정과는 달리 결산확정에 의한 </w:t>
      </w:r>
      <w:proofErr w:type="spellStart"/>
      <w:r w:rsidR="009F7EE1">
        <w:t>손금산입을</w:t>
      </w:r>
      <w:proofErr w:type="spellEnd"/>
      <w:r w:rsidR="009F7EE1">
        <w:t xml:space="preserve"> 필요로 하지 않고 세무조정계산서에서 </w:t>
      </w:r>
      <w:proofErr w:type="spellStart"/>
      <w:r w:rsidR="009F7EE1">
        <w:t>익금과</w:t>
      </w:r>
      <w:proofErr w:type="spellEnd"/>
      <w:r w:rsidR="009F7EE1">
        <w:t xml:space="preserve"> 손금을 가감 조정하여 과세표준을 계산할 수 있는 항목</w:t>
      </w:r>
      <w:r w:rsidR="008961A0">
        <w:rPr>
          <w:rFonts w:hint="eastAsia"/>
        </w:rPr>
        <w:t>입니다.</w:t>
      </w:r>
      <w:r w:rsidR="00E454F1">
        <w:t xml:space="preserve">)(#2 신고조정은 </w:t>
      </w:r>
      <w:r w:rsidR="00E454F1">
        <w:rPr>
          <w:rFonts w:hint="eastAsia"/>
        </w:rPr>
        <w:t xml:space="preserve">장부에 수익과 비용을 계상하는 </w:t>
      </w:r>
      <w:r w:rsidR="00E454F1">
        <w:t xml:space="preserve">결산조정과는 달리 결산확정에 의한 </w:t>
      </w:r>
      <w:r w:rsidR="00E454F1">
        <w:rPr>
          <w:rFonts w:hint="eastAsia"/>
        </w:rPr>
        <w:t xml:space="preserve">장부에 비용으로 계상이 </w:t>
      </w:r>
      <w:r w:rsidR="00E454F1">
        <w:t>필요하지 않고 세무조정계산서에서</w:t>
      </w:r>
      <w:r w:rsidR="00E454F1">
        <w:rPr>
          <w:rFonts w:hint="eastAsia"/>
        </w:rPr>
        <w:t xml:space="preserve"> </w:t>
      </w:r>
      <w:proofErr w:type="spellStart"/>
      <w:r w:rsidR="00E454F1">
        <w:t>익금과</w:t>
      </w:r>
      <w:proofErr w:type="spellEnd"/>
      <w:r w:rsidR="00E454F1">
        <w:t xml:space="preserve"> 손금을 가감 조정하여 과세표준을 계산할 수 있는 항목</w:t>
      </w:r>
      <w:r w:rsidR="00E454F1">
        <w:rPr>
          <w:rFonts w:hint="eastAsia"/>
        </w:rPr>
        <w:t>입니다.</w:t>
      </w:r>
      <w:r w:rsidR="00E454F1">
        <w:t>)(#3</w:t>
      </w:r>
      <w:r w:rsidR="002153A8">
        <w:t xml:space="preserve"> </w:t>
      </w:r>
      <w:r w:rsidR="002153A8" w:rsidRPr="002153A8">
        <w:t>Declaration adjustment is an item that does not require recognition as expenses in the books based on finalization but allows for the adjustment of income and expenses in the tax adjustment statement to calculate the taxable base.</w:t>
      </w:r>
      <w:r w:rsidR="00E454F1">
        <w:t xml:space="preserve">) </w:t>
      </w:r>
      <w:r>
        <w:t>{</w:t>
      </w:r>
      <w:r w:rsidR="008D0801">
        <w:t>r10&lt;n&gt;</w:t>
      </w:r>
      <w:r>
        <w:t>}</w:t>
      </w:r>
    </w:p>
    <w:p w14:paraId="42233400" w14:textId="2EEB0560" w:rsidR="009F7EE1" w:rsidRDefault="00E57485" w:rsidP="008961A0">
      <w:pPr>
        <w:pStyle w:val="a3"/>
        <w:numPr>
          <w:ilvl w:val="3"/>
          <w:numId w:val="1"/>
        </w:numPr>
        <w:ind w:leftChars="0"/>
      </w:pPr>
      <w:r>
        <w:t>[41]</w:t>
      </w:r>
      <w:r w:rsidR="00E454F1">
        <w:t xml:space="preserve">(#1 </w:t>
      </w:r>
      <w:r w:rsidR="009F7EE1">
        <w:t>신고조정 항목</w:t>
      </w:r>
      <w:r w:rsidR="00E454F1">
        <w:rPr>
          <w:rFonts w:hint="eastAsia"/>
        </w:rPr>
        <w:t>)</w:t>
      </w:r>
      <w:r w:rsidR="00E454F1">
        <w:t>(#2 신고조정 항목</w:t>
      </w:r>
      <w:r w:rsidR="00E454F1">
        <w:rPr>
          <w:rFonts w:hint="eastAsia"/>
        </w:rPr>
        <w:t>)</w:t>
      </w:r>
      <w:r w:rsidR="00E454F1">
        <w:t>(#3</w:t>
      </w:r>
      <w:r w:rsidR="002153A8">
        <w:t xml:space="preserve"> </w:t>
      </w:r>
      <w:r w:rsidR="002153A8" w:rsidRPr="002153A8">
        <w:t>Declaration adjustment Items</w:t>
      </w:r>
      <w:r w:rsidR="00E454F1">
        <w:t>)</w:t>
      </w:r>
      <w:r>
        <w:t>[</w:t>
      </w:r>
      <w:r w:rsidR="008D0801">
        <w:t>T,r40&lt;n&gt;</w:t>
      </w:r>
      <w:r>
        <w:t>]</w:t>
      </w:r>
    </w:p>
    <w:p w14:paraId="06C398E2" w14:textId="5D53DBB1" w:rsidR="009F7EE1" w:rsidRDefault="00E57485" w:rsidP="008961A0">
      <w:pPr>
        <w:pStyle w:val="a3"/>
        <w:numPr>
          <w:ilvl w:val="4"/>
          <w:numId w:val="1"/>
        </w:numPr>
        <w:ind w:leftChars="0"/>
      </w:pPr>
      <w:r>
        <w:t>{1}</w:t>
      </w:r>
      <w:r w:rsidR="00E454F1">
        <w:t xml:space="preserve">(#1 </w:t>
      </w:r>
      <w:r w:rsidR="001F5236">
        <w:rPr>
          <w:rFonts w:hint="eastAsia"/>
        </w:rPr>
        <w:t>=</w:t>
      </w:r>
      <w:r w:rsidR="009F7EE1">
        <w:t xml:space="preserve">무상으로 받은 자산의 가액과 채무의 면제 또는 소멸로 인한 </w:t>
      </w:r>
      <w:r w:rsidR="009F7EE1">
        <w:lastRenderedPageBreak/>
        <w:t xml:space="preserve">부채의 감소액 중 이월결손금 보전에 충당하여 </w:t>
      </w:r>
      <w:proofErr w:type="spellStart"/>
      <w:r w:rsidR="009F7EE1">
        <w:t>익금에</w:t>
      </w:r>
      <w:proofErr w:type="spellEnd"/>
      <w:r w:rsidR="009F7EE1">
        <w:t xml:space="preserve"> 산입하지 아니한 금액</w:t>
      </w:r>
      <w:r w:rsidR="004716D9">
        <w:t>(</w:t>
      </w:r>
      <w:proofErr w:type="spellStart"/>
      <w:r w:rsidR="004716D9">
        <w:t>법법</w:t>
      </w:r>
      <w:proofErr w:type="spellEnd"/>
      <w:r w:rsidR="004716D9">
        <w:t>§18</w:t>
      </w:r>
      <w:r w:rsidR="004716D9">
        <w:rPr>
          <w:rFonts w:ascii="MS Mincho" w:eastAsia="MS Mincho" w:hAnsi="MS Mincho" w:cs="MS Mincho" w:hint="eastAsia"/>
        </w:rPr>
        <w:t>･</w:t>
      </w:r>
      <w:r w:rsidR="004716D9">
        <w:t>6호)</w:t>
      </w:r>
      <w:r w:rsidR="00E454F1">
        <w:rPr>
          <w:rFonts w:hint="eastAsia"/>
        </w:rPr>
        <w:t>)</w:t>
      </w:r>
      <w:r w:rsidR="00E454F1">
        <w:t xml:space="preserve">(#2 </w:t>
      </w:r>
      <w:r w:rsidR="001F5236">
        <w:rPr>
          <w:rFonts w:hint="eastAsia"/>
        </w:rPr>
        <w:t>=</w:t>
      </w:r>
      <w:r w:rsidR="00E454F1">
        <w:t>무상으로 받은 자산의 가액과 채무의 면제 또는 소멸로 인한 부채의 감소액 중 이월결손금</w:t>
      </w:r>
      <w:r w:rsidR="00E454F1">
        <w:rPr>
          <w:rFonts w:hint="eastAsia"/>
        </w:rPr>
        <w:t xml:space="preserve">을 감소시키거나 소멸시키는데 사용하여 </w:t>
      </w:r>
      <w:proofErr w:type="spellStart"/>
      <w:r w:rsidR="00E454F1">
        <w:t>익금에</w:t>
      </w:r>
      <w:proofErr w:type="spellEnd"/>
      <w:r w:rsidR="00E454F1">
        <w:t xml:space="preserve"> 산입하지 아니한 금액</w:t>
      </w:r>
      <w:r w:rsidR="004716D9">
        <w:t>(</w:t>
      </w:r>
      <w:proofErr w:type="spellStart"/>
      <w:r w:rsidR="004716D9">
        <w:t>법법</w:t>
      </w:r>
      <w:proofErr w:type="spellEnd"/>
      <w:r w:rsidR="004716D9">
        <w:t>§18</w:t>
      </w:r>
      <w:r w:rsidR="004716D9">
        <w:rPr>
          <w:rFonts w:ascii="MS Mincho" w:eastAsia="MS Mincho" w:hAnsi="MS Mincho" w:cs="MS Mincho" w:hint="eastAsia"/>
        </w:rPr>
        <w:t>･</w:t>
      </w:r>
      <w:r w:rsidR="004716D9">
        <w:t>6호)</w:t>
      </w:r>
      <w:r w:rsidR="00E454F1">
        <w:rPr>
          <w:rFonts w:hint="eastAsia"/>
        </w:rPr>
        <w:t>)</w:t>
      </w:r>
      <w:r w:rsidR="00E454F1">
        <w:t>(#3</w:t>
      </w:r>
      <w:r w:rsidR="002153A8">
        <w:t xml:space="preserve"> </w:t>
      </w:r>
      <w:r w:rsidR="001F5236">
        <w:rPr>
          <w:rFonts w:hint="eastAsia"/>
        </w:rPr>
        <w:t>=</w:t>
      </w:r>
      <w:r w:rsidR="002153A8" w:rsidRPr="002153A8">
        <w:t>Amount not included in the gross income used to reduce or eliminate carried-over deficit from the decrease in liabilities due to the valuation of assets received for free and the exemption or extinguishment of debts (Law §18-6).</w:t>
      </w:r>
      <w:r w:rsidR="00E454F1">
        <w:t xml:space="preserve">) </w:t>
      </w:r>
      <w:r>
        <w:t>{</w:t>
      </w:r>
      <w:r w:rsidR="008D0801">
        <w:t>n</w:t>
      </w:r>
      <w:r>
        <w:t>}</w:t>
      </w:r>
    </w:p>
    <w:p w14:paraId="0654E24D" w14:textId="2B341C5B" w:rsidR="009F7EE1" w:rsidRDefault="00E57485" w:rsidP="008961A0">
      <w:pPr>
        <w:pStyle w:val="a3"/>
        <w:numPr>
          <w:ilvl w:val="4"/>
          <w:numId w:val="1"/>
        </w:numPr>
        <w:ind w:leftChars="0"/>
      </w:pPr>
      <w:r>
        <w:t>{2}</w:t>
      </w:r>
      <w:r w:rsidR="00E454F1">
        <w:t xml:space="preserve">(#1 </w:t>
      </w:r>
      <w:r w:rsidR="001F5236">
        <w:rPr>
          <w:rFonts w:hint="eastAsia"/>
        </w:rPr>
        <w:t>=</w:t>
      </w:r>
      <w:proofErr w:type="spellStart"/>
      <w:r w:rsidR="009F7EE1">
        <w:t>퇴직보험료</w:t>
      </w:r>
      <w:r w:rsidR="009F7EE1">
        <w:rPr>
          <w:rFonts w:ascii="MS Mincho" w:eastAsia="MS Mincho" w:hAnsi="MS Mincho" w:cs="MS Mincho" w:hint="eastAsia"/>
        </w:rPr>
        <w:t>･</w:t>
      </w:r>
      <w:r w:rsidR="009F7EE1">
        <w:rPr>
          <w:rFonts w:ascii="맑은 고딕" w:eastAsia="맑은 고딕" w:hAnsi="맑은 고딕" w:cs="맑은 고딕" w:hint="eastAsia"/>
        </w:rPr>
        <w:t>퇴직연금</w:t>
      </w:r>
      <w:proofErr w:type="spellEnd"/>
      <w:r w:rsidR="009F7EE1">
        <w:t xml:space="preserve"> 부담금 등</w:t>
      </w:r>
      <w:r w:rsidR="004716D9">
        <w:t>(법령§44의2)</w:t>
      </w:r>
      <w:r w:rsidR="00E454F1">
        <w:rPr>
          <w:rFonts w:hint="eastAsia"/>
        </w:rPr>
        <w:t>)</w:t>
      </w:r>
      <w:r w:rsidR="00E454F1">
        <w:t xml:space="preserve">(#2 </w:t>
      </w:r>
      <w:r w:rsidR="001F5236">
        <w:rPr>
          <w:rFonts w:hint="eastAsia"/>
        </w:rPr>
        <w:t>=</w:t>
      </w:r>
      <w:r w:rsidR="00AE24E6" w:rsidRPr="00AE24E6">
        <w:rPr>
          <w:rFonts w:hint="eastAsia"/>
        </w:rPr>
        <w:t>기업이</w:t>
      </w:r>
      <w:r w:rsidR="00AE24E6" w:rsidRPr="00AE24E6">
        <w:t xml:space="preserve"> 근로자가 퇴직할 때 퇴직금을 안정적으로 지급할 수 있도록, 퇴직금 재원을 적립하기 위하여 드는 보험</w:t>
      </w:r>
      <w:r w:rsidR="00AE24E6">
        <w:rPr>
          <w:rFonts w:hint="eastAsia"/>
        </w:rPr>
        <w:t xml:space="preserve">료인 </w:t>
      </w:r>
      <w:r w:rsidR="00E454F1">
        <w:t>퇴직보험료</w:t>
      </w:r>
      <w:r w:rsidR="00E454F1">
        <w:rPr>
          <w:rFonts w:ascii="MS Mincho" w:eastAsia="MS Mincho" w:hAnsi="MS Mincho" w:cs="MS Mincho" w:hint="eastAsia"/>
        </w:rPr>
        <w:t>･</w:t>
      </w:r>
      <w:r w:rsidR="00AE24E6" w:rsidRPr="00AE24E6">
        <w:rPr>
          <w:rFonts w:hint="eastAsia"/>
        </w:rPr>
        <w:t xml:space="preserve"> </w:t>
      </w:r>
      <w:r w:rsidR="00AE24E6" w:rsidRPr="00AE24E6">
        <w:rPr>
          <w:rFonts w:ascii="맑은 고딕" w:eastAsia="맑은 고딕" w:hAnsi="맑은 고딕" w:cs="맑은 고딕" w:hint="eastAsia"/>
        </w:rPr>
        <w:t>사용자가</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근로자의</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퇴직금을</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외부</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금융</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기관에</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적립하고</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근로자의</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퇴직</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시</w:t>
      </w:r>
      <w:r w:rsidR="00AE24E6" w:rsidRPr="00AE24E6">
        <w:rPr>
          <w:rFonts w:ascii="MS Mincho" w:eastAsia="MS Mincho" w:hAnsi="MS Mincho" w:cs="MS Mincho"/>
        </w:rPr>
        <w:t xml:space="preserve"> </w:t>
      </w:r>
      <w:proofErr w:type="spellStart"/>
      <w:r w:rsidR="00AE24E6" w:rsidRPr="00AE24E6">
        <w:rPr>
          <w:rFonts w:ascii="맑은 고딕" w:eastAsia="맑은 고딕" w:hAnsi="맑은 고딕" w:cs="맑은 고딕" w:hint="eastAsia"/>
        </w:rPr>
        <w:t>일시금</w:t>
      </w:r>
      <w:proofErr w:type="spellEnd"/>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또는</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연금</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형태로</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지급하는</w:t>
      </w:r>
      <w:r w:rsidR="00AE24E6" w:rsidRPr="00AE24E6">
        <w:rPr>
          <w:rFonts w:ascii="MS Mincho" w:eastAsia="MS Mincho" w:hAnsi="MS Mincho" w:cs="MS Mincho"/>
        </w:rPr>
        <w:t xml:space="preserve"> </w:t>
      </w:r>
      <w:r w:rsidR="00E454F1">
        <w:rPr>
          <w:rFonts w:ascii="맑은 고딕" w:eastAsia="맑은 고딕" w:hAnsi="맑은 고딕" w:cs="맑은 고딕" w:hint="eastAsia"/>
        </w:rPr>
        <w:t>퇴직연금</w:t>
      </w:r>
      <w:r w:rsidR="00E454F1">
        <w:t xml:space="preserve"> 부담금 등</w:t>
      </w:r>
      <w:r w:rsidR="004716D9">
        <w:t>(법령§44의2)</w:t>
      </w:r>
      <w:r w:rsidR="00E454F1">
        <w:t>)(#3</w:t>
      </w:r>
      <w:r w:rsidR="002153A8">
        <w:t xml:space="preserve"> </w:t>
      </w:r>
      <w:r w:rsidR="001F5236">
        <w:rPr>
          <w:rFonts w:hint="eastAsia"/>
        </w:rPr>
        <w:t>=</w:t>
      </w:r>
      <w:r w:rsidR="002153A8" w:rsidRPr="002153A8">
        <w:t>Premiums for retirement insurance paid to ensure stable payment of retirement benefits when employees retire, as well as retirement pension borne by the employer who deposits employees' retirement benefits with external financial institutions and pays them as lump sum or annuity upon the employee's retirement (Law §44-2).</w:t>
      </w:r>
      <w:r w:rsidR="00E454F1">
        <w:t xml:space="preserve">) </w:t>
      </w:r>
      <w:r>
        <w:t>{</w:t>
      </w:r>
      <w:r w:rsidR="008D0801">
        <w:t>n</w:t>
      </w:r>
      <w:r>
        <w:t>}</w:t>
      </w:r>
    </w:p>
    <w:p w14:paraId="4B578105" w14:textId="0994F7B1" w:rsidR="009F7EE1" w:rsidRDefault="00E57485" w:rsidP="008961A0">
      <w:pPr>
        <w:pStyle w:val="a3"/>
        <w:numPr>
          <w:ilvl w:val="4"/>
          <w:numId w:val="1"/>
        </w:numPr>
        <w:ind w:leftChars="0"/>
      </w:pPr>
      <w:r>
        <w:t>{3}</w:t>
      </w:r>
      <w:r w:rsidR="00AE24E6">
        <w:t xml:space="preserve">(#1 </w:t>
      </w:r>
      <w:r w:rsidR="001F5236">
        <w:rPr>
          <w:rFonts w:hint="eastAsia"/>
        </w:rPr>
        <w:t>=</w:t>
      </w:r>
      <w:proofErr w:type="spellStart"/>
      <w:r w:rsidR="009F7EE1">
        <w:t>국고보조금</w:t>
      </w:r>
      <w:r w:rsidR="009F7EE1">
        <w:rPr>
          <w:rFonts w:ascii="MS Mincho" w:eastAsia="MS Mincho" w:hAnsi="MS Mincho" w:cs="MS Mincho" w:hint="eastAsia"/>
        </w:rPr>
        <w:t>･</w:t>
      </w:r>
      <w:r w:rsidR="009F7EE1">
        <w:rPr>
          <w:rFonts w:ascii="맑은 고딕" w:eastAsia="맑은 고딕" w:hAnsi="맑은 고딕" w:cs="맑은 고딕" w:hint="eastAsia"/>
        </w:rPr>
        <w:t>공사부담금</w:t>
      </w:r>
      <w:r w:rsidR="009F7EE1">
        <w:rPr>
          <w:rFonts w:ascii="MS Mincho" w:eastAsia="MS Mincho" w:hAnsi="MS Mincho" w:cs="MS Mincho" w:hint="eastAsia"/>
        </w:rPr>
        <w:t>･</w:t>
      </w:r>
      <w:r w:rsidR="009F7EE1">
        <w:rPr>
          <w:rFonts w:ascii="맑은 고딕" w:eastAsia="맑은 고딕" w:hAnsi="맑은 고딕" w:cs="맑은 고딕" w:hint="eastAsia"/>
        </w:rPr>
        <w:t>보험차익으로</w:t>
      </w:r>
      <w:proofErr w:type="spellEnd"/>
      <w:r w:rsidR="009F7EE1">
        <w:t xml:space="preserve"> 취득한 </w:t>
      </w:r>
      <w:proofErr w:type="spellStart"/>
      <w:r w:rsidR="009F7EE1">
        <w:t>유형</w:t>
      </w:r>
      <w:r w:rsidR="009F7EE1">
        <w:rPr>
          <w:rFonts w:ascii="MS Mincho" w:eastAsia="MS Mincho" w:hAnsi="MS Mincho" w:cs="MS Mincho" w:hint="eastAsia"/>
        </w:rPr>
        <w:t>･</w:t>
      </w:r>
      <w:r w:rsidR="009F7EE1">
        <w:rPr>
          <w:rFonts w:ascii="맑은 고딕" w:eastAsia="맑은 고딕" w:hAnsi="맑은 고딕" w:cs="맑은 고딕" w:hint="eastAsia"/>
        </w:rPr>
        <w:t>무형자산가액의</w:t>
      </w:r>
      <w:proofErr w:type="spellEnd"/>
      <w:r w:rsidR="009F7EE1">
        <w:t xml:space="preserve"> 손금 산입</w:t>
      </w:r>
      <w:r w:rsidR="004716D9">
        <w:t>(법령§64 ~ §66)</w:t>
      </w:r>
      <w:r w:rsidR="001F5236">
        <w:rPr>
          <w:rFonts w:hint="eastAsia"/>
        </w:rPr>
        <w:t>)</w:t>
      </w:r>
      <w:r w:rsidR="00AE24E6">
        <w:t xml:space="preserve">(#2 </w:t>
      </w:r>
      <w:r w:rsidR="001F5236">
        <w:rPr>
          <w:rFonts w:hint="eastAsia"/>
        </w:rPr>
        <w:t>=</w:t>
      </w:r>
      <w:r w:rsidR="00AE24E6" w:rsidRPr="00AE24E6">
        <w:rPr>
          <w:rFonts w:hint="eastAsia"/>
        </w:rPr>
        <w:t>산업을</w:t>
      </w:r>
      <w:r w:rsidR="00AE24E6" w:rsidRPr="00AE24E6">
        <w:t xml:space="preserve"> 진흥하고 특정한 사업을 육성하기 위하여 국고에서 보조해 주는</w:t>
      </w:r>
      <w:r w:rsidR="00AE24E6">
        <w:rPr>
          <w:rFonts w:hint="eastAsia"/>
        </w:rPr>
        <w:t xml:space="preserve"> </w:t>
      </w:r>
      <w:r w:rsidR="00AE24E6">
        <w:t>국고보조금</w:t>
      </w:r>
      <w:r w:rsidR="00AE24E6">
        <w:rPr>
          <w:rFonts w:ascii="MS Mincho" w:eastAsia="MS Mincho" w:hAnsi="MS Mincho" w:cs="MS Mincho" w:hint="eastAsia"/>
        </w:rPr>
        <w:t>･</w:t>
      </w:r>
      <w:r w:rsidR="00AE24E6" w:rsidRPr="00AE24E6">
        <w:rPr>
          <w:rFonts w:hint="eastAsia"/>
        </w:rPr>
        <w:t xml:space="preserve"> </w:t>
      </w:r>
      <w:r w:rsidR="00AE24E6">
        <w:rPr>
          <w:rFonts w:ascii="맑은 고딕" w:eastAsia="맑은 고딕" w:hAnsi="맑은 고딕" w:cs="맑은 고딕" w:hint="eastAsia"/>
        </w:rPr>
        <w:t>공사부담금</w:t>
      </w:r>
      <w:r w:rsidR="00AE24E6">
        <w:rPr>
          <w:rFonts w:ascii="MS Mincho" w:eastAsia="MS Mincho" w:hAnsi="MS Mincho" w:cs="MS Mincho" w:hint="eastAsia"/>
        </w:rPr>
        <w:t>･</w:t>
      </w:r>
      <w:r w:rsidR="00AE24E6" w:rsidRPr="00AE24E6">
        <w:rPr>
          <w:rFonts w:hint="eastAsia"/>
        </w:rPr>
        <w:t xml:space="preserve"> </w:t>
      </w:r>
      <w:r w:rsidR="00AE24E6" w:rsidRPr="00AE24E6">
        <w:rPr>
          <w:rFonts w:ascii="맑은 고딕" w:eastAsia="맑은 고딕" w:hAnsi="맑은 고딕" w:cs="맑은 고딕" w:hint="eastAsia"/>
        </w:rPr>
        <w:t>납입한</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보험료와</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보험사로부터</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지급받은</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보험</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금액의</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차이에서</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생기는</w:t>
      </w:r>
      <w:r w:rsidR="00AE24E6" w:rsidRPr="00AE24E6">
        <w:rPr>
          <w:rFonts w:ascii="MS Mincho" w:eastAsia="MS Mincho" w:hAnsi="MS Mincho" w:cs="MS Mincho"/>
        </w:rPr>
        <w:t xml:space="preserve"> </w:t>
      </w:r>
      <w:r w:rsidR="00AE24E6" w:rsidRPr="00AE24E6">
        <w:rPr>
          <w:rFonts w:ascii="맑은 고딕" w:eastAsia="맑은 고딕" w:hAnsi="맑은 고딕" w:cs="맑은 고딕" w:hint="eastAsia"/>
        </w:rPr>
        <w:t>이익</w:t>
      </w:r>
      <w:r w:rsidR="00AE24E6">
        <w:rPr>
          <w:rFonts w:ascii="맑은 고딕" w:eastAsia="맑은 고딕" w:hAnsi="맑은 고딕" w:cs="맑은 고딕" w:hint="eastAsia"/>
        </w:rPr>
        <w:t>인</w:t>
      </w:r>
      <w:r w:rsidR="00AE24E6" w:rsidRPr="00AE24E6">
        <w:rPr>
          <w:rFonts w:ascii="MS Mincho" w:eastAsia="MS Mincho" w:hAnsi="MS Mincho" w:cs="MS Mincho" w:hint="eastAsia"/>
        </w:rPr>
        <w:t xml:space="preserve"> </w:t>
      </w:r>
      <w:r w:rsidR="00AE24E6">
        <w:rPr>
          <w:rFonts w:ascii="맑은 고딕" w:eastAsia="맑은 고딕" w:hAnsi="맑은 고딕" w:cs="맑은 고딕" w:hint="eastAsia"/>
        </w:rPr>
        <w:t>보험차익으로</w:t>
      </w:r>
      <w:r w:rsidR="00AE24E6">
        <w:t xml:space="preserve"> 취득한 </w:t>
      </w:r>
      <w:proofErr w:type="spellStart"/>
      <w:r w:rsidR="00AE24E6">
        <w:t>유형</w:t>
      </w:r>
      <w:r w:rsidR="00AE24E6">
        <w:rPr>
          <w:rFonts w:ascii="MS Mincho" w:eastAsia="MS Mincho" w:hAnsi="MS Mincho" w:cs="MS Mincho" w:hint="eastAsia"/>
        </w:rPr>
        <w:t>･</w:t>
      </w:r>
      <w:r w:rsidR="00AE24E6">
        <w:rPr>
          <w:rFonts w:ascii="맑은 고딕" w:eastAsia="맑은 고딕" w:hAnsi="맑은 고딕" w:cs="맑은 고딕" w:hint="eastAsia"/>
        </w:rPr>
        <w:t>무형자산가액의</w:t>
      </w:r>
      <w:proofErr w:type="spellEnd"/>
      <w:r w:rsidR="00AE24E6">
        <w:t xml:space="preserve"> 손금 산입</w:t>
      </w:r>
      <w:r w:rsidR="004716D9">
        <w:t>(법령§64 ~ §66)</w:t>
      </w:r>
      <w:r w:rsidR="00AE24E6">
        <w:rPr>
          <w:rFonts w:hint="eastAsia"/>
        </w:rPr>
        <w:t>)</w:t>
      </w:r>
      <w:r w:rsidR="00AE24E6">
        <w:t>(#3</w:t>
      </w:r>
      <w:r w:rsidR="002153A8">
        <w:t xml:space="preserve"> </w:t>
      </w:r>
      <w:r w:rsidR="00FA26E6">
        <w:rPr>
          <w:rFonts w:hint="eastAsia"/>
        </w:rPr>
        <w:t>=</w:t>
      </w:r>
      <w:r w:rsidR="002153A8" w:rsidRPr="002153A8">
        <w:t>Assets acquired through government subsidies which are used to promote industries and foster specific businesses, construction costs, and the difference between paid insurance premiums and tangible and intangible insurance proceeds, are included in deductible expenses (Law §64-66)</w:t>
      </w:r>
      <w:r w:rsidR="00AE24E6">
        <w:t>)</w:t>
      </w:r>
      <w:r>
        <w:t>{</w:t>
      </w:r>
      <w:r w:rsidR="008D0801">
        <w:t>n</w:t>
      </w:r>
      <w:r>
        <w:t>}</w:t>
      </w:r>
    </w:p>
    <w:p w14:paraId="77084DC8" w14:textId="1D030043" w:rsidR="009F7EE1" w:rsidRDefault="00E57485" w:rsidP="008961A0">
      <w:pPr>
        <w:pStyle w:val="a3"/>
        <w:numPr>
          <w:ilvl w:val="4"/>
          <w:numId w:val="1"/>
        </w:numPr>
        <w:ind w:leftChars="0"/>
      </w:pPr>
      <w:r>
        <w:t>{4}</w:t>
      </w:r>
      <w:r w:rsidR="004716D9">
        <w:t xml:space="preserve">(#1 </w:t>
      </w:r>
      <w:r w:rsidR="001F5236">
        <w:rPr>
          <w:rFonts w:hint="eastAsia"/>
        </w:rPr>
        <w:t>=</w:t>
      </w:r>
      <w:r w:rsidR="009F7EE1">
        <w:t xml:space="preserve">자산의 평가손실의 </w:t>
      </w:r>
      <w:proofErr w:type="spellStart"/>
      <w:r w:rsidR="009F7EE1">
        <w:t>손금불산입</w:t>
      </w:r>
      <w:proofErr w:type="spellEnd"/>
      <w:r w:rsidR="004716D9">
        <w:t>(</w:t>
      </w:r>
      <w:proofErr w:type="spellStart"/>
      <w:r w:rsidR="004716D9">
        <w:t>법법</w:t>
      </w:r>
      <w:proofErr w:type="spellEnd"/>
      <w:r w:rsidR="004716D9">
        <w:t>§22)</w:t>
      </w:r>
      <w:r w:rsidR="004716D9">
        <w:rPr>
          <w:rFonts w:hint="eastAsia"/>
        </w:rPr>
        <w:t>)</w:t>
      </w:r>
      <w:r w:rsidR="004716D9">
        <w:t xml:space="preserve">(#2 </w:t>
      </w:r>
      <w:r w:rsidR="001F5236">
        <w:rPr>
          <w:rFonts w:hint="eastAsia"/>
        </w:rPr>
        <w:t>=</w:t>
      </w:r>
      <w:r w:rsidR="004716D9">
        <w:t xml:space="preserve">자산의 평가손실의 </w:t>
      </w:r>
      <w:proofErr w:type="spellStart"/>
      <w:r w:rsidR="004716D9">
        <w:t>손금불산입</w:t>
      </w:r>
      <w:proofErr w:type="spellEnd"/>
      <w:r w:rsidR="004716D9">
        <w:t>(</w:t>
      </w:r>
      <w:proofErr w:type="spellStart"/>
      <w:r w:rsidR="004716D9">
        <w:t>법법</w:t>
      </w:r>
      <w:proofErr w:type="spellEnd"/>
      <w:r w:rsidR="004716D9">
        <w:t>§22))(#3</w:t>
      </w:r>
      <w:r w:rsidR="002153A8">
        <w:t xml:space="preserve"> </w:t>
      </w:r>
      <w:r w:rsidR="001F5236">
        <w:rPr>
          <w:rFonts w:hint="eastAsia"/>
        </w:rPr>
        <w:t>=</w:t>
      </w:r>
      <w:r w:rsidR="002153A8" w:rsidRPr="002153A8">
        <w:t>Non-inclusion of impairment loss on assets' value in deductible expenses (Law §22).</w:t>
      </w:r>
      <w:r w:rsidR="004716D9">
        <w:t>)</w:t>
      </w:r>
      <w:r>
        <w:t>{</w:t>
      </w:r>
      <w:r w:rsidR="008D0801">
        <w:t>n</w:t>
      </w:r>
      <w:r>
        <w:t>}</w:t>
      </w:r>
    </w:p>
    <w:p w14:paraId="6333DF76" w14:textId="36C641DF" w:rsidR="009F7EE1" w:rsidRDefault="00E57485" w:rsidP="008961A0">
      <w:pPr>
        <w:pStyle w:val="a3"/>
        <w:numPr>
          <w:ilvl w:val="4"/>
          <w:numId w:val="1"/>
        </w:numPr>
        <w:ind w:leftChars="0"/>
      </w:pPr>
      <w:r>
        <w:t>{5}</w:t>
      </w:r>
      <w:r w:rsidR="004716D9">
        <w:t xml:space="preserve">(#1 </w:t>
      </w:r>
      <w:r w:rsidR="00054FF8">
        <w:rPr>
          <w:rFonts w:hint="eastAsia"/>
        </w:rPr>
        <w:t>=</w:t>
      </w:r>
      <w:r w:rsidR="009F7EE1">
        <w:t xml:space="preserve">제 </w:t>
      </w:r>
      <w:proofErr w:type="spellStart"/>
      <w:r w:rsidR="009F7EE1">
        <w:t>충당금</w:t>
      </w:r>
      <w:r w:rsidR="009F7EE1">
        <w:rPr>
          <w:rFonts w:ascii="MS Mincho" w:eastAsia="MS Mincho" w:hAnsi="MS Mincho" w:cs="MS Mincho" w:hint="eastAsia"/>
        </w:rPr>
        <w:t>･</w:t>
      </w:r>
      <w:r w:rsidR="009F7EE1">
        <w:rPr>
          <w:rFonts w:ascii="맑은 고딕" w:eastAsia="맑은 고딕" w:hAnsi="맑은 고딕" w:cs="맑은 고딕" w:hint="eastAsia"/>
        </w:rPr>
        <w:t>준비금</w:t>
      </w:r>
      <w:proofErr w:type="spellEnd"/>
      <w:r w:rsidR="009F7EE1">
        <w:t xml:space="preserve"> 등 한도초과액의 </w:t>
      </w:r>
      <w:proofErr w:type="spellStart"/>
      <w:r w:rsidR="009F7EE1">
        <w:t>손금불산입</w:t>
      </w:r>
      <w:proofErr w:type="spellEnd"/>
      <w:r w:rsidR="004716D9">
        <w:rPr>
          <w:rFonts w:hint="eastAsia"/>
        </w:rPr>
        <w:t>)</w:t>
      </w:r>
      <w:r w:rsidR="004716D9">
        <w:t xml:space="preserve">(#2 </w:t>
      </w:r>
      <w:r w:rsidR="00054FF8">
        <w:rPr>
          <w:rFonts w:hint="eastAsia"/>
        </w:rPr>
        <w:t>=</w:t>
      </w:r>
      <w:r w:rsidR="004716D9">
        <w:rPr>
          <w:rFonts w:hint="eastAsia"/>
        </w:rPr>
        <w:t>여러가지</w:t>
      </w:r>
      <w:r w:rsidR="004716D9">
        <w:t xml:space="preserve"> </w:t>
      </w:r>
      <w:proofErr w:type="spellStart"/>
      <w:r w:rsidR="004716D9">
        <w:t>충당금</w:t>
      </w:r>
      <w:r w:rsidR="004716D9">
        <w:rPr>
          <w:rFonts w:ascii="MS Mincho" w:eastAsia="MS Mincho" w:hAnsi="MS Mincho" w:cs="MS Mincho" w:hint="eastAsia"/>
        </w:rPr>
        <w:t>･</w:t>
      </w:r>
      <w:r w:rsidR="004716D9">
        <w:rPr>
          <w:rFonts w:ascii="맑은 고딕" w:eastAsia="맑은 고딕" w:hAnsi="맑은 고딕" w:cs="맑은 고딕" w:hint="eastAsia"/>
        </w:rPr>
        <w:t>준비금</w:t>
      </w:r>
      <w:proofErr w:type="spellEnd"/>
      <w:r w:rsidR="004716D9">
        <w:t xml:space="preserve"> 등 한도초과액의 </w:t>
      </w:r>
      <w:proofErr w:type="spellStart"/>
      <w:r w:rsidR="004716D9">
        <w:t>손금불산입</w:t>
      </w:r>
      <w:proofErr w:type="spellEnd"/>
      <w:r w:rsidR="004716D9">
        <w:rPr>
          <w:rFonts w:hint="eastAsia"/>
        </w:rPr>
        <w:t>)</w:t>
      </w:r>
      <w:r w:rsidR="004716D9">
        <w:t>(#3</w:t>
      </w:r>
      <w:r w:rsidR="002153A8">
        <w:t xml:space="preserve"> </w:t>
      </w:r>
      <w:r w:rsidR="00054FF8">
        <w:rPr>
          <w:rFonts w:hint="eastAsia"/>
        </w:rPr>
        <w:t>=</w:t>
      </w:r>
      <w:r w:rsidR="002153A8" w:rsidRPr="002153A8">
        <w:t xml:space="preserve">Non-inclusion of </w:t>
      </w:r>
      <w:r w:rsidR="002153A8" w:rsidRPr="002153A8">
        <w:lastRenderedPageBreak/>
        <w:t>various provisions and reserves exceeding the limit in deductible expenses</w:t>
      </w:r>
      <w:r w:rsidR="004716D9">
        <w:t>)</w:t>
      </w:r>
      <w:r>
        <w:t>{</w:t>
      </w:r>
      <w:r w:rsidR="008D0801">
        <w:t>n</w:t>
      </w:r>
      <w:r>
        <w:t>}</w:t>
      </w:r>
    </w:p>
    <w:p w14:paraId="1086F101" w14:textId="4C7F30C4" w:rsidR="009F7EE1" w:rsidRDefault="00E57485" w:rsidP="008961A0">
      <w:pPr>
        <w:pStyle w:val="a3"/>
        <w:numPr>
          <w:ilvl w:val="4"/>
          <w:numId w:val="1"/>
        </w:numPr>
        <w:ind w:leftChars="0"/>
      </w:pPr>
      <w:r>
        <w:t>{6}</w:t>
      </w:r>
      <w:r w:rsidR="004716D9">
        <w:t xml:space="preserve">(#1 </w:t>
      </w:r>
      <w:r w:rsidR="00054FF8">
        <w:rPr>
          <w:rFonts w:hint="eastAsia"/>
        </w:rPr>
        <w:t>=</w:t>
      </w:r>
      <w:r w:rsidR="009F7EE1">
        <w:t xml:space="preserve">감가상각비의 </w:t>
      </w:r>
      <w:proofErr w:type="spellStart"/>
      <w:r w:rsidR="009F7EE1">
        <w:t>손금불산입</w:t>
      </w:r>
      <w:proofErr w:type="spellEnd"/>
      <w:r w:rsidR="004716D9">
        <w:t>(</w:t>
      </w:r>
      <w:proofErr w:type="spellStart"/>
      <w:r w:rsidR="004716D9">
        <w:t>법법</w:t>
      </w:r>
      <w:proofErr w:type="spellEnd"/>
      <w:r w:rsidR="004716D9">
        <w:t>§23)</w:t>
      </w:r>
      <w:r w:rsidR="004716D9">
        <w:rPr>
          <w:rFonts w:hint="eastAsia"/>
        </w:rPr>
        <w:t>)</w:t>
      </w:r>
      <w:r w:rsidR="004716D9">
        <w:t xml:space="preserve">(#2 </w:t>
      </w:r>
      <w:r w:rsidR="00054FF8">
        <w:rPr>
          <w:rFonts w:hint="eastAsia"/>
        </w:rPr>
        <w:t>=</w:t>
      </w:r>
      <w:r w:rsidR="004716D9">
        <w:t xml:space="preserve">감가상각비의 </w:t>
      </w:r>
      <w:proofErr w:type="spellStart"/>
      <w:r w:rsidR="004716D9">
        <w:t>손금불산입</w:t>
      </w:r>
      <w:proofErr w:type="spellEnd"/>
      <w:r w:rsidR="004716D9">
        <w:t>(</w:t>
      </w:r>
      <w:proofErr w:type="spellStart"/>
      <w:r w:rsidR="004716D9">
        <w:t>법법</w:t>
      </w:r>
      <w:proofErr w:type="spellEnd"/>
      <w:r w:rsidR="004716D9">
        <w:t>§23))(#3</w:t>
      </w:r>
      <w:r w:rsidR="002153A8">
        <w:t xml:space="preserve"> </w:t>
      </w:r>
      <w:r w:rsidR="00054FF8">
        <w:rPr>
          <w:rFonts w:hint="eastAsia"/>
        </w:rPr>
        <w:t>=</w:t>
      </w:r>
      <w:r w:rsidR="002153A8" w:rsidRPr="002153A8">
        <w:t>Non-inclusion of depreciation expenses in deductible expenses (Law §23)</w:t>
      </w:r>
      <w:r w:rsidR="004716D9">
        <w:t>)</w:t>
      </w:r>
      <w:r w:rsidR="009F7EE1">
        <w:t xml:space="preserve"> </w:t>
      </w:r>
      <w:r>
        <w:t>{</w:t>
      </w:r>
      <w:r w:rsidR="008D0801">
        <w:t>n</w:t>
      </w:r>
      <w:r>
        <w:t>}</w:t>
      </w:r>
    </w:p>
    <w:p w14:paraId="3F447F68" w14:textId="32EEFA66" w:rsidR="009F7EE1" w:rsidRDefault="00E57485" w:rsidP="008961A0">
      <w:pPr>
        <w:pStyle w:val="a3"/>
        <w:numPr>
          <w:ilvl w:val="4"/>
          <w:numId w:val="1"/>
        </w:numPr>
        <w:ind w:leftChars="0"/>
      </w:pPr>
      <w:r>
        <w:t>{7}</w:t>
      </w:r>
      <w:r w:rsidR="004716D9">
        <w:t xml:space="preserve">(#1 </w:t>
      </w:r>
      <w:r w:rsidR="00054FF8">
        <w:rPr>
          <w:rFonts w:hint="eastAsia"/>
        </w:rPr>
        <w:t>=</w:t>
      </w:r>
      <w:r w:rsidR="009F7EE1">
        <w:t xml:space="preserve">건설자금이자의 </w:t>
      </w:r>
      <w:proofErr w:type="spellStart"/>
      <w:r w:rsidR="009F7EE1">
        <w:t>손금불산입</w:t>
      </w:r>
      <w:proofErr w:type="spellEnd"/>
      <w:r w:rsidR="009F7EE1">
        <w:t xml:space="preserve">(과다하게 </w:t>
      </w:r>
      <w:proofErr w:type="spellStart"/>
      <w:r w:rsidR="009F7EE1">
        <w:t>장부계상한</w:t>
      </w:r>
      <w:proofErr w:type="spellEnd"/>
      <w:r w:rsidR="009F7EE1">
        <w:t xml:space="preserve"> 경우의 </w:t>
      </w:r>
      <w:proofErr w:type="spellStart"/>
      <w:r w:rsidR="009F7EE1">
        <w:t>손금산입</w:t>
      </w:r>
      <w:proofErr w:type="spellEnd"/>
      <w:r w:rsidR="009F7EE1">
        <w:t>) (</w:t>
      </w:r>
      <w:proofErr w:type="spellStart"/>
      <w:r w:rsidR="009F7EE1">
        <w:t>법법</w:t>
      </w:r>
      <w:proofErr w:type="spellEnd"/>
      <w:r w:rsidR="009F7EE1">
        <w:t>§28①(3))</w:t>
      </w:r>
      <w:r w:rsidR="004716D9">
        <w:t xml:space="preserve">)(#2 </w:t>
      </w:r>
      <w:r w:rsidR="00054FF8">
        <w:rPr>
          <w:rFonts w:hint="eastAsia"/>
        </w:rPr>
        <w:t>=</w:t>
      </w:r>
      <w:r w:rsidR="004716D9" w:rsidRPr="004716D9">
        <w:rPr>
          <w:rFonts w:hint="eastAsia"/>
        </w:rPr>
        <w:t>사업용</w:t>
      </w:r>
      <w:r w:rsidR="004716D9" w:rsidRPr="004716D9">
        <w:t xml:space="preserve"> 고정자산의 매입·제작·건설에 소요되는 차입금 이자</w:t>
      </w:r>
      <w:r w:rsidR="00627848">
        <w:rPr>
          <w:rFonts w:hint="eastAsia"/>
        </w:rPr>
        <w:t>인</w:t>
      </w:r>
      <w:r w:rsidR="004716D9" w:rsidRPr="004716D9">
        <w:t xml:space="preserve"> </w:t>
      </w:r>
      <w:r w:rsidR="004716D9">
        <w:t xml:space="preserve">건설자금이자의 </w:t>
      </w:r>
      <w:proofErr w:type="spellStart"/>
      <w:r w:rsidR="004716D9">
        <w:t>손금불산입</w:t>
      </w:r>
      <w:proofErr w:type="spellEnd"/>
      <w:r w:rsidR="004716D9">
        <w:t xml:space="preserve">(과다하게 </w:t>
      </w:r>
      <w:proofErr w:type="spellStart"/>
      <w:r w:rsidR="004716D9">
        <w:t>장부계상한</w:t>
      </w:r>
      <w:proofErr w:type="spellEnd"/>
      <w:r w:rsidR="004716D9">
        <w:t xml:space="preserve"> 경우의 </w:t>
      </w:r>
      <w:proofErr w:type="spellStart"/>
      <w:r w:rsidR="004716D9">
        <w:t>손금산입</w:t>
      </w:r>
      <w:proofErr w:type="spellEnd"/>
      <w:r w:rsidR="004716D9">
        <w:t>) (</w:t>
      </w:r>
      <w:proofErr w:type="spellStart"/>
      <w:r w:rsidR="004716D9">
        <w:t>법법</w:t>
      </w:r>
      <w:proofErr w:type="spellEnd"/>
      <w:r w:rsidR="004716D9">
        <w:t>§28①(3)))</w:t>
      </w:r>
      <w:r w:rsidR="00F01EFE">
        <w:t xml:space="preserve">(#3 </w:t>
      </w:r>
      <w:r w:rsidR="00FA26E6">
        <w:rPr>
          <w:rFonts w:hint="eastAsia"/>
        </w:rPr>
        <w:t>=</w:t>
      </w:r>
      <w:r w:rsidR="002153A8" w:rsidRPr="002153A8">
        <w:t>Non-inclusion of construction funding interest, which is the interest on borrowed funds used to purchase, manufacture, or construct business fixed assets in deductible expenses (included in deductible expenses when in excess in the books) (Law §28-1(3))</w:t>
      </w:r>
      <w:r w:rsidR="00F01EFE">
        <w:t>)</w:t>
      </w:r>
      <w:r>
        <w:t>{</w:t>
      </w:r>
      <w:r w:rsidR="008D0801">
        <w:t>n</w:t>
      </w:r>
      <w:r>
        <w:t>}</w:t>
      </w:r>
    </w:p>
    <w:p w14:paraId="2E5DB9D6" w14:textId="1B2B8B1B" w:rsidR="009F7EE1" w:rsidRDefault="00E57485" w:rsidP="008961A0">
      <w:pPr>
        <w:pStyle w:val="a3"/>
        <w:numPr>
          <w:ilvl w:val="4"/>
          <w:numId w:val="1"/>
        </w:numPr>
        <w:ind w:leftChars="0"/>
      </w:pPr>
      <w:r>
        <w:t>{8}</w:t>
      </w:r>
      <w:r w:rsidR="00627848">
        <w:t xml:space="preserve">(#1 </w:t>
      </w:r>
      <w:r w:rsidR="00573B5F">
        <w:rPr>
          <w:rFonts w:hint="eastAsia"/>
        </w:rPr>
        <w:t>=</w:t>
      </w:r>
      <w:r w:rsidR="009F7EE1">
        <w:t xml:space="preserve">손익의 귀속 사업연도의 차이로 발생하는 </w:t>
      </w:r>
      <w:proofErr w:type="spellStart"/>
      <w:r w:rsidR="009F7EE1">
        <w:t>익금산입</w:t>
      </w:r>
      <w:r w:rsidR="009F7EE1">
        <w:rPr>
          <w:rFonts w:ascii="MS Mincho" w:eastAsia="MS Mincho" w:hAnsi="MS Mincho" w:cs="MS Mincho" w:hint="eastAsia"/>
        </w:rPr>
        <w:t>･</w:t>
      </w:r>
      <w:r w:rsidR="009F7EE1">
        <w:rPr>
          <w:rFonts w:ascii="맑은 고딕" w:eastAsia="맑은 고딕" w:hAnsi="맑은 고딕" w:cs="맑은 고딕" w:hint="eastAsia"/>
        </w:rPr>
        <w:t>손금불산입과</w:t>
      </w:r>
      <w:proofErr w:type="spellEnd"/>
      <w:r w:rsidR="009F7EE1">
        <w:t xml:space="preserve"> </w:t>
      </w:r>
      <w:proofErr w:type="spellStart"/>
      <w:r w:rsidR="009F7EE1">
        <w:t>손금산입</w:t>
      </w:r>
      <w:r w:rsidR="009F7EE1">
        <w:rPr>
          <w:rFonts w:ascii="MS Mincho" w:eastAsia="MS Mincho" w:hAnsi="MS Mincho" w:cs="MS Mincho" w:hint="eastAsia"/>
        </w:rPr>
        <w:t>･</w:t>
      </w:r>
      <w:r w:rsidR="009F7EE1">
        <w:rPr>
          <w:rFonts w:ascii="맑은 고딕" w:eastAsia="맑은 고딕" w:hAnsi="맑은 고딕" w:cs="맑은 고딕" w:hint="eastAsia"/>
        </w:rPr>
        <w:t>익금불산입</w:t>
      </w:r>
      <w:proofErr w:type="spellEnd"/>
      <w:r w:rsidR="009F7EE1">
        <w:t xml:space="preserve"> (</w:t>
      </w:r>
      <w:proofErr w:type="spellStart"/>
      <w:r w:rsidR="009F7EE1">
        <w:t>법법</w:t>
      </w:r>
      <w:proofErr w:type="spellEnd"/>
      <w:r w:rsidR="009F7EE1">
        <w:t>§40)</w:t>
      </w:r>
      <w:r w:rsidR="00627848">
        <w:t xml:space="preserve">)(#2 </w:t>
      </w:r>
      <w:r w:rsidR="00573B5F">
        <w:rPr>
          <w:rFonts w:hint="eastAsia"/>
        </w:rPr>
        <w:t>=</w:t>
      </w:r>
      <w:r w:rsidR="00627848">
        <w:t xml:space="preserve">손익의 귀속 사업연도의 차이로 발생하는 </w:t>
      </w:r>
      <w:proofErr w:type="spellStart"/>
      <w:r w:rsidR="00627848">
        <w:t>익금산입</w:t>
      </w:r>
      <w:r w:rsidR="00627848">
        <w:rPr>
          <w:rFonts w:ascii="MS Mincho" w:eastAsia="MS Mincho" w:hAnsi="MS Mincho" w:cs="MS Mincho" w:hint="eastAsia"/>
        </w:rPr>
        <w:t>･</w:t>
      </w:r>
      <w:r w:rsidR="00627848">
        <w:rPr>
          <w:rFonts w:ascii="맑은 고딕" w:eastAsia="맑은 고딕" w:hAnsi="맑은 고딕" w:cs="맑은 고딕" w:hint="eastAsia"/>
        </w:rPr>
        <w:t>손금불산입과</w:t>
      </w:r>
      <w:proofErr w:type="spellEnd"/>
      <w:r w:rsidR="00627848">
        <w:t xml:space="preserve"> </w:t>
      </w:r>
      <w:proofErr w:type="spellStart"/>
      <w:r w:rsidR="00627848">
        <w:t>손금산입</w:t>
      </w:r>
      <w:r w:rsidR="00627848">
        <w:rPr>
          <w:rFonts w:ascii="MS Mincho" w:eastAsia="MS Mincho" w:hAnsi="MS Mincho" w:cs="MS Mincho" w:hint="eastAsia"/>
        </w:rPr>
        <w:t>･</w:t>
      </w:r>
      <w:r w:rsidR="00627848">
        <w:rPr>
          <w:rFonts w:ascii="맑은 고딕" w:eastAsia="맑은 고딕" w:hAnsi="맑은 고딕" w:cs="맑은 고딕" w:hint="eastAsia"/>
        </w:rPr>
        <w:t>익금불산입</w:t>
      </w:r>
      <w:proofErr w:type="spellEnd"/>
      <w:r w:rsidR="00627848">
        <w:t xml:space="preserve"> (</w:t>
      </w:r>
      <w:proofErr w:type="spellStart"/>
      <w:r w:rsidR="00627848">
        <w:t>법법</w:t>
      </w:r>
      <w:proofErr w:type="spellEnd"/>
      <w:r w:rsidR="00627848">
        <w:t>§40))</w:t>
      </w:r>
      <w:r w:rsidR="00F01EFE">
        <w:t xml:space="preserve">(#3 </w:t>
      </w:r>
      <w:r w:rsidR="00573B5F">
        <w:rPr>
          <w:rFonts w:hint="eastAsia"/>
        </w:rPr>
        <w:t>=</w:t>
      </w:r>
      <w:r w:rsidR="002153A8" w:rsidRPr="002153A8">
        <w:t>Inclusion in the gross income, inclusion in deductible expenses, non-inclusion in the gross income, and non-inclusion in deductible expenses, arising from differences in the business year of income and expenses accrual (Law §40).</w:t>
      </w:r>
      <w:r w:rsidR="00F01EFE">
        <w:t>)</w:t>
      </w:r>
      <w:r>
        <w:t>{</w:t>
      </w:r>
      <w:r w:rsidR="008D0801">
        <w:t>n</w:t>
      </w:r>
      <w:r>
        <w:t>}</w:t>
      </w:r>
    </w:p>
    <w:p w14:paraId="3F11AE4C" w14:textId="2D60304D" w:rsidR="009F7EE1" w:rsidRDefault="00E57485" w:rsidP="008961A0">
      <w:pPr>
        <w:pStyle w:val="a3"/>
        <w:numPr>
          <w:ilvl w:val="4"/>
          <w:numId w:val="1"/>
        </w:numPr>
        <w:ind w:leftChars="0"/>
      </w:pPr>
      <w:r>
        <w:t>{9}</w:t>
      </w:r>
      <w:r w:rsidR="00627848">
        <w:t xml:space="preserve">(#1 </w:t>
      </w:r>
      <w:r w:rsidR="00573B5F">
        <w:rPr>
          <w:rFonts w:hint="eastAsia"/>
        </w:rPr>
        <w:t>=</w:t>
      </w:r>
      <w:r w:rsidR="009F7EE1">
        <w:t>조세특례제한법에 의한 준비금(당해 사업연도의 이익처분 시 당해 준비금을 적립한 경우에 한함)</w:t>
      </w:r>
      <w:r w:rsidR="00573B5F">
        <w:rPr>
          <w:rFonts w:hint="eastAsia"/>
        </w:rPr>
        <w:t>)</w:t>
      </w:r>
      <w:r w:rsidR="00627848">
        <w:t xml:space="preserve">(#2 </w:t>
      </w:r>
      <w:r w:rsidR="00573B5F">
        <w:rPr>
          <w:rFonts w:hint="eastAsia"/>
        </w:rPr>
        <w:t>=</w:t>
      </w:r>
      <w:r w:rsidR="00627848">
        <w:t>조세특례제한법에 의한 준비금(당해 사업연도의 이익처분 시 당해 준비금을 적립한 경우에 한함</w:t>
      </w:r>
      <w:r w:rsidR="00573B5F">
        <w:rPr>
          <w:rFonts w:hint="eastAsia"/>
        </w:rPr>
        <w:t>)</w:t>
      </w:r>
      <w:r w:rsidR="00627848">
        <w:rPr>
          <w:rFonts w:hint="eastAsia"/>
        </w:rPr>
        <w:t>)</w:t>
      </w:r>
      <w:r w:rsidR="00627848">
        <w:t>(#3</w:t>
      </w:r>
      <w:r w:rsidR="002153A8">
        <w:t xml:space="preserve"> </w:t>
      </w:r>
      <w:r w:rsidR="00573B5F">
        <w:rPr>
          <w:rFonts w:hint="eastAsia"/>
        </w:rPr>
        <w:t>=</w:t>
      </w:r>
      <w:r w:rsidR="002153A8" w:rsidRPr="002153A8">
        <w:t>Reserves under the Act On Restriction On Special Cases Concerning Taxation (limited to cases where the reserve is accumulated when disposing of income for the fiscal year)</w:t>
      </w:r>
      <w:r w:rsidR="00627848">
        <w:t>)</w:t>
      </w:r>
      <w:r>
        <w:t>{</w:t>
      </w:r>
      <w:r w:rsidR="008D0801">
        <w:t>n</w:t>
      </w:r>
      <w:r>
        <w:t>}</w:t>
      </w:r>
    </w:p>
    <w:p w14:paraId="76ADDD94" w14:textId="2772CDC3" w:rsidR="009F7EE1" w:rsidRDefault="00E57485" w:rsidP="008961A0">
      <w:pPr>
        <w:pStyle w:val="a3"/>
        <w:numPr>
          <w:ilvl w:val="2"/>
          <w:numId w:val="1"/>
        </w:numPr>
        <w:ind w:leftChars="0"/>
      </w:pPr>
      <w:r>
        <w:t>[42]</w:t>
      </w:r>
      <w:r w:rsidR="00627848">
        <w:t xml:space="preserve">(#1 </w:t>
      </w:r>
      <w:r w:rsidR="009F7EE1">
        <w:t>법인세 외부조정 신고제도란?</w:t>
      </w:r>
      <w:r w:rsidR="00627848">
        <w:t>)(#2 법인세 외부조정 신고제도란?)(#3</w:t>
      </w:r>
      <w:r w:rsidR="002153A8">
        <w:t xml:space="preserve"> </w:t>
      </w:r>
      <w:r w:rsidR="002153A8" w:rsidRPr="002153A8">
        <w:t>What is the Corporate Tax External Adjustment Declaration System?</w:t>
      </w:r>
      <w:r w:rsidR="00627848">
        <w:t>)</w:t>
      </w:r>
      <w:r w:rsidR="009F7EE1">
        <w:t xml:space="preserve"> </w:t>
      </w:r>
      <w:r>
        <w:t>[</w:t>
      </w:r>
      <w:r w:rsidR="008D0801">
        <w:t>n</w:t>
      </w:r>
      <w:r>
        <w:t>]</w:t>
      </w:r>
    </w:p>
    <w:p w14:paraId="68C00B2D" w14:textId="19EF4C1B" w:rsidR="008961A0" w:rsidRDefault="00E57485" w:rsidP="008961A0">
      <w:pPr>
        <w:pStyle w:val="a3"/>
        <w:numPr>
          <w:ilvl w:val="3"/>
          <w:numId w:val="1"/>
        </w:numPr>
        <w:ind w:leftChars="0"/>
      </w:pPr>
      <w:r>
        <w:t>[43]</w:t>
      </w:r>
      <w:r w:rsidR="00627848">
        <w:t xml:space="preserve">(#1 </w:t>
      </w:r>
      <w:r w:rsidR="00D163FD">
        <w:rPr>
          <w:rFonts w:hint="eastAsia"/>
        </w:rPr>
        <w:t>외부조정 신고제도 목적</w:t>
      </w:r>
      <w:r w:rsidR="00627848">
        <w:rPr>
          <w:rFonts w:hint="eastAsia"/>
        </w:rPr>
        <w:t>)</w:t>
      </w:r>
      <w:r w:rsidR="00627848">
        <w:t xml:space="preserve">(#2 </w:t>
      </w:r>
      <w:r w:rsidR="00627848">
        <w:rPr>
          <w:rFonts w:hint="eastAsia"/>
        </w:rPr>
        <w:t xml:space="preserve">외부 전문가로부터 세무조정계산서를 받아 법인세를 </w:t>
      </w:r>
      <w:proofErr w:type="spellStart"/>
      <w:r w:rsidR="00627848">
        <w:rPr>
          <w:rFonts w:hint="eastAsia"/>
        </w:rPr>
        <w:t>신고</w:t>
      </w:r>
      <w:r w:rsidR="0020383F" w:rsidRPr="008961A0">
        <w:rPr>
          <w:rFonts w:ascii="MS Mincho" w:eastAsia="MS Mincho" w:hAnsi="MS Mincho" w:cs="MS Mincho" w:hint="eastAsia"/>
        </w:rPr>
        <w:t>･</w:t>
      </w:r>
      <w:r w:rsidR="00627848">
        <w:rPr>
          <w:rFonts w:hint="eastAsia"/>
        </w:rPr>
        <w:t>납부하는</w:t>
      </w:r>
      <w:proofErr w:type="spellEnd"/>
      <w:r w:rsidR="00627848">
        <w:rPr>
          <w:rFonts w:hint="eastAsia"/>
        </w:rPr>
        <w:t xml:space="preserve"> 외부조정 신고제도 목적)</w:t>
      </w:r>
      <w:r w:rsidR="00627848">
        <w:t>(#3</w:t>
      </w:r>
      <w:r w:rsidR="002153A8">
        <w:t xml:space="preserve"> </w:t>
      </w:r>
      <w:r w:rsidR="002153A8" w:rsidRPr="002153A8">
        <w:t>The purpose of the External Adjustment Declaration System is to receive tax adjustment calculations from external experts and declare and pay corporate taxes</w:t>
      </w:r>
      <w:r w:rsidR="00627848">
        <w:t>)</w:t>
      </w:r>
      <w:r>
        <w:t>[</w:t>
      </w:r>
      <w:r w:rsidR="008D0801">
        <w:t>n</w:t>
      </w:r>
      <w:r>
        <w:t>]</w:t>
      </w:r>
    </w:p>
    <w:p w14:paraId="759A46AA" w14:textId="2C36CC41" w:rsidR="009F7EE1" w:rsidRDefault="00E57485" w:rsidP="008961A0">
      <w:pPr>
        <w:pStyle w:val="a3"/>
        <w:numPr>
          <w:ilvl w:val="4"/>
          <w:numId w:val="1"/>
        </w:numPr>
        <w:ind w:leftChars="0"/>
      </w:pPr>
      <w:r>
        <w:lastRenderedPageBreak/>
        <w:t>{1}</w:t>
      </w:r>
      <w:r w:rsidR="0020383F">
        <w:t xml:space="preserve">(#1 </w:t>
      </w:r>
      <w:r w:rsidR="009F7EE1">
        <w:t xml:space="preserve">조세감면을 받는 법인 등과 외부회계감사 대상법인 등은 기업회계와 세무회계의 차이가 많이 발생하므로 정확한 과세소득을 자체적으로 계산하기가 쉽지 않습니다. 이러한 법인이 정확하고 성실한 납세의무 이행을 위하여 법인세를 </w:t>
      </w:r>
      <w:proofErr w:type="spellStart"/>
      <w:r w:rsidR="009F7EE1">
        <w:t>신고</w:t>
      </w:r>
      <w:r w:rsidR="009F7EE1" w:rsidRPr="008961A0">
        <w:rPr>
          <w:rFonts w:ascii="MS Mincho" w:eastAsia="MS Mincho" w:hAnsi="MS Mincho" w:cs="MS Mincho" w:hint="eastAsia"/>
        </w:rPr>
        <w:t>･</w:t>
      </w:r>
      <w:r w:rsidR="009F7EE1" w:rsidRPr="008961A0">
        <w:rPr>
          <w:rFonts w:ascii="맑은 고딕" w:eastAsia="맑은 고딕" w:hAnsi="맑은 고딕" w:cs="맑은 고딕" w:hint="eastAsia"/>
        </w:rPr>
        <w:t>납부함에</w:t>
      </w:r>
      <w:proofErr w:type="spellEnd"/>
      <w:r w:rsidR="009F7EE1">
        <w:t xml:space="preserve"> 있어 세무사(공인회계사 및 변호사 포함)로 </w:t>
      </w:r>
      <w:proofErr w:type="spellStart"/>
      <w:r w:rsidR="009F7EE1">
        <w:t>부터</w:t>
      </w:r>
      <w:proofErr w:type="spellEnd"/>
      <w:r w:rsidR="009F7EE1">
        <w:t xml:space="preserve"> 세무조정계산을 받아 신고하도록 하는 제도를 “외부조정 신고제도”라 합니다.</w:t>
      </w:r>
      <w:r w:rsidR="0020383F">
        <w:t xml:space="preserve">)(#2 조세감면을 받는 법인 등과 외부회계감사 대상법인 등은 기업회계와 세무회계의 차이가 많이 발생하므로 정확한 과세소득을 자체적으로 계산하기가 쉽지 않습니다. 이러한 법인이 정확하고 성실한 납세의무 이행을 위하여 법인세를 </w:t>
      </w:r>
      <w:proofErr w:type="spellStart"/>
      <w:r w:rsidR="0020383F">
        <w:t>신고</w:t>
      </w:r>
      <w:r w:rsidR="0020383F" w:rsidRPr="008961A0">
        <w:rPr>
          <w:rFonts w:ascii="MS Mincho" w:eastAsia="MS Mincho" w:hAnsi="MS Mincho" w:cs="MS Mincho" w:hint="eastAsia"/>
        </w:rPr>
        <w:t>･</w:t>
      </w:r>
      <w:r w:rsidR="0020383F" w:rsidRPr="008961A0">
        <w:rPr>
          <w:rFonts w:ascii="맑은 고딕" w:eastAsia="맑은 고딕" w:hAnsi="맑은 고딕" w:cs="맑은 고딕" w:hint="eastAsia"/>
        </w:rPr>
        <w:t>납부함에</w:t>
      </w:r>
      <w:proofErr w:type="spellEnd"/>
      <w:r w:rsidR="0020383F">
        <w:t xml:space="preserve"> 있어 </w:t>
      </w:r>
      <w:r w:rsidR="0020383F">
        <w:rPr>
          <w:rFonts w:hint="eastAsia"/>
        </w:rPr>
        <w:t xml:space="preserve">외부 전문가인 </w:t>
      </w:r>
      <w:r w:rsidR="0020383F">
        <w:t xml:space="preserve">세무사(공인회계사 및 변호사 포함)로부터 세무조정계산을 받아 </w:t>
      </w:r>
      <w:r w:rsidR="0020383F">
        <w:rPr>
          <w:rFonts w:hint="eastAsia"/>
        </w:rPr>
        <w:t xml:space="preserve">법인세를 </w:t>
      </w:r>
      <w:r w:rsidR="0020383F">
        <w:t>신고하도록 하는 제도를 “외부조정 신고제도”라 합니다.)(#3</w:t>
      </w:r>
      <w:r w:rsidR="002153A8">
        <w:t xml:space="preserve"> </w:t>
      </w:r>
      <w:r w:rsidR="002153A8" w:rsidRPr="002153A8">
        <w:t>Corporations that receive tax exemptions and other audit-targeted corporations often encounter significant differences between corporate accounting and tax accounting, making it difficult for them to calculate their taxable income accurately on their own. To ensure accurate and diligent tax compliance for such corporations, a system has been established called the "External Adjustment Reporting System," which requires them to receive tax adjustment calculations from external experts, including tax accountants (including certified public accountants and lawyers), when declaring and paying corporate taxes.</w:t>
      </w:r>
      <w:r w:rsidR="0020383F">
        <w:t>)</w:t>
      </w:r>
      <w:r w:rsidR="009F7EE1">
        <w:t xml:space="preserve"> </w:t>
      </w:r>
      <w:r w:rsidR="00F07242">
        <w:t>{r45&lt;n&gt;}</w:t>
      </w:r>
    </w:p>
    <w:p w14:paraId="49285262" w14:textId="4B21CB06" w:rsidR="008961A0" w:rsidRDefault="00E57485" w:rsidP="008961A0">
      <w:pPr>
        <w:pStyle w:val="a3"/>
        <w:numPr>
          <w:ilvl w:val="3"/>
          <w:numId w:val="1"/>
        </w:numPr>
        <w:ind w:leftChars="0"/>
      </w:pPr>
      <w:r>
        <w:t>[44]</w:t>
      </w:r>
      <w:r w:rsidR="0020383F">
        <w:t xml:space="preserve">(#1 </w:t>
      </w:r>
      <w:r w:rsidR="008961A0">
        <w:rPr>
          <w:rFonts w:hint="eastAsia"/>
        </w:rPr>
        <w:t>가산세부과</w:t>
      </w:r>
      <w:r w:rsidR="0020383F">
        <w:rPr>
          <w:rFonts w:hint="eastAsia"/>
        </w:rPr>
        <w:t>)</w:t>
      </w:r>
      <w:r w:rsidR="0020383F">
        <w:t xml:space="preserve">(#2 </w:t>
      </w:r>
      <w:r w:rsidR="0020383F" w:rsidRPr="0020383F">
        <w:rPr>
          <w:rFonts w:hint="eastAsia"/>
        </w:rPr>
        <w:t>본래</w:t>
      </w:r>
      <w:r w:rsidR="0020383F" w:rsidRPr="0020383F">
        <w:t xml:space="preserve"> 부과된 금액에 일정 비율로 </w:t>
      </w:r>
      <w:r w:rsidR="0020383F">
        <w:rPr>
          <w:rFonts w:hint="eastAsia"/>
        </w:rPr>
        <w:t xml:space="preserve">세금을 더 </w:t>
      </w:r>
      <w:r w:rsidR="0020383F" w:rsidRPr="0020383F">
        <w:t xml:space="preserve">부과하는 </w:t>
      </w:r>
      <w:r w:rsidR="0020383F">
        <w:rPr>
          <w:rFonts w:hint="eastAsia"/>
        </w:rPr>
        <w:t>가산세부과)</w:t>
      </w:r>
      <w:r w:rsidR="0020383F">
        <w:t>(#3</w:t>
      </w:r>
      <w:r w:rsidR="002153A8">
        <w:t xml:space="preserve"> </w:t>
      </w:r>
      <w:r w:rsidR="002153A8" w:rsidRPr="002153A8">
        <w:t>Penalty tax imposed by adding a certain percentage of tax to the originally assessed amount</w:t>
      </w:r>
      <w:r w:rsidR="0020383F">
        <w:t xml:space="preserve">) </w:t>
      </w:r>
      <w:r>
        <w:t>[</w:t>
      </w:r>
      <w:r w:rsidR="008D0801">
        <w:t>n</w:t>
      </w:r>
      <w:r>
        <w:t>]</w:t>
      </w:r>
    </w:p>
    <w:p w14:paraId="45C9A291" w14:textId="3E50822B" w:rsidR="009F7EE1" w:rsidRDefault="00E57485" w:rsidP="008961A0">
      <w:pPr>
        <w:pStyle w:val="a3"/>
        <w:numPr>
          <w:ilvl w:val="4"/>
          <w:numId w:val="1"/>
        </w:numPr>
        <w:ind w:leftChars="0"/>
      </w:pPr>
      <w:r>
        <w:t>{1}</w:t>
      </w:r>
      <w:r w:rsidR="0020383F">
        <w:t xml:space="preserve">(#1 </w:t>
      </w:r>
      <w:r w:rsidR="009F7EE1">
        <w:t>외부조정 신고대상 법인이 이를 이행하지 아니하는 경우 무신고가산세가 부과됩니다(</w:t>
      </w:r>
      <w:proofErr w:type="spellStart"/>
      <w:r w:rsidR="009F7EE1">
        <w:t>법법</w:t>
      </w:r>
      <w:proofErr w:type="spellEnd"/>
      <w:r w:rsidR="009F7EE1">
        <w:t xml:space="preserve">§60⑤, </w:t>
      </w:r>
      <w:proofErr w:type="spellStart"/>
      <w:r w:rsidR="009F7EE1">
        <w:t>법법</w:t>
      </w:r>
      <w:proofErr w:type="spellEnd"/>
      <w:r w:rsidR="009F7EE1">
        <w:t>§60⑨, 국세기본법§47의2①).</w:t>
      </w:r>
      <w:r w:rsidR="0020383F">
        <w:t xml:space="preserve">)(#2 </w:t>
      </w:r>
      <w:r w:rsidR="00AE2650">
        <w:t xml:space="preserve">외부조정 신고대상 법인이 이를 이행하지 아니하는 경우 </w:t>
      </w:r>
      <w:r w:rsidR="00AE2650">
        <w:rPr>
          <w:rFonts w:hint="eastAsia"/>
        </w:rPr>
        <w:t xml:space="preserve">법인세를 신고하지 않는 것으로 보아 </w:t>
      </w:r>
      <w:r w:rsidR="00AE2650">
        <w:t>무신고가산세가 부과됩니다(</w:t>
      </w:r>
      <w:proofErr w:type="spellStart"/>
      <w:r w:rsidR="00AE2650">
        <w:t>법법</w:t>
      </w:r>
      <w:proofErr w:type="spellEnd"/>
      <w:r w:rsidR="00AE2650">
        <w:t xml:space="preserve">§60⑤, </w:t>
      </w:r>
      <w:proofErr w:type="spellStart"/>
      <w:r w:rsidR="00AE2650">
        <w:t>법법</w:t>
      </w:r>
      <w:proofErr w:type="spellEnd"/>
      <w:r w:rsidR="00AE2650">
        <w:t>§60⑨, 국세기본법§47의2①).)(#3</w:t>
      </w:r>
      <w:r w:rsidR="002153A8">
        <w:t xml:space="preserve"> </w:t>
      </w:r>
      <w:r w:rsidR="002153A8" w:rsidRPr="002153A8">
        <w:t>In the event that the external adjustment declaration target corporation does not comply, it will be considered as not filing a corporate tax return, and a non-filing penalty tax will be imposed (Law §60-5, Law §60-9, Framework Act On National Taxes §47-2(1))</w:t>
      </w:r>
      <w:r w:rsidR="00AE2650">
        <w:t>)</w:t>
      </w:r>
      <w:r>
        <w:t>{</w:t>
      </w:r>
      <w:r w:rsidR="008D0801">
        <w:t>r43&lt;n&gt;</w:t>
      </w:r>
      <w:r>
        <w:t>}</w:t>
      </w:r>
    </w:p>
    <w:p w14:paraId="3E8274AA" w14:textId="4A3600EC" w:rsidR="008961A0" w:rsidRDefault="00E57485" w:rsidP="008961A0">
      <w:pPr>
        <w:pStyle w:val="a3"/>
        <w:numPr>
          <w:ilvl w:val="3"/>
          <w:numId w:val="1"/>
        </w:numPr>
        <w:ind w:leftChars="0"/>
      </w:pPr>
      <w:r>
        <w:lastRenderedPageBreak/>
        <w:t>[45]</w:t>
      </w:r>
      <w:r w:rsidR="00AE2650">
        <w:t xml:space="preserve">(#1 </w:t>
      </w:r>
      <w:r w:rsidR="008961A0">
        <w:rPr>
          <w:rFonts w:hint="eastAsia"/>
        </w:rPr>
        <w:t>법인세 외부조정 신고대상 법인</w:t>
      </w:r>
      <w:r w:rsidR="00AE2650">
        <w:rPr>
          <w:rFonts w:hint="eastAsia"/>
        </w:rPr>
        <w:t>)</w:t>
      </w:r>
      <w:r w:rsidR="00AE2650">
        <w:t xml:space="preserve">(#2 </w:t>
      </w:r>
      <w:r w:rsidR="00AE2650">
        <w:rPr>
          <w:rFonts w:hint="eastAsia"/>
        </w:rPr>
        <w:t xml:space="preserve">법인세를 외부전문가로부터 세무조정계산서를 받아 법인세를 </w:t>
      </w:r>
      <w:proofErr w:type="spellStart"/>
      <w:r w:rsidR="00AE2650">
        <w:rPr>
          <w:rFonts w:hint="eastAsia"/>
        </w:rPr>
        <w:t>신고</w:t>
      </w:r>
      <w:r w:rsidR="00AE2650" w:rsidRPr="008961A0">
        <w:rPr>
          <w:rFonts w:ascii="MS Mincho" w:eastAsia="MS Mincho" w:hAnsi="MS Mincho" w:cs="MS Mincho" w:hint="eastAsia"/>
        </w:rPr>
        <w:t>･</w:t>
      </w:r>
      <w:r w:rsidR="00AE2650" w:rsidRPr="008961A0">
        <w:rPr>
          <w:rFonts w:ascii="맑은 고딕" w:eastAsia="맑은 고딕" w:hAnsi="맑은 고딕" w:cs="맑은 고딕" w:hint="eastAsia"/>
        </w:rPr>
        <w:t>납부</w:t>
      </w:r>
      <w:r w:rsidR="00AE2650">
        <w:rPr>
          <w:rFonts w:ascii="맑은 고딕" w:eastAsia="맑은 고딕" w:hAnsi="맑은 고딕" w:cs="맑은 고딕" w:hint="eastAsia"/>
        </w:rPr>
        <w:t>하는</w:t>
      </w:r>
      <w:proofErr w:type="spellEnd"/>
      <w:r w:rsidR="00AE2650">
        <w:rPr>
          <w:rFonts w:ascii="맑은 고딕" w:eastAsia="맑은 고딕" w:hAnsi="맑은 고딕" w:cs="맑은 고딕" w:hint="eastAsia"/>
        </w:rPr>
        <w:t xml:space="preserve"> </w:t>
      </w:r>
      <w:r w:rsidR="00AE2650">
        <w:rPr>
          <w:rFonts w:hint="eastAsia"/>
        </w:rPr>
        <w:t>외부조정 신고대상 법인</w:t>
      </w:r>
      <w:r w:rsidR="00AE2650">
        <w:t>)(#3</w:t>
      </w:r>
      <w:r w:rsidR="002153A8">
        <w:t xml:space="preserve"> </w:t>
      </w:r>
      <w:r w:rsidR="002153A8" w:rsidRPr="002153A8">
        <w:t>Corporations subject to external adjustment declaration, receiving tax adjustment statements for declaring and paying corporate taxes from external experts</w:t>
      </w:r>
      <w:r w:rsidR="00AE2650">
        <w:t>)</w:t>
      </w:r>
      <w:r>
        <w:t>[</w:t>
      </w:r>
      <w:r w:rsidR="008D0801">
        <w:t>n</w:t>
      </w:r>
      <w:r>
        <w:t>]</w:t>
      </w:r>
    </w:p>
    <w:p w14:paraId="0D89E376" w14:textId="371D3B5A" w:rsidR="008961A0" w:rsidRDefault="00E57485" w:rsidP="008961A0">
      <w:pPr>
        <w:pStyle w:val="a3"/>
        <w:numPr>
          <w:ilvl w:val="4"/>
          <w:numId w:val="1"/>
        </w:numPr>
        <w:ind w:leftChars="0"/>
      </w:pPr>
      <w:r>
        <w:t>[46]</w:t>
      </w:r>
      <w:r w:rsidR="00AE2650">
        <w:t xml:space="preserve">(#1 </w:t>
      </w:r>
      <w:r w:rsidR="00D163FD">
        <w:rPr>
          <w:rFonts w:hint="eastAsia"/>
        </w:rPr>
        <w:t>외부조정 신고대상 법인</w:t>
      </w:r>
      <w:r w:rsidR="00AE2650">
        <w:rPr>
          <w:rFonts w:hint="eastAsia"/>
        </w:rPr>
        <w:t>)</w:t>
      </w:r>
      <w:r w:rsidR="00AE2650">
        <w:t xml:space="preserve">(#2 </w:t>
      </w:r>
      <w:r w:rsidR="00AE2650">
        <w:rPr>
          <w:rFonts w:hint="eastAsia"/>
        </w:rPr>
        <w:t>외부조정 신고대상 법인)</w:t>
      </w:r>
      <w:r w:rsidR="00AE2650">
        <w:t>(#3</w:t>
      </w:r>
      <w:r w:rsidR="002153A8">
        <w:t xml:space="preserve"> </w:t>
      </w:r>
      <w:r w:rsidR="002153A8" w:rsidRPr="002153A8">
        <w:t>Corporations subject to external adjustment declaration</w:t>
      </w:r>
      <w:r w:rsidR="00AE2650">
        <w:t>)</w:t>
      </w:r>
      <w:r>
        <w:t>[</w:t>
      </w:r>
      <w:r w:rsidR="008D0801">
        <w:t>n</w:t>
      </w:r>
      <w:r>
        <w:t>]</w:t>
      </w:r>
    </w:p>
    <w:p w14:paraId="23470D36" w14:textId="09963C68" w:rsidR="009F7EE1" w:rsidRDefault="00E57485" w:rsidP="008961A0">
      <w:pPr>
        <w:pStyle w:val="a3"/>
        <w:numPr>
          <w:ilvl w:val="5"/>
          <w:numId w:val="1"/>
        </w:numPr>
        <w:ind w:leftChars="0"/>
      </w:pPr>
      <w:r>
        <w:t>{1}</w:t>
      </w:r>
      <w:r w:rsidR="00AE2650">
        <w:t xml:space="preserve">(#1 </w:t>
      </w:r>
      <w:r w:rsidR="009F7EE1">
        <w:t>외부조정 신고를 하여야 할 법인을 법인세법 시행령에서 다음과 같이 정하고 있습니다</w:t>
      </w:r>
      <w:r w:rsidR="007407B5">
        <w:t xml:space="preserve">. </w:t>
      </w:r>
      <w:r w:rsidR="009F7EE1">
        <w:t xml:space="preserve">(법령§97의2①)(단, </w:t>
      </w:r>
      <w:proofErr w:type="spellStart"/>
      <w:r w:rsidR="009F7EE1">
        <w:t>조특법</w:t>
      </w:r>
      <w:proofErr w:type="spellEnd"/>
      <w:r w:rsidR="009F7EE1">
        <w:t xml:space="preserve">§72에 따른 당기순이익과세를 </w:t>
      </w:r>
      <w:proofErr w:type="spellStart"/>
      <w:r w:rsidR="009F7EE1">
        <w:t>적용받는</w:t>
      </w:r>
      <w:proofErr w:type="spellEnd"/>
      <w:r w:rsidR="009F7EE1">
        <w:t xml:space="preserve"> 법인은 제외)</w:t>
      </w:r>
      <w:r w:rsidR="00AE2650">
        <w:t>)(#2 외부조정 신고를 하여야 할 법인을 법인세법 시행령에서 다음과 같이 정하고 있습니다</w:t>
      </w:r>
      <w:r w:rsidR="007407B5">
        <w:t xml:space="preserve">. </w:t>
      </w:r>
      <w:r w:rsidR="00AE2650">
        <w:t xml:space="preserve">(법령§97의2①)(단, </w:t>
      </w:r>
      <w:proofErr w:type="spellStart"/>
      <w:r w:rsidR="00AE2650">
        <w:t>조특법</w:t>
      </w:r>
      <w:proofErr w:type="spellEnd"/>
      <w:r w:rsidR="00AE2650">
        <w:t>§72에 따른 당기순이익</w:t>
      </w:r>
      <w:r w:rsidR="007407B5">
        <w:rPr>
          <w:rFonts w:hint="eastAsia"/>
        </w:rPr>
        <w:t xml:space="preserve">에 특례세율을 적용하여 </w:t>
      </w:r>
      <w:r w:rsidR="00AE2650">
        <w:t xml:space="preserve">과세를 </w:t>
      </w:r>
      <w:proofErr w:type="spellStart"/>
      <w:r w:rsidR="00AE2650">
        <w:t>적용받는</w:t>
      </w:r>
      <w:proofErr w:type="spellEnd"/>
      <w:r w:rsidR="00AE2650">
        <w:t xml:space="preserve"> 법인은 제외))</w:t>
      </w:r>
      <w:r w:rsidR="007407B5">
        <w:t>(#3</w:t>
      </w:r>
      <w:r w:rsidR="002153A8">
        <w:t xml:space="preserve"> </w:t>
      </w:r>
      <w:r w:rsidR="002153A8" w:rsidRPr="002153A8">
        <w:t>The entities required to make external adjustment declarations are defined in the Corporate Tax Act Enforcement Decree as follows (Law §97-2(1)) (However, corporations that apply special tax rates to current net income according to the Act On Restriction On Special Cases Concerning Taxation §72 are excluded)</w:t>
      </w:r>
      <w:r w:rsidR="002153A8">
        <w:t>.</w:t>
      </w:r>
      <w:r w:rsidR="007407B5">
        <w:t>)</w:t>
      </w:r>
      <w:r>
        <w:t>{</w:t>
      </w:r>
      <w:r w:rsidR="00F07242">
        <w:t>e47&lt;n&gt;</w:t>
      </w:r>
      <w:r>
        <w:t>}</w:t>
      </w:r>
    </w:p>
    <w:p w14:paraId="1CB99145" w14:textId="334FE4EF" w:rsidR="008961A0" w:rsidRDefault="00E57485" w:rsidP="008961A0">
      <w:pPr>
        <w:pStyle w:val="a3"/>
        <w:numPr>
          <w:ilvl w:val="4"/>
          <w:numId w:val="1"/>
        </w:numPr>
        <w:ind w:leftChars="0"/>
      </w:pPr>
      <w:r>
        <w:t>[47]</w:t>
      </w:r>
      <w:r w:rsidR="007407B5">
        <w:t xml:space="preserve">(#1 </w:t>
      </w:r>
      <w:r w:rsidR="008D0801">
        <w:rPr>
          <w:rFonts w:hint="eastAsia"/>
        </w:rPr>
        <w:t>외부조정 신고의무 법인</w:t>
      </w:r>
      <w:r w:rsidR="007407B5">
        <w:rPr>
          <w:rFonts w:hint="eastAsia"/>
        </w:rPr>
        <w:t>)</w:t>
      </w:r>
      <w:r w:rsidR="007407B5">
        <w:t xml:space="preserve">(#2 </w:t>
      </w:r>
      <w:r w:rsidR="007407B5">
        <w:rPr>
          <w:rFonts w:hint="eastAsia"/>
        </w:rPr>
        <w:t>외부조정 신고의무 법인</w:t>
      </w:r>
      <w:r w:rsidR="007407B5">
        <w:t>)(#3</w:t>
      </w:r>
      <w:r w:rsidR="002153A8">
        <w:t xml:space="preserve"> </w:t>
      </w:r>
      <w:r w:rsidR="002153A8" w:rsidRPr="002153A8">
        <w:t>Corporations obligated to make external adjustment declarations</w:t>
      </w:r>
      <w:r w:rsidR="007407B5">
        <w:t>)</w:t>
      </w:r>
      <w:r>
        <w:t>[</w:t>
      </w:r>
      <w:r w:rsidR="008D0801">
        <w:rPr>
          <w:rFonts w:hint="eastAsia"/>
        </w:rPr>
        <w:t>T</w:t>
      </w:r>
      <w:r w:rsidR="008D0801">
        <w:t>,e46&lt;n&gt;</w:t>
      </w:r>
      <w:r>
        <w:t>]</w:t>
      </w:r>
    </w:p>
    <w:p w14:paraId="65326F3B" w14:textId="71320DDA" w:rsidR="009F7EE1" w:rsidRDefault="00E57485" w:rsidP="006866C5">
      <w:pPr>
        <w:pStyle w:val="a3"/>
        <w:numPr>
          <w:ilvl w:val="5"/>
          <w:numId w:val="1"/>
        </w:numPr>
        <w:ind w:leftChars="0"/>
      </w:pPr>
      <w:r>
        <w:t>{1}</w:t>
      </w:r>
      <w:r w:rsidR="007407B5">
        <w:t xml:space="preserve">(#1 </w:t>
      </w:r>
      <w:r w:rsidR="002339FC">
        <w:rPr>
          <w:rFonts w:hint="eastAsia"/>
        </w:rPr>
        <w:t>=</w:t>
      </w:r>
      <w:r w:rsidR="009F7EE1">
        <w:t xml:space="preserve">직전 사업연도의 수입금액이 70억원 이상인 법인 및 </w:t>
      </w:r>
      <w:r w:rsidR="009F7EE1">
        <w:rPr>
          <w:rFonts w:ascii="MS Mincho" w:eastAsia="MS Mincho" w:hAnsi="MS Mincho" w:cs="MS Mincho" w:hint="eastAsia"/>
        </w:rPr>
        <w:t>｢</w:t>
      </w:r>
      <w:r w:rsidR="009F7EE1">
        <w:rPr>
          <w:rFonts w:ascii="맑은 고딕" w:eastAsia="맑은 고딕" w:hAnsi="맑은 고딕" w:cs="맑은 고딕" w:hint="eastAsia"/>
        </w:rPr>
        <w:t>주식회사</w:t>
      </w:r>
      <w:r w:rsidR="009F7EE1">
        <w:t xml:space="preserve"> 등의 외부감사에 관한 법률</w:t>
      </w:r>
      <w:r w:rsidR="009F7EE1">
        <w:rPr>
          <w:rFonts w:ascii="MS Mincho" w:eastAsia="MS Mincho" w:hAnsi="MS Mincho" w:cs="MS Mincho" w:hint="eastAsia"/>
        </w:rPr>
        <w:t>｣</w:t>
      </w:r>
      <w:r w:rsidR="009F7EE1">
        <w:t xml:space="preserve"> §4에 따라 외부의 감사인에게 회계감사를 받아야 하는 법인</w:t>
      </w:r>
      <w:r w:rsidR="007407B5">
        <w:rPr>
          <w:rFonts w:hint="eastAsia"/>
        </w:rPr>
        <w:t>)</w:t>
      </w:r>
      <w:r w:rsidR="007407B5">
        <w:t xml:space="preserve">(#2 </w:t>
      </w:r>
      <w:r w:rsidR="002339FC">
        <w:rPr>
          <w:rFonts w:hint="eastAsia"/>
        </w:rPr>
        <w:t>=</w:t>
      </w:r>
      <w:r w:rsidR="007407B5">
        <w:t xml:space="preserve">직전 사업연도의 수입금액이 70억원 이상인 법인 및 </w:t>
      </w:r>
      <w:r w:rsidR="007407B5">
        <w:rPr>
          <w:rFonts w:ascii="MS Mincho" w:eastAsia="MS Mincho" w:hAnsi="MS Mincho" w:cs="MS Mincho" w:hint="eastAsia"/>
        </w:rPr>
        <w:t>｢</w:t>
      </w:r>
      <w:r w:rsidR="007407B5">
        <w:rPr>
          <w:rFonts w:ascii="맑은 고딕" w:eastAsia="맑은 고딕" w:hAnsi="맑은 고딕" w:cs="맑은 고딕" w:hint="eastAsia"/>
        </w:rPr>
        <w:t>주식회사</w:t>
      </w:r>
      <w:r w:rsidR="007407B5">
        <w:t xml:space="preserve"> 등의 외부감사에 관한 법률</w:t>
      </w:r>
      <w:r w:rsidR="007407B5">
        <w:rPr>
          <w:rFonts w:ascii="MS Mincho" w:eastAsia="MS Mincho" w:hAnsi="MS Mincho" w:cs="MS Mincho" w:hint="eastAsia"/>
        </w:rPr>
        <w:t>｣</w:t>
      </w:r>
      <w:r w:rsidR="007407B5">
        <w:t xml:space="preserve"> §4에 따라 외부의 감사인에게 회계감사를 받아야 하는 법인</w:t>
      </w:r>
      <w:r w:rsidR="007407B5">
        <w:rPr>
          <w:rFonts w:hint="eastAsia"/>
        </w:rPr>
        <w:t>)</w:t>
      </w:r>
      <w:r w:rsidR="007407B5">
        <w:t>(#3</w:t>
      </w:r>
      <w:r w:rsidR="002153A8">
        <w:t xml:space="preserve"> </w:t>
      </w:r>
      <w:r w:rsidR="002339FC">
        <w:rPr>
          <w:rFonts w:hint="eastAsia"/>
        </w:rPr>
        <w:t>=</w:t>
      </w:r>
      <w:r w:rsidR="002153A8" w:rsidRPr="002153A8">
        <w:t>Corporations with income amounts of KRW 7 billion or more in the preceding fiscal year and corporations subject to external audits by external auditors according to the "Act On External Audit Of Stock Companies</w:t>
      </w:r>
      <w:r w:rsidR="007407B5">
        <w:t>)</w:t>
      </w:r>
      <w:r w:rsidR="009F7EE1">
        <w:t xml:space="preserve"> </w:t>
      </w:r>
      <w:r>
        <w:t>{</w:t>
      </w:r>
      <w:r w:rsidR="008D0801">
        <w:t>n</w:t>
      </w:r>
      <w:r>
        <w:t>}</w:t>
      </w:r>
    </w:p>
    <w:p w14:paraId="14228CF5" w14:textId="3C946250" w:rsidR="00CD346C" w:rsidRDefault="00E57485" w:rsidP="006866C5">
      <w:pPr>
        <w:pStyle w:val="a3"/>
        <w:numPr>
          <w:ilvl w:val="5"/>
          <w:numId w:val="1"/>
        </w:numPr>
        <w:ind w:leftChars="0"/>
      </w:pPr>
      <w:r>
        <w:t>{</w:t>
      </w:r>
      <w:r w:rsidR="006866C5">
        <w:t>2</w:t>
      </w:r>
      <w:r>
        <w:t>}</w:t>
      </w:r>
      <w:r w:rsidR="007407B5">
        <w:t xml:space="preserve">(#1 </w:t>
      </w:r>
      <w:r w:rsidR="002339FC">
        <w:rPr>
          <w:rFonts w:hint="eastAsia"/>
        </w:rPr>
        <w:t>=</w:t>
      </w:r>
      <w:r w:rsidR="009F7EE1">
        <w:t xml:space="preserve">직전 사업연도의 수입금액이 3억원 이상인 법인으로서 법§29부터 §31까지, §45 </w:t>
      </w:r>
      <w:r w:rsidR="00CD346C">
        <w:rPr>
          <w:rFonts w:hint="eastAsia"/>
        </w:rPr>
        <w:t xml:space="preserve">를 </w:t>
      </w:r>
      <w:proofErr w:type="spellStart"/>
      <w:r w:rsidR="00CD346C">
        <w:rPr>
          <w:rFonts w:hint="eastAsia"/>
        </w:rPr>
        <w:t>적용받는</w:t>
      </w:r>
      <w:proofErr w:type="spellEnd"/>
      <w:r w:rsidR="00CD346C">
        <w:rPr>
          <w:rFonts w:hint="eastAsia"/>
        </w:rPr>
        <w:t xml:space="preserve"> 법인</w:t>
      </w:r>
      <w:r w:rsidR="00531EA1">
        <w:rPr>
          <w:rFonts w:hint="eastAsia"/>
        </w:rPr>
        <w:t>)</w:t>
      </w:r>
      <w:r w:rsidR="00531EA1">
        <w:t xml:space="preserve">(#2 </w:t>
      </w:r>
      <w:r w:rsidR="002339FC">
        <w:rPr>
          <w:rFonts w:hint="eastAsia"/>
        </w:rPr>
        <w:t>=</w:t>
      </w:r>
      <w:r w:rsidR="00531EA1">
        <w:t xml:space="preserve">직전 사업연도의 </w:t>
      </w:r>
      <w:r w:rsidR="00531EA1">
        <w:lastRenderedPageBreak/>
        <w:t>수입금액이 3억원 이상인 법인으로서 법§29(</w:t>
      </w:r>
      <w:r w:rsidR="00531EA1" w:rsidRPr="00531EA1">
        <w:rPr>
          <w:rFonts w:hint="eastAsia"/>
        </w:rPr>
        <w:t>비영리내국법인의</w:t>
      </w:r>
      <w:r w:rsidR="00531EA1" w:rsidRPr="00531EA1">
        <w:t xml:space="preserve"> 고유목적사업준비금의 </w:t>
      </w:r>
      <w:proofErr w:type="spellStart"/>
      <w:r w:rsidR="00531EA1" w:rsidRPr="00531EA1">
        <w:t>손금산입</w:t>
      </w:r>
      <w:proofErr w:type="spellEnd"/>
      <w:r w:rsidR="00531EA1">
        <w:rPr>
          <w:rFonts w:hint="eastAsia"/>
        </w:rPr>
        <w:t>)</w:t>
      </w:r>
      <w:r w:rsidR="00531EA1">
        <w:t>부터 §31(</w:t>
      </w:r>
      <w:r w:rsidR="00531EA1" w:rsidRPr="00531EA1">
        <w:rPr>
          <w:rFonts w:hint="eastAsia"/>
        </w:rPr>
        <w:t>비상위험준비금의</w:t>
      </w:r>
      <w:r w:rsidR="00531EA1" w:rsidRPr="00531EA1">
        <w:t xml:space="preserve"> </w:t>
      </w:r>
      <w:proofErr w:type="spellStart"/>
      <w:r w:rsidR="00531EA1" w:rsidRPr="00531EA1">
        <w:t>손금산입</w:t>
      </w:r>
      <w:proofErr w:type="spellEnd"/>
      <w:r w:rsidR="00531EA1">
        <w:rPr>
          <w:rFonts w:hint="eastAsia"/>
        </w:rPr>
        <w:t>)</w:t>
      </w:r>
      <w:r w:rsidR="00531EA1">
        <w:t>까지, §45(</w:t>
      </w:r>
      <w:r w:rsidR="00531EA1" w:rsidRPr="00531EA1">
        <w:rPr>
          <w:rFonts w:hint="eastAsia"/>
        </w:rPr>
        <w:t>합병</w:t>
      </w:r>
      <w:r w:rsidR="00531EA1" w:rsidRPr="00531EA1">
        <w:t xml:space="preserve"> 시 이월결손금 등 공제 제한</w:t>
      </w:r>
      <w:r w:rsidR="00531EA1">
        <w:rPr>
          <w:rFonts w:hint="eastAsia"/>
        </w:rPr>
        <w:t xml:space="preserve">)를 </w:t>
      </w:r>
      <w:proofErr w:type="spellStart"/>
      <w:r w:rsidR="00531EA1">
        <w:rPr>
          <w:rFonts w:hint="eastAsia"/>
        </w:rPr>
        <w:t>적용받는</w:t>
      </w:r>
      <w:proofErr w:type="spellEnd"/>
      <w:r w:rsidR="00531EA1">
        <w:rPr>
          <w:rFonts w:hint="eastAsia"/>
        </w:rPr>
        <w:t xml:space="preserve"> 법인</w:t>
      </w:r>
      <w:r w:rsidR="00531EA1">
        <w:t>)(#3</w:t>
      </w:r>
      <w:r w:rsidR="002153A8">
        <w:t xml:space="preserve"> </w:t>
      </w:r>
      <w:r w:rsidR="002339FC">
        <w:rPr>
          <w:rFonts w:hint="eastAsia"/>
        </w:rPr>
        <w:t>=</w:t>
      </w:r>
      <w:r w:rsidR="002153A8" w:rsidRPr="002153A8">
        <w:t>Corporations with income amounts of KRW 300 million or more in the preceding fiscal year and applying provisions from §29 (Inclusion of Reserve Funds for Proper Purpose Business in Deductible Expenses for Non-Profit Domestic Corporation) to §31 (Inclusion of Contingency Reserve Funds in Deductible Expenses) and §45 (Restriction on Deduction of Losses Carried Forward upon Merger)</w:t>
      </w:r>
      <w:r w:rsidR="00531EA1">
        <w:t>)</w:t>
      </w:r>
      <w:r w:rsidR="00CD346C">
        <w:rPr>
          <w:rFonts w:hint="eastAsia"/>
        </w:rPr>
        <w:t>{n</w:t>
      </w:r>
      <w:r w:rsidR="00CD346C">
        <w:t>}</w:t>
      </w:r>
    </w:p>
    <w:p w14:paraId="2FB8D5D7" w14:textId="143AA819" w:rsidR="009F7EE1" w:rsidRDefault="00CD346C" w:rsidP="006866C5">
      <w:pPr>
        <w:pStyle w:val="a3"/>
        <w:numPr>
          <w:ilvl w:val="5"/>
          <w:numId w:val="1"/>
        </w:numPr>
        <w:ind w:leftChars="0"/>
      </w:pPr>
      <w:r>
        <w:t>{3}</w:t>
      </w:r>
      <w:r w:rsidR="00531EA1">
        <w:t>(#1</w:t>
      </w:r>
      <w:r w:rsidR="002339FC">
        <w:t xml:space="preserve"> </w:t>
      </w:r>
      <w:r w:rsidR="002339FC">
        <w:rPr>
          <w:rFonts w:hint="eastAsia"/>
        </w:rPr>
        <w:t>=</w:t>
      </w:r>
      <w:r>
        <w:rPr>
          <w:rFonts w:ascii="MS Mincho" w:eastAsia="MS Mincho" w:hAnsi="MS Mincho" w:cs="MS Mincho" w:hint="eastAsia"/>
        </w:rPr>
        <w:t>｢</w:t>
      </w:r>
      <w:proofErr w:type="spellStart"/>
      <w:r>
        <w:rPr>
          <w:rFonts w:ascii="맑은 고딕" w:eastAsia="맑은 고딕" w:hAnsi="맑은 고딕" w:cs="맑은 고딕" w:hint="eastAsia"/>
        </w:rPr>
        <w:t>조세특례제한법</w:t>
      </w:r>
      <w:r>
        <w:rPr>
          <w:rFonts w:ascii="MS Mincho" w:eastAsia="MS Mincho" w:hAnsi="MS Mincho" w:cs="MS Mincho" w:hint="eastAsia"/>
        </w:rPr>
        <w:t>｣</w:t>
      </w:r>
      <w:r>
        <w:rPr>
          <w:rFonts w:ascii="맑은 고딕" w:eastAsia="맑은 고딕" w:hAnsi="맑은 고딕" w:cs="맑은 고딕" w:hint="eastAsia"/>
        </w:rPr>
        <w:t>에</w:t>
      </w:r>
      <w:proofErr w:type="spellEnd"/>
      <w:r>
        <w:t xml:space="preserve"> 따른 조세특례(같은 법§104의8에 따른 조세특례는 제외한다)를 </w:t>
      </w:r>
      <w:proofErr w:type="spellStart"/>
      <w:r>
        <w:t>적용받는</w:t>
      </w:r>
      <w:proofErr w:type="spellEnd"/>
      <w:r>
        <w:t xml:space="preserve"> 법인</w:t>
      </w:r>
      <w:r w:rsidR="00531EA1">
        <w:rPr>
          <w:rFonts w:hint="eastAsia"/>
        </w:rPr>
        <w:t>)</w:t>
      </w:r>
      <w:r w:rsidR="00531EA1">
        <w:t xml:space="preserve">(#2 </w:t>
      </w:r>
      <w:r w:rsidR="002339FC">
        <w:rPr>
          <w:rFonts w:hint="eastAsia"/>
        </w:rPr>
        <w:t>=</w:t>
      </w:r>
      <w:r w:rsidR="00531EA1">
        <w:rPr>
          <w:rFonts w:ascii="MS Mincho" w:eastAsia="MS Mincho" w:hAnsi="MS Mincho" w:cs="MS Mincho" w:hint="eastAsia"/>
        </w:rPr>
        <w:t>｢</w:t>
      </w:r>
      <w:proofErr w:type="spellStart"/>
      <w:r w:rsidR="00531EA1">
        <w:rPr>
          <w:rFonts w:ascii="맑은 고딕" w:eastAsia="맑은 고딕" w:hAnsi="맑은 고딕" w:cs="맑은 고딕" w:hint="eastAsia"/>
        </w:rPr>
        <w:t>조세특례제한법</w:t>
      </w:r>
      <w:r w:rsidR="00531EA1">
        <w:rPr>
          <w:rFonts w:ascii="MS Mincho" w:eastAsia="MS Mincho" w:hAnsi="MS Mincho" w:cs="MS Mincho" w:hint="eastAsia"/>
        </w:rPr>
        <w:t>｣</w:t>
      </w:r>
      <w:r w:rsidR="00531EA1">
        <w:rPr>
          <w:rFonts w:ascii="맑은 고딕" w:eastAsia="맑은 고딕" w:hAnsi="맑은 고딕" w:cs="맑은 고딕" w:hint="eastAsia"/>
        </w:rPr>
        <w:t>에</w:t>
      </w:r>
      <w:proofErr w:type="spellEnd"/>
      <w:r w:rsidR="00531EA1">
        <w:t xml:space="preserve"> 따른 조세특례(같은 법§104의8에 따른 조세특례는 제외한다)를 </w:t>
      </w:r>
      <w:proofErr w:type="spellStart"/>
      <w:r w:rsidR="00531EA1">
        <w:t>적용받는</w:t>
      </w:r>
      <w:proofErr w:type="spellEnd"/>
      <w:r w:rsidR="00531EA1">
        <w:t xml:space="preserve"> 법인</w:t>
      </w:r>
      <w:r w:rsidR="00531EA1">
        <w:rPr>
          <w:rFonts w:hint="eastAsia"/>
        </w:rPr>
        <w:t>)</w:t>
      </w:r>
      <w:r w:rsidR="00531EA1">
        <w:t>(#3</w:t>
      </w:r>
      <w:r w:rsidR="002153A8">
        <w:t xml:space="preserve"> </w:t>
      </w:r>
      <w:r w:rsidR="002339FC">
        <w:rPr>
          <w:rFonts w:hint="eastAsia"/>
        </w:rPr>
        <w:t>=</w:t>
      </w:r>
      <w:r w:rsidR="002153A8" w:rsidRPr="002153A8">
        <w:t>Corporations subject to special tax exemptions according to the Act On Restriction On Special Cases Concerning Taxation (excluding those subject to special tax exemptions according to the same law §104-8)</w:t>
      </w:r>
      <w:r w:rsidR="00531EA1">
        <w:t>)</w:t>
      </w:r>
      <w:r>
        <w:t xml:space="preserve"> </w:t>
      </w:r>
      <w:r w:rsidR="006866C5">
        <w:t>{n}</w:t>
      </w:r>
    </w:p>
    <w:p w14:paraId="7FF5A7EF" w14:textId="5E317ADF" w:rsidR="009F7EE1" w:rsidRDefault="006866C5" w:rsidP="008961A0">
      <w:pPr>
        <w:pStyle w:val="a3"/>
        <w:numPr>
          <w:ilvl w:val="5"/>
          <w:numId w:val="1"/>
        </w:numPr>
        <w:ind w:leftChars="0"/>
      </w:pPr>
      <w:r>
        <w:t>{</w:t>
      </w:r>
      <w:r w:rsidR="00CD346C">
        <w:t>4</w:t>
      </w:r>
      <w:r>
        <w:t>}</w:t>
      </w:r>
      <w:r w:rsidR="00531EA1">
        <w:t xml:space="preserve">(#1 </w:t>
      </w:r>
      <w:r w:rsidR="002339FC">
        <w:rPr>
          <w:rFonts w:hint="eastAsia"/>
        </w:rPr>
        <w:t>=</w:t>
      </w:r>
      <w:r w:rsidR="009F7EE1">
        <w:t xml:space="preserve">직전 사업연도의 수입금액이 3억원 이상인 법인으로서 해당 사업 연도 종료일 현재 법 및 </w:t>
      </w:r>
      <w:r w:rsidR="009F7EE1">
        <w:rPr>
          <w:rFonts w:ascii="MS Mincho" w:eastAsia="MS Mincho" w:hAnsi="MS Mincho" w:cs="MS Mincho" w:hint="eastAsia"/>
        </w:rPr>
        <w:t>｢</w:t>
      </w:r>
      <w:proofErr w:type="spellStart"/>
      <w:r w:rsidR="009F7EE1">
        <w:rPr>
          <w:rFonts w:ascii="맑은 고딕" w:eastAsia="맑은 고딕" w:hAnsi="맑은 고딕" w:cs="맑은 고딕" w:hint="eastAsia"/>
        </w:rPr>
        <w:t>조세특례제한법</w:t>
      </w:r>
      <w:r w:rsidR="009F7EE1">
        <w:rPr>
          <w:rFonts w:ascii="MS Mincho" w:eastAsia="MS Mincho" w:hAnsi="MS Mincho" w:cs="MS Mincho" w:hint="eastAsia"/>
        </w:rPr>
        <w:t>｣</w:t>
      </w:r>
      <w:r w:rsidR="009F7EE1">
        <w:rPr>
          <w:rFonts w:ascii="맑은 고딕" w:eastAsia="맑은 고딕" w:hAnsi="맑은 고딕" w:cs="맑은 고딕" w:hint="eastAsia"/>
        </w:rPr>
        <w:t>에</w:t>
      </w:r>
      <w:proofErr w:type="spellEnd"/>
      <w:r w:rsidR="009F7EE1">
        <w:t xml:space="preserve"> 따른 준비금 잔액이 3억원 이상인 법인</w:t>
      </w:r>
      <w:r w:rsidR="00531EA1">
        <w:rPr>
          <w:rFonts w:hint="eastAsia"/>
        </w:rPr>
        <w:t>)</w:t>
      </w:r>
      <w:r w:rsidR="00531EA1">
        <w:t xml:space="preserve">(#2 </w:t>
      </w:r>
      <w:r w:rsidR="002339FC">
        <w:rPr>
          <w:rFonts w:hint="eastAsia"/>
        </w:rPr>
        <w:t>=</w:t>
      </w:r>
      <w:r w:rsidR="00531EA1">
        <w:t xml:space="preserve">직전 사업연도의 수입금액이 3억원 이상인 법인으로서 해당 사업 연도 종료일 현재 법 및 </w:t>
      </w:r>
      <w:r w:rsidR="00531EA1">
        <w:rPr>
          <w:rFonts w:ascii="MS Mincho" w:eastAsia="MS Mincho" w:hAnsi="MS Mincho" w:cs="MS Mincho" w:hint="eastAsia"/>
        </w:rPr>
        <w:t>｢</w:t>
      </w:r>
      <w:proofErr w:type="spellStart"/>
      <w:r w:rsidR="00531EA1">
        <w:rPr>
          <w:rFonts w:ascii="맑은 고딕" w:eastAsia="맑은 고딕" w:hAnsi="맑은 고딕" w:cs="맑은 고딕" w:hint="eastAsia"/>
        </w:rPr>
        <w:t>조세특례제한법</w:t>
      </w:r>
      <w:r w:rsidR="00531EA1">
        <w:rPr>
          <w:rFonts w:ascii="MS Mincho" w:eastAsia="MS Mincho" w:hAnsi="MS Mincho" w:cs="MS Mincho" w:hint="eastAsia"/>
        </w:rPr>
        <w:t>｣</w:t>
      </w:r>
      <w:r w:rsidR="00531EA1">
        <w:rPr>
          <w:rFonts w:ascii="맑은 고딕" w:eastAsia="맑은 고딕" w:hAnsi="맑은 고딕" w:cs="맑은 고딕" w:hint="eastAsia"/>
        </w:rPr>
        <w:t>에</w:t>
      </w:r>
      <w:proofErr w:type="spellEnd"/>
      <w:r w:rsidR="00531EA1">
        <w:t xml:space="preserve"> 따른 준비금 잔액이 3억원 이상인 법인</w:t>
      </w:r>
      <w:r w:rsidR="00531EA1">
        <w:rPr>
          <w:rFonts w:hint="eastAsia"/>
        </w:rPr>
        <w:t>)</w:t>
      </w:r>
      <w:r w:rsidR="00531EA1">
        <w:t>(#3</w:t>
      </w:r>
      <w:r w:rsidR="002153A8">
        <w:t xml:space="preserve"> </w:t>
      </w:r>
      <w:r w:rsidR="002339FC">
        <w:rPr>
          <w:rFonts w:hint="eastAsia"/>
        </w:rPr>
        <w:t>=</w:t>
      </w:r>
      <w:r w:rsidR="002153A8" w:rsidRPr="002153A8">
        <w:t>Corporations with income amounts of KRW 300 million or more in the preceding fiscal year and with reserve balances of KRW 300 million or more as of the end of the relevant fiscal year in accordance with the law and the Act On Restriction On Special Cases Concerning Taxation</w:t>
      </w:r>
      <w:r w:rsidR="00531EA1">
        <w:t>)</w:t>
      </w:r>
      <w:r w:rsidR="009F7EE1">
        <w:t xml:space="preserve"> </w:t>
      </w:r>
      <w:r>
        <w:t>{n}</w:t>
      </w:r>
    </w:p>
    <w:p w14:paraId="2520CB24" w14:textId="4FBF115C" w:rsidR="009F7EE1" w:rsidRDefault="006866C5" w:rsidP="008961A0">
      <w:pPr>
        <w:pStyle w:val="a3"/>
        <w:numPr>
          <w:ilvl w:val="5"/>
          <w:numId w:val="1"/>
        </w:numPr>
        <w:ind w:leftChars="0"/>
      </w:pPr>
      <w:r>
        <w:t>{</w:t>
      </w:r>
      <w:r w:rsidR="00CD346C">
        <w:t>5</w:t>
      </w:r>
      <w:r>
        <w:t>}</w:t>
      </w:r>
      <w:r w:rsidR="00531EA1">
        <w:t xml:space="preserve">(#1 </w:t>
      </w:r>
      <w:r w:rsidR="002339FC">
        <w:rPr>
          <w:rFonts w:hint="eastAsia"/>
        </w:rPr>
        <w:t>=</w:t>
      </w:r>
      <w:r w:rsidR="009F7EE1">
        <w:t>해당 사업연도 종료일부터 2년 이내에 설립된 법인으로서 해당 사업연도 수입금액이 3억원 이상인 법인</w:t>
      </w:r>
      <w:r w:rsidR="00531EA1">
        <w:rPr>
          <w:rFonts w:hint="eastAsia"/>
        </w:rPr>
        <w:t>)</w:t>
      </w:r>
      <w:r w:rsidR="00531EA1">
        <w:t xml:space="preserve">(#2 </w:t>
      </w:r>
      <w:r w:rsidR="002339FC">
        <w:rPr>
          <w:rFonts w:hint="eastAsia"/>
        </w:rPr>
        <w:t>=</w:t>
      </w:r>
      <w:r w:rsidR="00531EA1">
        <w:t>해당 사업연도 종료일부터 2년 이내에 설립된 법인으로서 해당 사업연도 수입금액이 3억원 이상인 법인</w:t>
      </w:r>
      <w:r w:rsidR="00531EA1">
        <w:rPr>
          <w:rFonts w:hint="eastAsia"/>
        </w:rPr>
        <w:t>)</w:t>
      </w:r>
      <w:r w:rsidR="00531EA1">
        <w:t>(#3</w:t>
      </w:r>
      <w:r w:rsidR="002153A8">
        <w:t xml:space="preserve"> </w:t>
      </w:r>
      <w:r w:rsidR="002339FC">
        <w:rPr>
          <w:rFonts w:hint="eastAsia"/>
        </w:rPr>
        <w:t>=</w:t>
      </w:r>
      <w:r w:rsidR="002153A8" w:rsidRPr="002153A8">
        <w:t xml:space="preserve">Corporations established within 2 years from the end of the relevant fiscal year and with income amounts of KRW 300 million or more in the relevant fiscal </w:t>
      </w:r>
      <w:r w:rsidR="002153A8" w:rsidRPr="002153A8">
        <w:lastRenderedPageBreak/>
        <w:t>year</w:t>
      </w:r>
      <w:r w:rsidR="00531EA1">
        <w:t>)</w:t>
      </w:r>
      <w:r>
        <w:t>{n}</w:t>
      </w:r>
    </w:p>
    <w:p w14:paraId="7480F61F" w14:textId="1934C5E8" w:rsidR="009F7EE1" w:rsidRDefault="006866C5" w:rsidP="008961A0">
      <w:pPr>
        <w:pStyle w:val="a3"/>
        <w:numPr>
          <w:ilvl w:val="5"/>
          <w:numId w:val="1"/>
        </w:numPr>
        <w:ind w:leftChars="0"/>
      </w:pPr>
      <w:r>
        <w:t>{</w:t>
      </w:r>
      <w:r w:rsidR="00CD346C">
        <w:t>6</w:t>
      </w:r>
      <w:r>
        <w:t>}</w:t>
      </w:r>
      <w:r w:rsidR="00531EA1">
        <w:t xml:space="preserve">(#1 </w:t>
      </w:r>
      <w:r w:rsidR="002339FC">
        <w:rPr>
          <w:rFonts w:hint="eastAsia"/>
        </w:rPr>
        <w:t>=</w:t>
      </w:r>
      <w:r w:rsidR="009F7EE1">
        <w:t>직전 사업연도의 법인세 과세표준과 세액에 대하여 법§66③ 단서에 따라 결정 또는 경정 받은 법인</w:t>
      </w:r>
      <w:r w:rsidR="00531EA1">
        <w:rPr>
          <w:rFonts w:hint="eastAsia"/>
        </w:rPr>
        <w:t>)</w:t>
      </w:r>
      <w:r w:rsidR="00531EA1">
        <w:t xml:space="preserve">(#2 </w:t>
      </w:r>
      <w:r w:rsidR="002339FC">
        <w:rPr>
          <w:rFonts w:hint="eastAsia"/>
        </w:rPr>
        <w:t>=</w:t>
      </w:r>
      <w:r w:rsidR="00531EA1">
        <w:t xml:space="preserve">직전 사업연도의 법인세 과세표준과 세액에 대하여 법§66③ 단서에 따라 </w:t>
      </w:r>
      <w:r w:rsidR="006F297F">
        <w:rPr>
          <w:rFonts w:hint="eastAsia"/>
        </w:rPr>
        <w:t>과세관청</w:t>
      </w:r>
      <w:r w:rsidR="006F297F" w:rsidRPr="006F297F">
        <w:t>의 처분으로서 세법상 과세표준과 세액을 정부가 확정하는 절차</w:t>
      </w:r>
      <w:r w:rsidR="006F297F">
        <w:rPr>
          <w:rFonts w:hint="eastAsia"/>
        </w:rPr>
        <w:t>인</w:t>
      </w:r>
      <w:r w:rsidR="006F297F" w:rsidRPr="006F297F">
        <w:t xml:space="preserve"> </w:t>
      </w:r>
      <w:r w:rsidR="00531EA1">
        <w:t xml:space="preserve">결정 또는 </w:t>
      </w:r>
      <w:r w:rsidR="006F297F" w:rsidRPr="006F297F">
        <w:rPr>
          <w:rFonts w:hint="eastAsia"/>
        </w:rPr>
        <w:t>납세의무자가</w:t>
      </w:r>
      <w:r w:rsidR="006F297F" w:rsidRPr="006F297F">
        <w:t xml:space="preserve"> 신고한 내용 또는 과세관청이 결정한 내용에 오류가 있을 때 세무서장 또는 지방국세청장이 이를 시정하기 위하여 행하는 행정처분</w:t>
      </w:r>
      <w:r w:rsidR="006F297F">
        <w:rPr>
          <w:rFonts w:hint="eastAsia"/>
        </w:rPr>
        <w:t>인</w:t>
      </w:r>
      <w:r w:rsidR="006F297F" w:rsidRPr="006F297F">
        <w:t xml:space="preserve"> </w:t>
      </w:r>
      <w:r w:rsidR="00531EA1">
        <w:t>경정 받은 법인</w:t>
      </w:r>
      <w:r w:rsidR="00531EA1">
        <w:rPr>
          <w:rFonts w:hint="eastAsia"/>
        </w:rPr>
        <w:t>)</w:t>
      </w:r>
      <w:r w:rsidR="00531EA1">
        <w:t>(#3</w:t>
      </w:r>
      <w:r w:rsidR="002153A8">
        <w:t xml:space="preserve"> </w:t>
      </w:r>
      <w:r w:rsidR="002339FC">
        <w:rPr>
          <w:rFonts w:hint="eastAsia"/>
        </w:rPr>
        <w:t>=</w:t>
      </w:r>
      <w:r w:rsidR="002153A8" w:rsidRPr="002153A8">
        <w:t>A corporate entity that has received an administrative disposition from the tax office or local tax office, pursuant to Section 66(3) of the law, for the determination or correction of the corporate tax assessment and amount, which is the procedure for the government to finalize, or when there are errors in the content declared by the taxpayer or determined by the tax office for the corporate tax assessment and amount for the immediately preceding fiscal year.</w:t>
      </w:r>
      <w:r w:rsidR="00531EA1">
        <w:t>)</w:t>
      </w:r>
      <w:r w:rsidR="009F7EE1">
        <w:t xml:space="preserve"> </w:t>
      </w:r>
      <w:r>
        <w:t xml:space="preserve">{n} </w:t>
      </w:r>
    </w:p>
    <w:p w14:paraId="47AB4090" w14:textId="155A3D1B" w:rsidR="009F7EE1" w:rsidRDefault="006866C5" w:rsidP="008961A0">
      <w:pPr>
        <w:pStyle w:val="a3"/>
        <w:numPr>
          <w:ilvl w:val="5"/>
          <w:numId w:val="1"/>
        </w:numPr>
        <w:ind w:leftChars="0"/>
      </w:pPr>
      <w:r>
        <w:t>{</w:t>
      </w:r>
      <w:r w:rsidR="00CD346C">
        <w:t>7</w:t>
      </w:r>
      <w:r>
        <w:t>}</w:t>
      </w:r>
      <w:r w:rsidR="006F297F">
        <w:t xml:space="preserve">(#1 </w:t>
      </w:r>
      <w:r w:rsidR="002339FC">
        <w:rPr>
          <w:rFonts w:hint="eastAsia"/>
        </w:rPr>
        <w:t>=</w:t>
      </w:r>
      <w:r w:rsidR="009F7EE1">
        <w:t>해당 사업연도 종료일부터 소급하여 3년 이내에 합병 또는 분할한 합병법인, 분할법인, 분할신설법인 및 분할합병의 상대방 법인</w:t>
      </w:r>
      <w:r w:rsidR="006F297F">
        <w:rPr>
          <w:rFonts w:hint="eastAsia"/>
        </w:rPr>
        <w:t>)</w:t>
      </w:r>
      <w:r w:rsidR="006F297F">
        <w:t xml:space="preserve">(#2 </w:t>
      </w:r>
      <w:r w:rsidR="002339FC">
        <w:rPr>
          <w:rFonts w:hint="eastAsia"/>
        </w:rPr>
        <w:t>=</w:t>
      </w:r>
      <w:r w:rsidR="006F297F">
        <w:t>해당 사업연도 종료일부터 소급하여 3년 이내에 합병 또는 분할한 합병법인, 분할법인, 분할신설법인 및 분할합병의 상대방 법인</w:t>
      </w:r>
      <w:r w:rsidR="000E034E">
        <w:rPr>
          <w:rFonts w:hint="eastAsia"/>
        </w:rPr>
        <w:t>)</w:t>
      </w:r>
      <w:r w:rsidR="000E034E">
        <w:t>(#3</w:t>
      </w:r>
      <w:r w:rsidR="002153A8">
        <w:t xml:space="preserve"> </w:t>
      </w:r>
      <w:r w:rsidR="002339FC">
        <w:rPr>
          <w:rFonts w:hint="eastAsia"/>
        </w:rPr>
        <w:t>=</w:t>
      </w:r>
      <w:r w:rsidR="002153A8" w:rsidRPr="002153A8">
        <w:t>Merged corporations, divided corporations, newly established corporations through division, and the other party corporations in mergers or divisions within 3 years retroactively from the end of the relevant fiscal year</w:t>
      </w:r>
      <w:r w:rsidR="000E034E">
        <w:t>)</w:t>
      </w:r>
      <w:r w:rsidR="009F7EE1">
        <w:t xml:space="preserve"> </w:t>
      </w:r>
      <w:r>
        <w:t>{n}</w:t>
      </w:r>
    </w:p>
    <w:p w14:paraId="08726AC3" w14:textId="14956705" w:rsidR="009F7EE1" w:rsidRDefault="006866C5" w:rsidP="008961A0">
      <w:pPr>
        <w:pStyle w:val="a3"/>
        <w:numPr>
          <w:ilvl w:val="5"/>
          <w:numId w:val="1"/>
        </w:numPr>
        <w:ind w:leftChars="0"/>
      </w:pPr>
      <w:r>
        <w:t>{</w:t>
      </w:r>
      <w:r w:rsidR="00CD346C">
        <w:t>8</w:t>
      </w:r>
      <w:r>
        <w:t>}</w:t>
      </w:r>
      <w:r w:rsidR="000E034E">
        <w:t xml:space="preserve">(#1 </w:t>
      </w:r>
      <w:r w:rsidR="002339FC">
        <w:rPr>
          <w:rFonts w:hint="eastAsia"/>
        </w:rPr>
        <w:t>=</w:t>
      </w:r>
      <w:r w:rsidR="009F7EE1">
        <w:t>국외에 사업장을 가지고 있거나 법§57⑤에 따른 외국자회사를 가지고 있는 법인</w:t>
      </w:r>
      <w:r w:rsidR="000E034E">
        <w:rPr>
          <w:rFonts w:hint="eastAsia"/>
        </w:rPr>
        <w:t>)</w:t>
      </w:r>
      <w:r w:rsidR="000E034E">
        <w:t>(#</w:t>
      </w:r>
      <w:r w:rsidR="00F01EFE">
        <w:t>2</w:t>
      </w:r>
      <w:r w:rsidR="009F7EE1">
        <w:t xml:space="preserve"> </w:t>
      </w:r>
      <w:r w:rsidR="002339FC">
        <w:rPr>
          <w:rFonts w:hint="eastAsia"/>
        </w:rPr>
        <w:t>=</w:t>
      </w:r>
      <w:r w:rsidR="000E034E">
        <w:t>국외에 사업장을 가지고 있거나 법§57⑤에 따</w:t>
      </w:r>
      <w:r w:rsidR="000E034E">
        <w:rPr>
          <w:rFonts w:hint="eastAsia"/>
        </w:rPr>
        <w:t xml:space="preserve">라 </w:t>
      </w:r>
      <w:r w:rsidR="000E034E" w:rsidRPr="000E034E">
        <w:t>내국법인이 의결권 있는 발행주식총수 또는 출자총액의 100분의 10</w:t>
      </w:r>
      <w:r w:rsidR="000E034E">
        <w:rPr>
          <w:rFonts w:hint="eastAsia"/>
        </w:rPr>
        <w:t>이상을 출자한</w:t>
      </w:r>
      <w:r w:rsidR="000E034E">
        <w:t xml:space="preserve"> 외국자회사를 가지고 있는 법인</w:t>
      </w:r>
      <w:r w:rsidR="000E034E">
        <w:rPr>
          <w:rFonts w:hint="eastAsia"/>
        </w:rPr>
        <w:t>)</w:t>
      </w:r>
      <w:r w:rsidR="000E034E">
        <w:t>(#3</w:t>
      </w:r>
      <w:r w:rsidR="002153A8">
        <w:t xml:space="preserve"> </w:t>
      </w:r>
      <w:r w:rsidR="002339FC">
        <w:rPr>
          <w:rFonts w:hint="eastAsia"/>
        </w:rPr>
        <w:t>=</w:t>
      </w:r>
      <w:r w:rsidR="002153A8" w:rsidRPr="002153A8">
        <w:t>Corporations with overseas branches or foreign subsidiary companies in which a domestic corporation, according to Law §57-5, holds more than 10% of the total number of issued shares with voting rights or the total capital amount</w:t>
      </w:r>
      <w:r w:rsidR="000E034E">
        <w:t xml:space="preserve">) </w:t>
      </w:r>
      <w:r>
        <w:t xml:space="preserve">{n} </w:t>
      </w:r>
    </w:p>
    <w:p w14:paraId="65332B69" w14:textId="6EB4CBD7" w:rsidR="009F7EE1" w:rsidRDefault="006866C5" w:rsidP="008961A0">
      <w:pPr>
        <w:pStyle w:val="a3"/>
        <w:numPr>
          <w:ilvl w:val="5"/>
          <w:numId w:val="1"/>
        </w:numPr>
        <w:ind w:leftChars="0"/>
      </w:pPr>
      <w:r>
        <w:t>{</w:t>
      </w:r>
      <w:r w:rsidR="00CD346C">
        <w:t>9</w:t>
      </w:r>
      <w:r>
        <w:t>}</w:t>
      </w:r>
      <w:r w:rsidR="000E034E">
        <w:t xml:space="preserve">(#1 </w:t>
      </w:r>
      <w:r w:rsidR="002339FC">
        <w:rPr>
          <w:rFonts w:hint="eastAsia"/>
        </w:rPr>
        <w:t>=</w:t>
      </w:r>
      <w:r w:rsidR="009F7EE1">
        <w:t>정확한 세무조정을 위하여 세무사가 작성한 세무조정계</w:t>
      </w:r>
      <w:r w:rsidR="009F7EE1">
        <w:lastRenderedPageBreak/>
        <w:t>산서를 첨부하려는 법인</w:t>
      </w:r>
      <w:r w:rsidR="000E034E">
        <w:rPr>
          <w:rFonts w:hint="eastAsia"/>
        </w:rPr>
        <w:t>)</w:t>
      </w:r>
      <w:r w:rsidR="000E034E">
        <w:t xml:space="preserve">(#2 </w:t>
      </w:r>
      <w:r w:rsidR="002339FC">
        <w:rPr>
          <w:rFonts w:hint="eastAsia"/>
        </w:rPr>
        <w:t>=</w:t>
      </w:r>
      <w:r w:rsidR="000E034E">
        <w:t>정확한 세무조정을 위하여 세무사가 작성한 세무조정계산서를 첨부하려는 법인</w:t>
      </w:r>
      <w:r w:rsidR="000E034E">
        <w:rPr>
          <w:rFonts w:hint="eastAsia"/>
        </w:rPr>
        <w:t>)</w:t>
      </w:r>
      <w:r w:rsidR="000E034E">
        <w:t>(#3</w:t>
      </w:r>
      <w:r w:rsidR="002153A8">
        <w:t xml:space="preserve"> </w:t>
      </w:r>
      <w:r w:rsidR="002339FC">
        <w:rPr>
          <w:rFonts w:hint="eastAsia"/>
        </w:rPr>
        <w:t>=</w:t>
      </w:r>
      <w:r w:rsidR="002153A8" w:rsidRPr="002153A8">
        <w:t>Corporations seeking to attach tax adjustment statements prepared by tax professionals for accurate tax adjustments</w:t>
      </w:r>
      <w:r w:rsidR="000E034E">
        <w:t>)</w:t>
      </w:r>
      <w:r>
        <w:t>{n}</w:t>
      </w:r>
    </w:p>
    <w:p w14:paraId="2F47962E" w14:textId="4F7D98EA" w:rsidR="009F7EE1" w:rsidRDefault="006866C5" w:rsidP="00F6643F">
      <w:pPr>
        <w:pStyle w:val="a3"/>
        <w:numPr>
          <w:ilvl w:val="5"/>
          <w:numId w:val="1"/>
        </w:numPr>
        <w:ind w:leftChars="0"/>
      </w:pPr>
      <w:r>
        <w:t>{</w:t>
      </w:r>
      <w:r w:rsidR="00CD346C">
        <w:t>10</w:t>
      </w:r>
      <w:r>
        <w:t>}</w:t>
      </w:r>
      <w:r w:rsidR="000E034E">
        <w:t xml:space="preserve">(#1 </w:t>
      </w:r>
      <w:r w:rsidR="002339FC">
        <w:rPr>
          <w:rFonts w:hint="eastAsia"/>
        </w:rPr>
        <w:t>=</w:t>
      </w:r>
      <w:r w:rsidR="009F7EE1">
        <w:t>해당 사업연도에 설립된 법인의 경우에는 해당 사업연도의 수입금액을 1년으로 환산한 금액을 직전 사업연도의 수입금액으로 봅니다</w:t>
      </w:r>
      <w:r w:rsidR="000E034E">
        <w:rPr>
          <w:rFonts w:hint="eastAsia"/>
        </w:rPr>
        <w:t>)</w:t>
      </w:r>
      <w:r w:rsidR="000E034E">
        <w:t>(#2</w:t>
      </w:r>
      <w:r w:rsidR="000E034E" w:rsidRPr="000E034E">
        <w:t xml:space="preserve"> </w:t>
      </w:r>
      <w:r w:rsidR="002339FC">
        <w:rPr>
          <w:rFonts w:hint="eastAsia"/>
        </w:rPr>
        <w:t>=</w:t>
      </w:r>
      <w:r w:rsidR="000E034E">
        <w:t>해당 사업연도에 설립된 법인의 경우에는 해당 사업연도의 수입금액을 1년으로 환산한 금액을 직전 사업연도의 수입금액으로 봅니다</w:t>
      </w:r>
      <w:r w:rsidR="000E034E">
        <w:rPr>
          <w:rFonts w:hint="eastAsia"/>
        </w:rPr>
        <w:t>)</w:t>
      </w:r>
      <w:r w:rsidR="000E034E">
        <w:t>(#3</w:t>
      </w:r>
      <w:r w:rsidR="002153A8">
        <w:t xml:space="preserve"> </w:t>
      </w:r>
      <w:r w:rsidR="002339FC">
        <w:rPr>
          <w:rFonts w:hint="eastAsia"/>
        </w:rPr>
        <w:t>=</w:t>
      </w:r>
      <w:r w:rsidR="002153A8" w:rsidRPr="002153A8">
        <w:t>In the case of corporations established in the relevant fiscal year, the income amount for the relevant fiscal year is converted to an annual basis and treated as the income amount for the preceding fiscal year.</w:t>
      </w:r>
      <w:r w:rsidR="000E034E">
        <w:t xml:space="preserve">) </w:t>
      </w:r>
      <w:r>
        <w:t>{n}</w:t>
      </w:r>
    </w:p>
    <w:p w14:paraId="2DD8A1FC" w14:textId="7F507E17" w:rsidR="008961A0" w:rsidRDefault="008961A0" w:rsidP="008961A0">
      <w:r>
        <w:t>&lt;</w:t>
      </w:r>
      <w:proofErr w:type="spellStart"/>
      <w:r>
        <w:rPr>
          <w:rFonts w:hint="eastAsia"/>
        </w:rPr>
        <w:t>boe</w:t>
      </w:r>
      <w:proofErr w:type="spellEnd"/>
      <w:r>
        <w:rPr>
          <w:rFonts w:hint="eastAsia"/>
        </w:rPr>
        <w:t>&gt;</w:t>
      </w:r>
    </w:p>
    <w:sectPr w:rsidR="008961A0" w:rsidSect="005907A0">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9E69" w14:textId="77777777" w:rsidR="00F7144B" w:rsidRDefault="00F7144B" w:rsidP="00E57485">
      <w:pPr>
        <w:spacing w:after="0" w:line="240" w:lineRule="auto"/>
      </w:pPr>
      <w:r>
        <w:separator/>
      </w:r>
    </w:p>
  </w:endnote>
  <w:endnote w:type="continuationSeparator" w:id="0">
    <w:p w14:paraId="687BD2C2" w14:textId="77777777" w:rsidR="00F7144B" w:rsidRDefault="00F7144B" w:rsidP="00E5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87992"/>
      <w:docPartObj>
        <w:docPartGallery w:val="Page Numbers (Bottom of Page)"/>
        <w:docPartUnique/>
      </w:docPartObj>
    </w:sdtPr>
    <w:sdtEndPr/>
    <w:sdtContent>
      <w:p w14:paraId="2508F83F" w14:textId="439C1215" w:rsidR="00CC4927" w:rsidRDefault="00CC4927">
        <w:pPr>
          <w:pStyle w:val="a7"/>
          <w:jc w:val="center"/>
        </w:pPr>
        <w:r>
          <w:fldChar w:fldCharType="begin"/>
        </w:r>
        <w:r>
          <w:instrText>PAGE   \* MERGEFORMAT</w:instrText>
        </w:r>
        <w:r>
          <w:fldChar w:fldCharType="separate"/>
        </w:r>
        <w:r>
          <w:rPr>
            <w:lang w:val="ko-KR"/>
          </w:rPr>
          <w:t>2</w:t>
        </w:r>
        <w:r>
          <w:fldChar w:fldCharType="end"/>
        </w:r>
      </w:p>
    </w:sdtContent>
  </w:sdt>
  <w:p w14:paraId="253A47B9" w14:textId="77777777" w:rsidR="00CC4927" w:rsidRDefault="00CC4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EA95" w14:textId="77777777" w:rsidR="00F7144B" w:rsidRDefault="00F7144B" w:rsidP="00E57485">
      <w:pPr>
        <w:spacing w:after="0" w:line="240" w:lineRule="auto"/>
      </w:pPr>
      <w:r>
        <w:separator/>
      </w:r>
    </w:p>
  </w:footnote>
  <w:footnote w:type="continuationSeparator" w:id="0">
    <w:p w14:paraId="5D61D5B1" w14:textId="77777777" w:rsidR="00F7144B" w:rsidRDefault="00F7144B" w:rsidP="00E57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12BE"/>
    <w:multiLevelType w:val="hybridMultilevel"/>
    <w:tmpl w:val="F426F75C"/>
    <w:lvl w:ilvl="0" w:tplc="2640C57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1D63EAA"/>
    <w:multiLevelType w:val="hybridMultilevel"/>
    <w:tmpl w:val="6F080AC0"/>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901557768">
    <w:abstractNumId w:val="0"/>
  </w:num>
  <w:num w:numId="2" w16cid:durableId="109755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1"/>
    <w:rsid w:val="000225C8"/>
    <w:rsid w:val="0003515D"/>
    <w:rsid w:val="00042AF4"/>
    <w:rsid w:val="00054FF8"/>
    <w:rsid w:val="000655B0"/>
    <w:rsid w:val="000915F6"/>
    <w:rsid w:val="000A0181"/>
    <w:rsid w:val="000D0D40"/>
    <w:rsid w:val="000E034E"/>
    <w:rsid w:val="000E5023"/>
    <w:rsid w:val="00126F3C"/>
    <w:rsid w:val="00144940"/>
    <w:rsid w:val="00150466"/>
    <w:rsid w:val="00150A11"/>
    <w:rsid w:val="001A4688"/>
    <w:rsid w:val="001C5D07"/>
    <w:rsid w:val="001E4216"/>
    <w:rsid w:val="001F5236"/>
    <w:rsid w:val="0020383F"/>
    <w:rsid w:val="002153A8"/>
    <w:rsid w:val="002339FC"/>
    <w:rsid w:val="002A5B61"/>
    <w:rsid w:val="002C7950"/>
    <w:rsid w:val="002E5320"/>
    <w:rsid w:val="00337ED5"/>
    <w:rsid w:val="00350245"/>
    <w:rsid w:val="003B46A2"/>
    <w:rsid w:val="003C57EA"/>
    <w:rsid w:val="003D51D6"/>
    <w:rsid w:val="00403475"/>
    <w:rsid w:val="00423E29"/>
    <w:rsid w:val="00427AA3"/>
    <w:rsid w:val="0046326B"/>
    <w:rsid w:val="004716D9"/>
    <w:rsid w:val="00483724"/>
    <w:rsid w:val="00486991"/>
    <w:rsid w:val="004B3B4E"/>
    <w:rsid w:val="004C2DB0"/>
    <w:rsid w:val="004D41C2"/>
    <w:rsid w:val="004D4DB6"/>
    <w:rsid w:val="00531EA1"/>
    <w:rsid w:val="005631CA"/>
    <w:rsid w:val="00573B5F"/>
    <w:rsid w:val="00583924"/>
    <w:rsid w:val="0058447B"/>
    <w:rsid w:val="005907A0"/>
    <w:rsid w:val="005943FD"/>
    <w:rsid w:val="005A1224"/>
    <w:rsid w:val="005B4713"/>
    <w:rsid w:val="005B5350"/>
    <w:rsid w:val="005C0D9D"/>
    <w:rsid w:val="005E6198"/>
    <w:rsid w:val="005F4BD4"/>
    <w:rsid w:val="0060192E"/>
    <w:rsid w:val="006171E4"/>
    <w:rsid w:val="00627848"/>
    <w:rsid w:val="00685ED6"/>
    <w:rsid w:val="006866C5"/>
    <w:rsid w:val="006B38C1"/>
    <w:rsid w:val="006E3194"/>
    <w:rsid w:val="006E52D3"/>
    <w:rsid w:val="006F297F"/>
    <w:rsid w:val="007407B5"/>
    <w:rsid w:val="0078572A"/>
    <w:rsid w:val="00797E56"/>
    <w:rsid w:val="007C253B"/>
    <w:rsid w:val="008011F6"/>
    <w:rsid w:val="0080238C"/>
    <w:rsid w:val="0081009E"/>
    <w:rsid w:val="00817E0B"/>
    <w:rsid w:val="00827C8A"/>
    <w:rsid w:val="00843AFF"/>
    <w:rsid w:val="00862DF6"/>
    <w:rsid w:val="008737E2"/>
    <w:rsid w:val="008961A0"/>
    <w:rsid w:val="008B04DD"/>
    <w:rsid w:val="008B771C"/>
    <w:rsid w:val="008D0801"/>
    <w:rsid w:val="008E2A2C"/>
    <w:rsid w:val="008E609B"/>
    <w:rsid w:val="00922EC3"/>
    <w:rsid w:val="009360F1"/>
    <w:rsid w:val="009450C6"/>
    <w:rsid w:val="00985066"/>
    <w:rsid w:val="009A19A3"/>
    <w:rsid w:val="009A4C73"/>
    <w:rsid w:val="009C0B42"/>
    <w:rsid w:val="009C4592"/>
    <w:rsid w:val="009D7224"/>
    <w:rsid w:val="009E123E"/>
    <w:rsid w:val="009E482C"/>
    <w:rsid w:val="009F7EE1"/>
    <w:rsid w:val="00A22C46"/>
    <w:rsid w:val="00A636A2"/>
    <w:rsid w:val="00AC4A90"/>
    <w:rsid w:val="00AE24E6"/>
    <w:rsid w:val="00AE2650"/>
    <w:rsid w:val="00B547A8"/>
    <w:rsid w:val="00B74914"/>
    <w:rsid w:val="00BB5287"/>
    <w:rsid w:val="00BF6061"/>
    <w:rsid w:val="00BF67B4"/>
    <w:rsid w:val="00C674CE"/>
    <w:rsid w:val="00C8220C"/>
    <w:rsid w:val="00CA2C12"/>
    <w:rsid w:val="00CA79F1"/>
    <w:rsid w:val="00CC4927"/>
    <w:rsid w:val="00CD346C"/>
    <w:rsid w:val="00CE37E6"/>
    <w:rsid w:val="00CF06EA"/>
    <w:rsid w:val="00D04F63"/>
    <w:rsid w:val="00D163FD"/>
    <w:rsid w:val="00D457E4"/>
    <w:rsid w:val="00D77395"/>
    <w:rsid w:val="00DA5A1D"/>
    <w:rsid w:val="00DD5B6C"/>
    <w:rsid w:val="00DE48B0"/>
    <w:rsid w:val="00E15BA3"/>
    <w:rsid w:val="00E16097"/>
    <w:rsid w:val="00E453BE"/>
    <w:rsid w:val="00E454F1"/>
    <w:rsid w:val="00E57485"/>
    <w:rsid w:val="00E57C66"/>
    <w:rsid w:val="00EA0F58"/>
    <w:rsid w:val="00EA5ECF"/>
    <w:rsid w:val="00EF4134"/>
    <w:rsid w:val="00F01EFE"/>
    <w:rsid w:val="00F07242"/>
    <w:rsid w:val="00F14075"/>
    <w:rsid w:val="00F159ED"/>
    <w:rsid w:val="00F35843"/>
    <w:rsid w:val="00F6643F"/>
    <w:rsid w:val="00F7144B"/>
    <w:rsid w:val="00F87BDD"/>
    <w:rsid w:val="00FA26E6"/>
    <w:rsid w:val="00FA63EC"/>
    <w:rsid w:val="00FF1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4383"/>
  <w15:chartTrackingRefBased/>
  <w15:docId w15:val="{22F856D6-12B3-456C-83D9-2E6AD755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EE1"/>
    <w:pPr>
      <w:ind w:leftChars="400" w:left="800"/>
    </w:pPr>
  </w:style>
  <w:style w:type="character" w:styleId="a4">
    <w:name w:val="Hyperlink"/>
    <w:basedOn w:val="a0"/>
    <w:uiPriority w:val="99"/>
    <w:unhideWhenUsed/>
    <w:rsid w:val="009F7EE1"/>
    <w:rPr>
      <w:color w:val="0563C1" w:themeColor="hyperlink"/>
      <w:u w:val="single"/>
    </w:rPr>
  </w:style>
  <w:style w:type="character" w:styleId="a5">
    <w:name w:val="Unresolved Mention"/>
    <w:basedOn w:val="a0"/>
    <w:uiPriority w:val="99"/>
    <w:semiHidden/>
    <w:unhideWhenUsed/>
    <w:rsid w:val="009F7EE1"/>
    <w:rPr>
      <w:color w:val="605E5C"/>
      <w:shd w:val="clear" w:color="auto" w:fill="E1DFDD"/>
    </w:rPr>
  </w:style>
  <w:style w:type="paragraph" w:styleId="a6">
    <w:name w:val="header"/>
    <w:basedOn w:val="a"/>
    <w:link w:val="Char"/>
    <w:uiPriority w:val="99"/>
    <w:unhideWhenUsed/>
    <w:rsid w:val="00E57485"/>
    <w:pPr>
      <w:tabs>
        <w:tab w:val="center" w:pos="4513"/>
        <w:tab w:val="right" w:pos="9026"/>
      </w:tabs>
      <w:snapToGrid w:val="0"/>
    </w:pPr>
  </w:style>
  <w:style w:type="character" w:customStyle="1" w:styleId="Char">
    <w:name w:val="머리글 Char"/>
    <w:basedOn w:val="a0"/>
    <w:link w:val="a6"/>
    <w:uiPriority w:val="99"/>
    <w:rsid w:val="00E57485"/>
  </w:style>
  <w:style w:type="paragraph" w:styleId="a7">
    <w:name w:val="footer"/>
    <w:basedOn w:val="a"/>
    <w:link w:val="Char0"/>
    <w:uiPriority w:val="99"/>
    <w:unhideWhenUsed/>
    <w:rsid w:val="00E57485"/>
    <w:pPr>
      <w:tabs>
        <w:tab w:val="center" w:pos="4513"/>
        <w:tab w:val="right" w:pos="9026"/>
      </w:tabs>
      <w:snapToGrid w:val="0"/>
    </w:pPr>
  </w:style>
  <w:style w:type="character" w:customStyle="1" w:styleId="Char0">
    <w:name w:val="바닥글 Char"/>
    <w:basedOn w:val="a0"/>
    <w:link w:val="a7"/>
    <w:uiPriority w:val="99"/>
    <w:rsid w:val="00E5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5E4A4-622D-4695-A9CF-E726438F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3025</Words>
  <Characters>17247</Characters>
  <Application>Microsoft Office Word</Application>
  <DocSecurity>0</DocSecurity>
  <Lines>143</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daewon yeo</cp:lastModifiedBy>
  <cp:revision>22</cp:revision>
  <dcterms:created xsi:type="dcterms:W3CDTF">2023-10-02T08:21:00Z</dcterms:created>
  <dcterms:modified xsi:type="dcterms:W3CDTF">2023-10-14T05:07:00Z</dcterms:modified>
</cp:coreProperties>
</file>