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82" w:rsidRDefault="00712C82" w:rsidP="00712C82">
      <w:r>
        <w:t>Income amount</w:t>
      </w:r>
      <w:r>
        <w:tab/>
        <w:t>General income amount</w:t>
      </w:r>
      <w:r>
        <w:tab/>
        <w:t>Other income amount</w:t>
      </w:r>
    </w:p>
    <w:p w:rsidR="00712C82" w:rsidRDefault="00712C82" w:rsidP="00712C82"/>
    <w:p w:rsidR="00712C82" w:rsidRDefault="00712C82" w:rsidP="00712C82">
      <w:r>
        <w:t>Less than KRW 10 billion</w:t>
      </w:r>
      <w:r>
        <w:rPr>
          <w:rFonts w:hint="eastAsia"/>
        </w:rPr>
        <w:t xml:space="preserve"> </w:t>
      </w:r>
      <w:r>
        <w:t>30/10,000</w:t>
      </w:r>
      <w:r>
        <w:rPr>
          <w:rFonts w:hint="eastAsia"/>
        </w:rPr>
        <w:t xml:space="preserve"> </w:t>
      </w:r>
      <w:r>
        <w:t>10% of the amount calculated by multiplying the income amount generated from transactions with related parties by the application rate of the income amount</w:t>
      </w:r>
      <w:r>
        <w:rPr>
          <w:rFonts w:hint="eastAsia"/>
        </w:rPr>
        <w:t xml:space="preserve"> </w:t>
      </w:r>
      <w:r>
        <w:t xml:space="preserve">Exceeding KRW 10 billion, </w:t>
      </w:r>
      <w:r>
        <w:t>Less than KRW 50 billion</w:t>
      </w:r>
      <w:r>
        <w:rPr>
          <w:rFonts w:hint="eastAsia"/>
        </w:rPr>
        <w:t xml:space="preserve"> </w:t>
      </w:r>
      <w:r>
        <w:t>Amount exceeding</w:t>
      </w:r>
      <w:r>
        <w:rPr>
          <w:rFonts w:hint="eastAsia"/>
        </w:rPr>
        <w:t xml:space="preserve"> </w:t>
      </w:r>
      <w:r>
        <w:t>20/10,000 of KRW 30 million + KRW 10 billion</w:t>
      </w:r>
      <w:r>
        <w:rPr>
          <w:rFonts w:hint="eastAsia"/>
        </w:rPr>
        <w:t xml:space="preserve"> </w:t>
      </w:r>
      <w:r>
        <w:t>Exceeds KRW 50 billion</w:t>
      </w:r>
      <w:r>
        <w:tab/>
        <w:t>Amount exceeding</w:t>
      </w:r>
      <w:r>
        <w:rPr>
          <w:rFonts w:hint="eastAsia"/>
        </w:rPr>
        <w:t xml:space="preserve"> </w:t>
      </w:r>
      <w:bookmarkStart w:id="0" w:name="_GoBack"/>
      <w:bookmarkEnd w:id="0"/>
      <w:r>
        <w:t>20/10,000 of KRW 100 million + KRW 50 billion</w:t>
      </w:r>
      <w:r>
        <w:tab/>
      </w:r>
    </w:p>
    <w:p w:rsidR="00025926" w:rsidRPr="00712C82" w:rsidRDefault="00025926" w:rsidP="00712C82"/>
    <w:sectPr w:rsidR="00025926" w:rsidRPr="00712C82" w:rsidSect="00712C82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0DF" w:rsidRDefault="00A020DF" w:rsidP="009976CC">
      <w:pPr>
        <w:spacing w:after="0" w:line="240" w:lineRule="auto"/>
      </w:pPr>
      <w:r>
        <w:separator/>
      </w:r>
    </w:p>
  </w:endnote>
  <w:endnote w:type="continuationSeparator" w:id="0">
    <w:p w:rsidR="00A020DF" w:rsidRDefault="00A020DF" w:rsidP="0099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0DF" w:rsidRDefault="00A020DF" w:rsidP="009976CC">
      <w:pPr>
        <w:spacing w:after="0" w:line="240" w:lineRule="auto"/>
      </w:pPr>
      <w:r>
        <w:separator/>
      </w:r>
    </w:p>
  </w:footnote>
  <w:footnote w:type="continuationSeparator" w:id="0">
    <w:p w:rsidR="00A020DF" w:rsidRDefault="00A020DF" w:rsidP="00997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25926"/>
    <w:rsid w:val="000409C5"/>
    <w:rsid w:val="000E5BB2"/>
    <w:rsid w:val="0011506E"/>
    <w:rsid w:val="001665D2"/>
    <w:rsid w:val="001A0DCD"/>
    <w:rsid w:val="001F4B9E"/>
    <w:rsid w:val="0020133F"/>
    <w:rsid w:val="00204C96"/>
    <w:rsid w:val="00227AB6"/>
    <w:rsid w:val="002433BC"/>
    <w:rsid w:val="00290CDC"/>
    <w:rsid w:val="002A1BA0"/>
    <w:rsid w:val="003855DD"/>
    <w:rsid w:val="00413D77"/>
    <w:rsid w:val="00422AB3"/>
    <w:rsid w:val="00427C5C"/>
    <w:rsid w:val="004B066F"/>
    <w:rsid w:val="0059423F"/>
    <w:rsid w:val="005B0442"/>
    <w:rsid w:val="006123F4"/>
    <w:rsid w:val="006226B7"/>
    <w:rsid w:val="006849BE"/>
    <w:rsid w:val="006B12E5"/>
    <w:rsid w:val="00712C82"/>
    <w:rsid w:val="00754ACB"/>
    <w:rsid w:val="00783CCC"/>
    <w:rsid w:val="007D7D9E"/>
    <w:rsid w:val="00815280"/>
    <w:rsid w:val="00817A89"/>
    <w:rsid w:val="008A099D"/>
    <w:rsid w:val="009976CC"/>
    <w:rsid w:val="009F2FDB"/>
    <w:rsid w:val="00A020DF"/>
    <w:rsid w:val="00A41576"/>
    <w:rsid w:val="00A84C0F"/>
    <w:rsid w:val="00B90822"/>
    <w:rsid w:val="00BA72E0"/>
    <w:rsid w:val="00BD37E2"/>
    <w:rsid w:val="00CB00CB"/>
    <w:rsid w:val="00CB4DA1"/>
    <w:rsid w:val="00CF40DA"/>
    <w:rsid w:val="00D40FF9"/>
    <w:rsid w:val="00D54ADE"/>
    <w:rsid w:val="00D759FB"/>
    <w:rsid w:val="00D95A11"/>
    <w:rsid w:val="00DD1603"/>
    <w:rsid w:val="00E27501"/>
    <w:rsid w:val="00E52AC5"/>
    <w:rsid w:val="00E62937"/>
    <w:rsid w:val="00EB28DA"/>
    <w:rsid w:val="00ED5884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976CC"/>
  </w:style>
  <w:style w:type="paragraph" w:styleId="a7">
    <w:name w:val="footer"/>
    <w:basedOn w:val="a"/>
    <w:link w:val="Char1"/>
    <w:uiPriority w:val="99"/>
    <w:unhideWhenUsed/>
    <w:rsid w:val="009976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97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2023-10-12T08:26:00Z</dcterms:created>
  <dcterms:modified xsi:type="dcterms:W3CDTF">2023-10-14T05:46:00Z</dcterms:modified>
</cp:coreProperties>
</file>