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FBF82" w14:textId="624EF277" w:rsidR="000711F0" w:rsidRDefault="000711F0" w:rsidP="000711F0">
      <w:r>
        <w:rPr>
          <w:rFonts w:hint="eastAsia"/>
        </w:rPr>
        <w:t>【업무용승용차</w:t>
      </w:r>
      <w:r>
        <w:t xml:space="preserve"> 운행기록부에 관한 별지 서식】(2022.04.01. 개정)사업연도.   </w:t>
      </w:r>
      <w:proofErr w:type="gramStart"/>
      <w:r>
        <w:t xml:space="preserve">  .</w:t>
      </w:r>
      <w:proofErr w:type="gramEnd"/>
      <w:r>
        <w:t xml:space="preserve">     </w:t>
      </w:r>
      <w:proofErr w:type="gramStart"/>
      <w:r>
        <w:t>.업무용승용차</w:t>
      </w:r>
      <w:proofErr w:type="gramEnd"/>
      <w:r>
        <w:t xml:space="preserve"> </w:t>
      </w:r>
      <w:proofErr w:type="spellStart"/>
      <w:r>
        <w:t>운행기록부법인명～사업자등록번호</w:t>
      </w:r>
      <w:proofErr w:type="spellEnd"/>
      <w:r>
        <w:t>.     .     .1. 기본정보①차 종②자동차등록번호2. 업무용 사용비율 계산③사용일자(요일)④</w:t>
      </w:r>
      <w:proofErr w:type="spellStart"/>
      <w:r>
        <w:t>사용자운행내역부서성명</w:t>
      </w:r>
      <w:proofErr w:type="spellEnd"/>
      <w:r>
        <w:t>⑤주행 전계기판의 거리(㎞)⑥주행 후계기판의 거리(㎞)⑦주행거리(㎞)업무용 사용거리(㎞)⑩비 고⑧</w:t>
      </w:r>
      <w:proofErr w:type="spellStart"/>
      <w:r>
        <w:t>출</w:t>
      </w:r>
      <w:r>
        <w:rPr>
          <w:rFonts w:ascii="MS Mincho" w:eastAsia="MS Mincho" w:hAnsi="MS Mincho" w:cs="MS Mincho" w:hint="eastAsia"/>
        </w:rPr>
        <w:t>․</w:t>
      </w:r>
      <w:r>
        <w:t>퇴근용</w:t>
      </w:r>
      <w:proofErr w:type="spellEnd"/>
      <w:r>
        <w:t xml:space="preserve">(㎞)⑨일반 업무용(㎞)⑪사업연도 </w:t>
      </w:r>
      <w:proofErr w:type="spellStart"/>
      <w:r>
        <w:t>총주행</w:t>
      </w:r>
      <w:proofErr w:type="spellEnd"/>
      <w:r>
        <w:t xml:space="preserve"> 거리(㎞)⑫사업연도 업무용 사용거</w:t>
      </w:r>
      <w:r>
        <w:rPr>
          <w:rFonts w:hint="eastAsia"/>
        </w:rPr>
        <w:t>리</w:t>
      </w:r>
      <w:r>
        <w:t>(㎞)⑬업무사용비율(⑫/⑪)</w:t>
      </w:r>
    </w:p>
    <w:p w14:paraId="6B229D2A" w14:textId="77777777" w:rsidR="000711F0" w:rsidRDefault="000711F0" w:rsidP="000711F0"/>
    <w:p w14:paraId="065C6FA3" w14:textId="48E1C092" w:rsidR="003E6967" w:rsidRPr="000711F0" w:rsidRDefault="003E6967" w:rsidP="009113F7"/>
    <w:sectPr w:rsidR="003E6967" w:rsidRPr="000711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67"/>
    <w:rsid w:val="000711F0"/>
    <w:rsid w:val="002036B6"/>
    <w:rsid w:val="003263EA"/>
    <w:rsid w:val="003E6967"/>
    <w:rsid w:val="004D0F87"/>
    <w:rsid w:val="00512E2E"/>
    <w:rsid w:val="005E7EAB"/>
    <w:rsid w:val="009113F7"/>
    <w:rsid w:val="00B20AE3"/>
    <w:rsid w:val="00E4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B072E"/>
  <w15:chartTrackingRefBased/>
  <w15:docId w15:val="{3A8D92D8-334A-4F31-83E3-2CAB19BE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5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2110C-EEC2-4212-BA2D-AD03A840D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임명욱</cp:lastModifiedBy>
  <cp:revision>2</cp:revision>
  <dcterms:created xsi:type="dcterms:W3CDTF">2023-09-18T03:20:00Z</dcterms:created>
  <dcterms:modified xsi:type="dcterms:W3CDTF">2023-09-18T03:20:00Z</dcterms:modified>
</cp:coreProperties>
</file>