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666BE5" w:rsidRDefault="00666BE5" w:rsidP="00666BE5">
      <w:r w:rsidRPr="00666BE5">
        <w:rPr>
          <w:rFonts w:ascii="Arial" w:hAnsi="Arial" w:cs="Arial"/>
        </w:rPr>
        <w:t>Vehicle maintenance cost tax adjustment</w:t>
      </w:r>
      <w:bookmarkStart w:id="0" w:name="_GoBack"/>
      <w:bookmarkEnd w:id="0"/>
      <w:r w:rsidR="00191784">
        <w:rPr>
          <w:rFonts w:ascii="Arial" w:hAnsi="Arial" w:cs="Arial"/>
        </w:rPr>
        <w:t xml:space="preserve"> </w:t>
      </w:r>
      <w:r w:rsidRPr="00666BE5">
        <w:rPr>
          <w:rFonts w:ascii="Cambria Math" w:hAnsi="Cambria Math" w:cs="Cambria Math"/>
        </w:rPr>
        <w:t>⦁</w:t>
      </w:r>
      <w:r w:rsidRPr="00666BE5">
        <w:rPr>
          <w:rFonts w:ascii="Arial" w:hAnsi="Arial" w:cs="Arial"/>
        </w:rPr>
        <w:t>Personal use of vehicle-related maintenance costs KRW 6,000,000*, not included in deductible (bonus)</w:t>
      </w:r>
      <w:r w:rsidR="00AB1BE6">
        <w:rPr>
          <w:rFonts w:ascii="Arial" w:hAnsi="Arial" w:cs="Arial"/>
        </w:rPr>
        <w:t xml:space="preserve"> </w:t>
      </w:r>
      <w:r w:rsidRPr="00666BE5">
        <w:rPr>
          <w:rFonts w:ascii="Arial" w:hAnsi="Arial" w:cs="Arial"/>
        </w:rPr>
        <w:t>* Vehicle maintenance costs (KRW 20,000,000) × private use (30%) = KRW 6,000,000</w:t>
      </w:r>
      <w:r w:rsidR="00AB1BE6">
        <w:t xml:space="preserve"> </w:t>
      </w:r>
    </w:p>
    <w:sectPr w:rsidR="00040D4D" w:rsidRPr="00666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CF1" w:rsidRDefault="00B77CF1" w:rsidP="00040D4D">
      <w:pPr>
        <w:spacing w:after="0" w:line="240" w:lineRule="auto"/>
      </w:pPr>
      <w:r>
        <w:separator/>
      </w:r>
    </w:p>
  </w:endnote>
  <w:endnote w:type="continuationSeparator" w:id="0">
    <w:p w:rsidR="00B77CF1" w:rsidRDefault="00B77CF1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CF1" w:rsidRDefault="00B77CF1" w:rsidP="00040D4D">
      <w:pPr>
        <w:spacing w:after="0" w:line="240" w:lineRule="auto"/>
      </w:pPr>
      <w:r>
        <w:separator/>
      </w:r>
    </w:p>
  </w:footnote>
  <w:footnote w:type="continuationSeparator" w:id="0">
    <w:p w:rsidR="00B77CF1" w:rsidRDefault="00B77CF1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91784"/>
    <w:rsid w:val="001E5679"/>
    <w:rsid w:val="00414A38"/>
    <w:rsid w:val="004561AC"/>
    <w:rsid w:val="00590CD5"/>
    <w:rsid w:val="005E4ABC"/>
    <w:rsid w:val="00666BE5"/>
    <w:rsid w:val="006E0742"/>
    <w:rsid w:val="006F70C2"/>
    <w:rsid w:val="008451B4"/>
    <w:rsid w:val="008F19C3"/>
    <w:rsid w:val="00944A30"/>
    <w:rsid w:val="00AB1BE6"/>
    <w:rsid w:val="00AC5361"/>
    <w:rsid w:val="00B77CF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2023-10-14T07:57:00Z</dcterms:created>
  <dcterms:modified xsi:type="dcterms:W3CDTF">2023-10-14T07:58:00Z</dcterms:modified>
</cp:coreProperties>
</file>