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062A96" w:rsidRDefault="00062A96" w:rsidP="00062A96">
      <w:bookmarkStart w:id="0" w:name="_GoBack"/>
      <w:bookmarkEnd w:id="0"/>
      <w:r w:rsidRPr="00062A96">
        <w:rPr>
          <w:rFonts w:ascii="Arial" w:hAnsi="Arial" w:cs="Arial" w:hint="eastAsia"/>
        </w:rPr>
        <w:t>【</w:t>
      </w:r>
      <w:r w:rsidRPr="00062A96">
        <w:rPr>
          <w:rFonts w:ascii="Arial" w:hAnsi="Arial" w:cs="Arial"/>
        </w:rPr>
        <w:t xml:space="preserve"> Form attached to the business vehicle driving record</w:t>
      </w:r>
      <w:r w:rsidRPr="00062A96">
        <w:rPr>
          <w:rFonts w:ascii="Arial" w:hAnsi="Arial" w:cs="Arial"/>
        </w:rPr>
        <w:t>】</w:t>
      </w:r>
      <w:r w:rsidRPr="00062A96">
        <w:rPr>
          <w:rFonts w:ascii="Arial" w:hAnsi="Arial" w:cs="Arial"/>
        </w:rPr>
        <w:t>(Revised on 2022.04.01.)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fiscal year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. . .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~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. . .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Business vehicle driving record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Corporation name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Company Registration Number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1. Basic information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 w:hint="eastAsia"/>
        </w:rPr>
        <w:t>①</w:t>
      </w:r>
      <w:r w:rsidRPr="00062A96">
        <w:rPr>
          <w:rFonts w:ascii="Arial" w:hAnsi="Arial" w:cs="Arial"/>
        </w:rPr>
        <w:t xml:space="preserve"> Car type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②</w:t>
      </w:r>
      <w:r w:rsidRPr="00062A96">
        <w:rPr>
          <w:rFonts w:ascii="Arial" w:hAnsi="Arial" w:cs="Arial"/>
        </w:rPr>
        <w:t xml:space="preserve"> Car registration number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2. Calculation of business usage ratio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 w:hint="eastAsia"/>
        </w:rPr>
        <w:t>③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use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Date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(Day of the week)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④</w:t>
      </w:r>
      <w:r w:rsidRPr="00062A96">
        <w:rPr>
          <w:rFonts w:ascii="Arial" w:hAnsi="Arial" w:cs="Arial"/>
        </w:rPr>
        <w:t xml:space="preserve"> Hero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Operation history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department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name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⑤</w:t>
      </w:r>
      <w:r w:rsidRPr="00062A96">
        <w:rPr>
          <w:rFonts w:ascii="Arial" w:hAnsi="Arial" w:cs="Arial"/>
        </w:rPr>
        <w:t xml:space="preserve"> Before driving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Distance from instrument panel (km)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⑥</w:t>
      </w:r>
      <w:r w:rsidRPr="00062A96">
        <w:rPr>
          <w:rFonts w:ascii="Arial" w:hAnsi="Arial" w:cs="Arial"/>
        </w:rPr>
        <w:t xml:space="preserve"> After driving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Distance from instrument panel (km)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⑦</w:t>
      </w:r>
      <w:r w:rsidRPr="00062A96">
        <w:rPr>
          <w:rFonts w:ascii="Arial" w:hAnsi="Arial" w:cs="Arial"/>
        </w:rPr>
        <w:t xml:space="preserve"> Driving distance (km)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Arial" w:hAnsi="Arial" w:cs="Arial"/>
        </w:rPr>
        <w:t>Distance used for business purposes (km)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⑩</w:t>
      </w:r>
      <w:r w:rsidRPr="00062A96">
        <w:rPr>
          <w:rFonts w:ascii="Arial" w:hAnsi="Arial" w:cs="Arial"/>
        </w:rPr>
        <w:t xml:space="preserve"> Remarks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⑧</w:t>
      </w:r>
      <w:r w:rsidRPr="00062A96">
        <w:rPr>
          <w:rFonts w:ascii="Arial" w:hAnsi="Arial" w:cs="Arial"/>
        </w:rPr>
        <w:t xml:space="preserve"> For commute(km)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⑨</w:t>
      </w:r>
      <w:r w:rsidRPr="00062A96">
        <w:rPr>
          <w:rFonts w:ascii="Arial" w:hAnsi="Arial" w:cs="Arial"/>
        </w:rPr>
        <w:t xml:space="preserve"> General business use (km)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⑪</w:t>
      </w:r>
      <w:r w:rsidRPr="00062A96">
        <w:rPr>
          <w:rFonts w:ascii="Arial" w:hAnsi="Arial" w:cs="Arial"/>
        </w:rPr>
        <w:t xml:space="preserve"> Total driving distance in fiscal year (km)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⑫</w:t>
      </w:r>
      <w:r w:rsidRPr="00062A96">
        <w:rPr>
          <w:rFonts w:ascii="Arial" w:hAnsi="Arial" w:cs="Arial"/>
        </w:rPr>
        <w:t xml:space="preserve"> Distance used for business purposes in fiscal year (km)</w:t>
      </w:r>
      <w:r w:rsidR="006A6189">
        <w:rPr>
          <w:rFonts w:ascii="Arial" w:hAnsi="Arial" w:cs="Arial"/>
        </w:rPr>
        <w:t xml:space="preserve"> </w:t>
      </w:r>
      <w:r w:rsidRPr="00062A96">
        <w:rPr>
          <w:rFonts w:ascii="맑은 고딕" w:eastAsia="맑은 고딕" w:hAnsi="맑은 고딕" w:cs="맑은 고딕" w:hint="eastAsia"/>
        </w:rPr>
        <w:t>⑬</w:t>
      </w:r>
      <w:r w:rsidRPr="00062A96">
        <w:rPr>
          <w:rFonts w:ascii="Arial" w:hAnsi="Arial" w:cs="Arial"/>
        </w:rPr>
        <w:t xml:space="preserve"> Business usage ratio ( </w:t>
      </w:r>
      <w:r w:rsidRPr="00062A96">
        <w:rPr>
          <w:rFonts w:ascii="맑은 고딕" w:eastAsia="맑은 고딕" w:hAnsi="맑은 고딕" w:cs="맑은 고딕" w:hint="eastAsia"/>
        </w:rPr>
        <w:t>⑫</w:t>
      </w:r>
      <w:r w:rsidRPr="00062A96">
        <w:rPr>
          <w:rFonts w:ascii="Arial" w:hAnsi="Arial" w:cs="Arial"/>
        </w:rPr>
        <w:t xml:space="preserve"> / </w:t>
      </w:r>
      <w:r w:rsidRPr="00062A96">
        <w:rPr>
          <w:rFonts w:ascii="맑은 고딕" w:eastAsia="맑은 고딕" w:hAnsi="맑은 고딕" w:cs="맑은 고딕" w:hint="eastAsia"/>
        </w:rPr>
        <w:t>⑪</w:t>
      </w:r>
      <w:r w:rsidRPr="00062A96">
        <w:rPr>
          <w:rFonts w:ascii="Arial" w:hAnsi="Arial" w:cs="Arial"/>
        </w:rPr>
        <w:t xml:space="preserve"> )</w:t>
      </w:r>
      <w:r w:rsidR="006A6189">
        <w:rPr>
          <w:rFonts w:ascii="Arial" w:hAnsi="Arial" w:cs="Arial"/>
        </w:rPr>
        <w:t xml:space="preserve"> </w:t>
      </w:r>
    </w:p>
    <w:sectPr w:rsidR="00040D4D" w:rsidRPr="00062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AAC" w:rsidRDefault="00714AAC" w:rsidP="00040D4D">
      <w:pPr>
        <w:spacing w:after="0" w:line="240" w:lineRule="auto"/>
      </w:pPr>
      <w:r>
        <w:separator/>
      </w:r>
    </w:p>
  </w:endnote>
  <w:endnote w:type="continuationSeparator" w:id="0">
    <w:p w:rsidR="00714AAC" w:rsidRDefault="00714AAC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AAC" w:rsidRDefault="00714AAC" w:rsidP="00040D4D">
      <w:pPr>
        <w:spacing w:after="0" w:line="240" w:lineRule="auto"/>
      </w:pPr>
      <w:r>
        <w:separator/>
      </w:r>
    </w:p>
  </w:footnote>
  <w:footnote w:type="continuationSeparator" w:id="0">
    <w:p w:rsidR="00714AAC" w:rsidRDefault="00714AAC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062A96"/>
    <w:rsid w:val="001E5679"/>
    <w:rsid w:val="00414A38"/>
    <w:rsid w:val="004561AC"/>
    <w:rsid w:val="00590CD5"/>
    <w:rsid w:val="005E4ABC"/>
    <w:rsid w:val="006A6189"/>
    <w:rsid w:val="006E0742"/>
    <w:rsid w:val="006F70C2"/>
    <w:rsid w:val="00714AAC"/>
    <w:rsid w:val="008451B4"/>
    <w:rsid w:val="008F19C3"/>
    <w:rsid w:val="00944A30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2023-10-14T08:14:00Z</dcterms:created>
  <dcterms:modified xsi:type="dcterms:W3CDTF">2023-10-14T08:15:00Z</dcterms:modified>
</cp:coreProperties>
</file>