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BF09" w14:textId="079AA027" w:rsidR="00791530" w:rsidRPr="00D46128" w:rsidRDefault="00D46128" w:rsidP="00D46128">
      <w:r>
        <w:t xml:space="preserve">외화자산의 평가방법 - 은행 등 금융회사：①, ② 중 선택 구 분 </w:t>
      </w:r>
      <w:proofErr w:type="spellStart"/>
      <w:r>
        <w:t>화폐성</w:t>
      </w:r>
      <w:proofErr w:type="spellEnd"/>
      <w:r>
        <w:t xml:space="preserve"> </w:t>
      </w:r>
      <w:proofErr w:type="spellStart"/>
      <w:r>
        <w:t>외화자산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부채</w:t>
      </w:r>
      <w:proofErr w:type="spellEnd"/>
      <w:r>
        <w:t xml:space="preserve"> </w:t>
      </w:r>
      <w:proofErr w:type="spellStart"/>
      <w:r>
        <w:t>통화선도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스왑</w:t>
      </w:r>
      <w:proofErr w:type="spellEnd"/>
      <w:r>
        <w:t xml:space="preserve"> ① 평가 ○ 평가 × ② 평가 ○ 평가 ○ - 비은행 일반법인：①, ② 중 선택 구 분 </w:t>
      </w:r>
      <w:proofErr w:type="spellStart"/>
      <w:r>
        <w:t>화폐성</w:t>
      </w:r>
      <w:proofErr w:type="spellEnd"/>
      <w:r>
        <w:t xml:space="preserve"> </w:t>
      </w:r>
      <w:proofErr w:type="spellStart"/>
      <w:r>
        <w:t>외화자산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부채</w:t>
      </w:r>
      <w:proofErr w:type="spellEnd"/>
      <w:r>
        <w:t xml:space="preserve"> </w:t>
      </w:r>
      <w:proofErr w:type="spellStart"/>
      <w:r>
        <w:t>헷지목적의</w:t>
      </w:r>
      <w:proofErr w:type="spellEnd"/>
      <w:r>
        <w:t xml:space="preserve"> </w:t>
      </w:r>
      <w:proofErr w:type="spellStart"/>
      <w:r>
        <w:t>통화선도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스왑</w:t>
      </w:r>
      <w:proofErr w:type="spellEnd"/>
      <w:r>
        <w:t xml:space="preserve"> ① 평가 × 평가 × ② 평가 ○ 평가 ○</w:t>
      </w:r>
    </w:p>
    <w:sectPr w:rsidR="00791530" w:rsidRPr="00D461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30"/>
    <w:rsid w:val="00791530"/>
    <w:rsid w:val="00D4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DCC"/>
  <w15:chartTrackingRefBased/>
  <w15:docId w15:val="{7E692D83-FDFE-4EDA-9A02-FB893810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2023-09-20T07:40:00Z</dcterms:created>
  <dcterms:modified xsi:type="dcterms:W3CDTF">2023-09-20T07:40:00Z</dcterms:modified>
</cp:coreProperties>
</file>