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46CBC4A8" w:rsidR="000125C9" w:rsidRPr="00F15262" w:rsidRDefault="00F15262" w:rsidP="00F15262">
      <w:r>
        <w:t xml:space="preserve">산출세액 × 국외원천소득 － (국외원천소득 × 감면비율) </w:t>
      </w:r>
      <w:r w:rsidR="00F2419D">
        <w:t xml:space="preserve">/ </w:t>
      </w:r>
      <w:r>
        <w:t>법인세과세표준</w:t>
      </w:r>
    </w:p>
    <w:sectPr w:rsidR="000125C9" w:rsidRPr="00F15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0CF4" w14:textId="77777777" w:rsidR="00B23F8A" w:rsidRDefault="00B23F8A" w:rsidP="00823A56">
      <w:pPr>
        <w:spacing w:after="0" w:line="240" w:lineRule="auto"/>
      </w:pPr>
      <w:r>
        <w:separator/>
      </w:r>
    </w:p>
  </w:endnote>
  <w:endnote w:type="continuationSeparator" w:id="0">
    <w:p w14:paraId="0CB93185" w14:textId="77777777" w:rsidR="00B23F8A" w:rsidRDefault="00B23F8A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5E5F" w14:textId="77777777" w:rsidR="00B23F8A" w:rsidRDefault="00B23F8A" w:rsidP="00823A56">
      <w:pPr>
        <w:spacing w:after="0" w:line="240" w:lineRule="auto"/>
      </w:pPr>
      <w:r>
        <w:separator/>
      </w:r>
    </w:p>
  </w:footnote>
  <w:footnote w:type="continuationSeparator" w:id="0">
    <w:p w14:paraId="7B98F82A" w14:textId="77777777" w:rsidR="00B23F8A" w:rsidRDefault="00B23F8A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7C7662"/>
    <w:rsid w:val="00823A56"/>
    <w:rsid w:val="00B23F8A"/>
    <w:rsid w:val="00B26BEA"/>
    <w:rsid w:val="00BE1B1D"/>
    <w:rsid w:val="00C1000A"/>
    <w:rsid w:val="00F15262"/>
    <w:rsid w:val="00F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2023-09-29T02:10:00Z</dcterms:created>
  <dcterms:modified xsi:type="dcterms:W3CDTF">2023-10-07T00:16:00Z</dcterms:modified>
</cp:coreProperties>
</file>