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FFE" w:rsidRPr="00833FFE" w:rsidRDefault="00833FFE" w:rsidP="00833FFE">
      <w:pPr>
        <w:rPr>
          <w:rFonts w:ascii="Arial" w:hAnsi="Arial" w:cs="Arial"/>
        </w:rPr>
      </w:pPr>
    </w:p>
    <w:p w:rsidR="00FA4CFF" w:rsidRPr="00833FFE" w:rsidRDefault="00833FFE" w:rsidP="00833FFE">
      <w:pPr>
        <w:rPr>
          <w:rFonts w:ascii="Arial" w:hAnsi="Arial" w:cs="Arial"/>
        </w:rPr>
      </w:pPr>
      <w:r w:rsidRPr="00833FFE">
        <w:rPr>
          <w:rFonts w:ascii="Arial" w:hAnsi="Arial" w:cs="Arial"/>
        </w:rPr>
        <w:t>Business relevance</w:t>
      </w:r>
      <w:r>
        <w:rPr>
          <w:rFonts w:ascii="Arial" w:hAnsi="Arial" w:cs="Arial" w:hint="eastAsia"/>
        </w:rPr>
        <w:t xml:space="preserve"> </w:t>
      </w:r>
      <w:r w:rsidRPr="00833FFE">
        <w:rPr>
          <w:rFonts w:ascii="Arial" w:hAnsi="Arial" w:cs="Arial"/>
        </w:rPr>
        <w:t>Purpose of use</w:t>
      </w:r>
      <w:r>
        <w:rPr>
          <w:rFonts w:ascii="Arial" w:hAnsi="Arial" w:cs="Arial" w:hint="eastAsia"/>
        </w:rPr>
        <w:t xml:space="preserve"> </w:t>
      </w:r>
      <w:r w:rsidRPr="00833FFE">
        <w:rPr>
          <w:rFonts w:ascii="Arial" w:hAnsi="Arial" w:cs="Arial"/>
        </w:rPr>
        <w:t>Tax treatment (related laws)</w:t>
      </w:r>
      <w:r>
        <w:rPr>
          <w:rFonts w:ascii="Arial" w:hAnsi="Arial" w:cs="Arial" w:hint="eastAsia"/>
        </w:rPr>
        <w:t xml:space="preserve"> </w:t>
      </w:r>
      <w:r w:rsidRPr="00833FFE">
        <w:rPr>
          <w:rFonts w:ascii="Arial" w:hAnsi="Arial" w:cs="Arial"/>
        </w:rPr>
        <w:t>Case related to business</w:t>
      </w:r>
      <w:r>
        <w:rPr>
          <w:rFonts w:ascii="Arial" w:hAnsi="Arial" w:cs="Arial" w:hint="eastAsia"/>
        </w:rPr>
        <w:t xml:space="preserve"> </w:t>
      </w:r>
      <w:r w:rsidRPr="00833FFE">
        <w:rPr>
          <w:rFonts w:ascii="Arial" w:hAnsi="Arial" w:cs="Arial"/>
        </w:rPr>
        <w:t>Fuel cost of vehicle</w:t>
      </w:r>
      <w:r>
        <w:rPr>
          <w:rFonts w:ascii="Arial" w:hAnsi="Arial" w:cs="Arial" w:hint="eastAsia"/>
        </w:rPr>
        <w:t xml:space="preserve"> </w:t>
      </w:r>
      <w:r w:rsidRPr="00833FFE">
        <w:rPr>
          <w:rFonts w:ascii="Arial" w:hAnsi="Arial" w:cs="Arial"/>
        </w:rPr>
        <w:t>Recognition of loss(Act §19)</w:t>
      </w:r>
      <w:r>
        <w:rPr>
          <w:rFonts w:ascii="Arial" w:hAnsi="Arial" w:cs="Arial" w:hint="eastAsia"/>
        </w:rPr>
        <w:t xml:space="preserve"> </w:t>
      </w:r>
      <w:r w:rsidRPr="00833FFE">
        <w:rPr>
          <w:rFonts w:ascii="Arial" w:hAnsi="Arial" w:cs="Arial"/>
        </w:rPr>
        <w:t>Employee benefits</w:t>
      </w:r>
      <w:r>
        <w:rPr>
          <w:rFonts w:ascii="Arial" w:hAnsi="Arial" w:cs="Arial" w:hint="eastAsia"/>
        </w:rPr>
        <w:t xml:space="preserve"> </w:t>
      </w:r>
      <w:r w:rsidRPr="00833FFE">
        <w:rPr>
          <w:rFonts w:ascii="Arial" w:hAnsi="Arial" w:cs="Arial"/>
        </w:rPr>
        <w:t>Recognition of loss(Act §19)</w:t>
      </w:r>
      <w:r>
        <w:rPr>
          <w:rFonts w:ascii="Arial" w:hAnsi="Arial" w:cs="Arial" w:hint="eastAsia"/>
        </w:rPr>
        <w:t xml:space="preserve"> </w:t>
      </w:r>
      <w:r w:rsidRPr="00833FFE">
        <w:rPr>
          <w:rFonts w:ascii="Arial" w:hAnsi="Arial" w:cs="Arial"/>
        </w:rPr>
        <w:t>Purchase of goods, products, raw materials and auxiliary materials</w:t>
      </w:r>
      <w:r w:rsidRPr="00833FFE">
        <w:rPr>
          <w:rFonts w:ascii="Arial" w:hAnsi="Arial" w:cs="Arial"/>
        </w:rPr>
        <w:tab/>
        <w:t>Recognition of loss(Act §19)</w:t>
      </w:r>
      <w:r>
        <w:rPr>
          <w:rFonts w:ascii="Arial" w:hAnsi="Arial" w:cs="Arial" w:hint="eastAsia"/>
        </w:rPr>
        <w:t xml:space="preserve"> </w:t>
      </w:r>
      <w:r w:rsidRPr="00833FFE">
        <w:rPr>
          <w:rFonts w:ascii="Arial" w:hAnsi="Arial" w:cs="Arial"/>
        </w:rPr>
        <w:t>Employee salary expenses</w:t>
      </w:r>
      <w:r>
        <w:rPr>
          <w:rFonts w:ascii="Arial" w:hAnsi="Arial" w:cs="Arial" w:hint="eastAsia"/>
        </w:rPr>
        <w:t xml:space="preserve"> </w:t>
      </w:r>
      <w:r w:rsidRPr="00833FFE">
        <w:rPr>
          <w:rFonts w:ascii="Arial" w:hAnsi="Arial" w:cs="Arial"/>
        </w:rPr>
        <w:t>Recognition of loss(Act §19)</w:t>
      </w:r>
      <w:r>
        <w:rPr>
          <w:rFonts w:ascii="Arial" w:hAnsi="Arial" w:cs="Arial" w:hint="eastAsia"/>
        </w:rPr>
        <w:t xml:space="preserve"> </w:t>
      </w:r>
      <w:r w:rsidRPr="00833FFE">
        <w:rPr>
          <w:rFonts w:ascii="Arial" w:hAnsi="Arial" w:cs="Arial"/>
        </w:rPr>
        <w:t>entertainment expenses</w:t>
      </w:r>
      <w:r>
        <w:rPr>
          <w:rFonts w:ascii="Arial" w:hAnsi="Arial" w:cs="Arial" w:hint="eastAsia"/>
        </w:rPr>
        <w:t xml:space="preserve"> </w:t>
      </w:r>
      <w:r w:rsidRPr="00833FFE">
        <w:rPr>
          <w:rFonts w:ascii="Arial" w:hAnsi="Arial" w:cs="Arial"/>
        </w:rPr>
        <w:t>Recognition of loss amount</w:t>
      </w:r>
      <w:r>
        <w:rPr>
          <w:rFonts w:ascii="Arial" w:hAnsi="Arial" w:cs="Arial" w:hint="eastAsia"/>
        </w:rPr>
        <w:t xml:space="preserve"> </w:t>
      </w:r>
      <w:r w:rsidRPr="00833FFE">
        <w:rPr>
          <w:rFonts w:ascii="Arial" w:hAnsi="Arial" w:cs="Arial"/>
        </w:rPr>
        <w:t>within a certain limit</w:t>
      </w:r>
      <w:r>
        <w:rPr>
          <w:rFonts w:ascii="Arial" w:hAnsi="Arial" w:cs="Arial" w:hint="eastAsia"/>
        </w:rPr>
        <w:t xml:space="preserve"> </w:t>
      </w:r>
      <w:r w:rsidRPr="00833FFE">
        <w:rPr>
          <w:rFonts w:ascii="Arial" w:hAnsi="Arial" w:cs="Arial"/>
        </w:rPr>
        <w:t>(Act §25, the special tax</w:t>
      </w:r>
      <w:r>
        <w:rPr>
          <w:rFonts w:ascii="Arial" w:hAnsi="Arial" w:cs="Arial" w:hint="eastAsia"/>
        </w:rPr>
        <w:t xml:space="preserve"> </w:t>
      </w:r>
      <w:r w:rsidRPr="00833FFE">
        <w:rPr>
          <w:rFonts w:ascii="Arial" w:hAnsi="Arial" w:cs="Arial"/>
        </w:rPr>
        <w:t>treatment control law§136)</w:t>
      </w:r>
      <w:r>
        <w:rPr>
          <w:rFonts w:ascii="Arial" w:hAnsi="Arial" w:cs="Arial" w:hint="eastAsia"/>
        </w:rPr>
        <w:t xml:space="preserve"> </w:t>
      </w:r>
      <w:r w:rsidRPr="00833FFE">
        <w:rPr>
          <w:rFonts w:ascii="Arial" w:hAnsi="Arial" w:cs="Arial"/>
        </w:rPr>
        <w:t>Case not related to business</w:t>
      </w:r>
      <w:r>
        <w:rPr>
          <w:rFonts w:ascii="Arial" w:hAnsi="Arial" w:cs="Arial" w:hint="eastAsia"/>
        </w:rPr>
        <w:t xml:space="preserve"> </w:t>
      </w:r>
      <w:r w:rsidRPr="00833FFE">
        <w:rPr>
          <w:rFonts w:ascii="Arial" w:hAnsi="Arial" w:cs="Arial"/>
        </w:rPr>
        <w:t>Donate to the country, public interest organizations, etc. (statutory, designated donations)</w:t>
      </w:r>
      <w:r>
        <w:rPr>
          <w:rFonts w:ascii="Arial" w:hAnsi="Arial" w:cs="Arial" w:hint="eastAsia"/>
        </w:rPr>
        <w:t xml:space="preserve"> </w:t>
      </w:r>
      <w:r w:rsidRPr="00833FFE">
        <w:rPr>
          <w:rFonts w:ascii="Arial" w:hAnsi="Arial" w:cs="Arial"/>
        </w:rPr>
        <w:t>Recognition of loss amount within a certain limit (Act §24)</w:t>
      </w:r>
      <w:r>
        <w:rPr>
          <w:rFonts w:ascii="Arial" w:hAnsi="Arial" w:cs="Arial" w:hint="eastAsia"/>
        </w:rPr>
        <w:t xml:space="preserve"> </w:t>
      </w:r>
      <w:r w:rsidRPr="00833FFE">
        <w:rPr>
          <w:rFonts w:ascii="Arial" w:hAnsi="Arial" w:cs="Arial"/>
        </w:rPr>
        <w:t>Other expenses not related to work</w:t>
      </w:r>
      <w:r>
        <w:rPr>
          <w:rFonts w:ascii="Arial" w:hAnsi="Arial" w:cs="Arial" w:hint="eastAsia"/>
        </w:rPr>
        <w:t xml:space="preserve"> </w:t>
      </w:r>
      <w:r w:rsidRPr="00833FFE">
        <w:rPr>
          <w:rFonts w:ascii="Arial" w:hAnsi="Arial" w:cs="Arial"/>
        </w:rPr>
        <w:t>(non-designated donations, etc.)</w:t>
      </w:r>
      <w:r>
        <w:rPr>
          <w:rFonts w:ascii="Arial" w:hAnsi="Arial" w:cs="Arial" w:hint="eastAsia"/>
        </w:rPr>
        <w:t xml:space="preserve"> </w:t>
      </w:r>
      <w:bookmarkStart w:id="0" w:name="_GoBack"/>
      <w:bookmarkEnd w:id="0"/>
      <w:r w:rsidRPr="00833FFE">
        <w:rPr>
          <w:rFonts w:ascii="Arial" w:hAnsi="Arial" w:cs="Arial"/>
        </w:rPr>
        <w:t>Loss amount not recognized(Act §27)</w:t>
      </w:r>
    </w:p>
    <w:sectPr w:rsidR="00FA4CFF" w:rsidRPr="00833F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FFE"/>
    <w:rsid w:val="001A0DCD"/>
    <w:rsid w:val="006123F4"/>
    <w:rsid w:val="00833FFE"/>
    <w:rsid w:val="00D40FF9"/>
    <w:rsid w:val="00E62937"/>
    <w:rsid w:val="00FA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FF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3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FF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3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2023-10-12T07:32:00Z</dcterms:created>
  <dcterms:modified xsi:type="dcterms:W3CDTF">2023-10-12T07:33:00Z</dcterms:modified>
</cp:coreProperties>
</file>