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B4" w:rsidRPr="001457B4" w:rsidRDefault="001457B4" w:rsidP="001457B4">
      <w:pPr>
        <w:rPr>
          <w:rFonts w:ascii="Arial" w:hAnsi="Arial" w:cs="Arial"/>
        </w:rPr>
      </w:pPr>
      <w:r w:rsidRPr="001457B4">
        <w:rPr>
          <w:rFonts w:ascii="Arial" w:hAnsi="Arial" w:cs="Arial" w:hint="eastAsia"/>
        </w:rPr>
        <w:t>④</w:t>
      </w:r>
      <w:r w:rsidRPr="001457B4">
        <w:rPr>
          <w:rFonts w:ascii="Arial" w:hAnsi="Arial" w:cs="Arial"/>
        </w:rPr>
        <w:t xml:space="preserve"> Calculate exc</w:t>
      </w:r>
      <w:r>
        <w:rPr>
          <w:rFonts w:ascii="Arial" w:hAnsi="Arial" w:cs="Arial"/>
        </w:rPr>
        <w:t>ess refund or supplement amount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 w:hint="eastAsia"/>
        </w:rPr>
        <w:t>•</w:t>
      </w:r>
      <w:r w:rsidRPr="001457B4">
        <w:rPr>
          <w:rFonts w:ascii="Arial" w:hAnsi="Arial" w:cs="Arial"/>
        </w:rPr>
        <w:t xml:space="preserve"> Rei</w:t>
      </w:r>
      <w:r>
        <w:rPr>
          <w:rFonts w:ascii="Arial" w:hAnsi="Arial" w:cs="Arial"/>
        </w:rPr>
        <w:t xml:space="preserve">nforcing </w:t>
      </w:r>
      <w:proofErr w:type="gramStart"/>
      <w:r>
        <w:rPr>
          <w:rFonts w:ascii="Arial" w:hAnsi="Arial" w:cs="Arial"/>
        </w:rPr>
        <w:t>liquid</w:t>
      </w:r>
      <w:r>
        <w:rPr>
          <w:rFonts w:ascii="Arial" w:hAnsi="Arial" w:cs="Arial"/>
        </w:rPr>
        <w:tab/>
        <w:t>:</w:t>
      </w:r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KRW 1,900,000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 w:hint="eastAsia"/>
        </w:rPr>
        <w:t>•</w:t>
      </w:r>
      <w:r w:rsidRPr="001457B4">
        <w:rPr>
          <w:rFonts w:ascii="Arial" w:hAnsi="Arial" w:cs="Arial"/>
        </w:rPr>
        <w:t xml:space="preserve"> Amount to b</w:t>
      </w:r>
      <w:r>
        <w:rPr>
          <w:rFonts w:ascii="Arial" w:hAnsi="Arial" w:cs="Arial"/>
        </w:rPr>
        <w:t>e supplemented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: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KRW 1,600,000</w:t>
      </w:r>
      <w:r>
        <w:rPr>
          <w:rFonts w:ascii="Arial" w:hAnsi="Arial" w:cs="Arial" w:hint="eastAsia"/>
        </w:rPr>
        <w:t xml:space="preserve">  </w:t>
      </w:r>
      <w:r w:rsidRPr="001457B4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>: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>KRW 300,000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>(Excessive supplement amount occurred)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 w:hint="eastAsia"/>
        </w:rPr>
        <w:t>⑤</w:t>
      </w:r>
      <w:r>
        <w:rPr>
          <w:rFonts w:ascii="Arial" w:hAnsi="Arial" w:cs="Arial"/>
        </w:rPr>
        <w:t xml:space="preserve"> Summary of adjustment details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 xml:space="preserve">• Unconfirmed bad debt of KRW 100,000 is not included in current </w:t>
      </w:r>
      <w:r>
        <w:rPr>
          <w:rFonts w:ascii="Arial" w:hAnsi="Arial" w:cs="Arial"/>
        </w:rPr>
        <w:t>period bad debt.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>• The amount exceeding the limit of KRW 19</w:t>
      </w:r>
      <w:r>
        <w:rPr>
          <w:rFonts w:ascii="Arial" w:hAnsi="Arial" w:cs="Arial"/>
        </w:rPr>
        <w:t>9,000 is not included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>in deductible expenses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 xml:space="preserve">* Company set amount (1,900,000+ </w:t>
      </w:r>
      <w:r>
        <w:rPr>
          <w:rFonts w:ascii="Arial" w:hAnsi="Arial" w:cs="Arial"/>
        </w:rPr>
        <w:t>50,000) - Tax limit (1,751,000)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 w:hint="eastAsia"/>
        </w:rPr>
        <w:t>•</w:t>
      </w:r>
      <w:r w:rsidRPr="001457B4">
        <w:rPr>
          <w:rFonts w:ascii="Arial" w:hAnsi="Arial" w:cs="Arial"/>
        </w:rPr>
        <w:t xml:space="preserve"> Total excess amount of KRW 300,000 included in deductible expenses</w:t>
      </w:r>
      <w:r>
        <w:rPr>
          <w:rFonts w:ascii="Arial" w:hAnsi="Arial" w:cs="Arial" w:hint="eastAsia"/>
        </w:rPr>
        <w:t xml:space="preserve"> </w:t>
      </w:r>
      <w:r w:rsidRPr="001457B4">
        <w:rPr>
          <w:rFonts w:ascii="Arial" w:hAnsi="Arial" w:cs="Arial"/>
        </w:rPr>
        <w:t xml:space="preserve">* Company supplement (1,900,000) - Amount to be supplemented for </w:t>
      </w:r>
      <w:bookmarkStart w:id="0" w:name="_GoBack"/>
      <w:bookmarkEnd w:id="0"/>
      <w:r w:rsidRPr="001457B4">
        <w:rPr>
          <w:rFonts w:ascii="Arial" w:hAnsi="Arial" w:cs="Arial"/>
        </w:rPr>
        <w:t>tax purposes (1,600,000)</w:t>
      </w:r>
    </w:p>
    <w:p w:rsidR="001457B4" w:rsidRPr="001457B4" w:rsidRDefault="001457B4" w:rsidP="001457B4">
      <w:pPr>
        <w:rPr>
          <w:rFonts w:ascii="Arial" w:hAnsi="Arial" w:cs="Arial"/>
        </w:rPr>
      </w:pPr>
    </w:p>
    <w:p w:rsidR="00227AB6" w:rsidRPr="001457B4" w:rsidRDefault="00227AB6" w:rsidP="001457B4"/>
    <w:sectPr w:rsidR="00227AB6" w:rsidRPr="001457B4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32CE1"/>
    <w:rsid w:val="000409C5"/>
    <w:rsid w:val="000E5BB2"/>
    <w:rsid w:val="0011506E"/>
    <w:rsid w:val="001457B4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842F7E"/>
    <w:rsid w:val="00A650AD"/>
    <w:rsid w:val="00A84C0F"/>
    <w:rsid w:val="00BD37E2"/>
    <w:rsid w:val="00D40FF9"/>
    <w:rsid w:val="00D54ADE"/>
    <w:rsid w:val="00D759FB"/>
    <w:rsid w:val="00E27501"/>
    <w:rsid w:val="00E36640"/>
    <w:rsid w:val="00E62937"/>
    <w:rsid w:val="00EB28DA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2023-10-12T08:26:00Z</dcterms:created>
  <dcterms:modified xsi:type="dcterms:W3CDTF">2023-10-14T11:07:00Z</dcterms:modified>
</cp:coreProperties>
</file>