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F66D" w14:textId="259BC987" w:rsidR="00CF7321" w:rsidRPr="00857BCC" w:rsidRDefault="00857BCC" w:rsidP="00857BCC">
      <w:r>
        <w:t>[별지 제26호서식(갑)] (2006.3.14. 개정) (앞 쪽) 사업 연도 2022. 1. 1. ∼ 2022.12.31. 업무무관부동산등에 관련한 차입금이자조정명세서(갑) 법 인 명 (주) 가나 사업자등록번호 101-81-12345 1. 업무무관부동산 등에 관련한 차입금지급이자 ①지급 이자 적 수 ⑥차입금 (＝</w:t>
      </w:r>
      <w:r>
        <w:rPr>
          <w:rFonts w:ascii="Cambria Math" w:hAnsi="Cambria Math" w:cs="Cambria Math"/>
        </w:rPr>
        <w:t>⑲</w:t>
      </w:r>
      <w:r>
        <w:t xml:space="preserve">) ⑦ ⑤와 ⑥중 </w:t>
      </w:r>
      <w:proofErr w:type="spellStart"/>
      <w:r>
        <w:t>적은금액</w:t>
      </w:r>
      <w:proofErr w:type="spellEnd"/>
      <w:r>
        <w:t xml:space="preserve"> ⑧</w:t>
      </w:r>
      <w:proofErr w:type="spellStart"/>
      <w:r>
        <w:t>손금불산입</w:t>
      </w:r>
      <w:proofErr w:type="spellEnd"/>
      <w:r>
        <w:t xml:space="preserve"> 지급이자 (①×⑦÷⑥) ②업무무관 부 동 산 ③업무무관 동 산 ④가지 </w:t>
      </w:r>
      <w:proofErr w:type="spellStart"/>
      <w:r>
        <w:t>급금</w:t>
      </w:r>
      <w:proofErr w:type="spellEnd"/>
      <w:r>
        <w:t xml:space="preserve"> 등 ⑤계 (②＋③＋④) 22,800,000 7,300,000,000 1,097,000,000 8,397,000,000 76,650,000,000 8,397,000,000 2,497,737 2. 지급이자 및 차입금 적수계산 ⑨ 이자율 ⑩지급 이자 ⑪차입금 적 수 ⑫ </w:t>
      </w:r>
      <w:proofErr w:type="spellStart"/>
      <w:r>
        <w:t>채권자불분명</w:t>
      </w:r>
      <w:proofErr w:type="spellEnd"/>
      <w:r>
        <w:t xml:space="preserve"> 사채이자 등 ⑮건설자금이자 등 차 감 ⑬지급 이자 ⑭차입금 적 수 </w:t>
      </w:r>
      <w:r>
        <w:rPr>
          <w:rFonts w:ascii="Cambria Math" w:hAnsi="Cambria Math" w:cs="Cambria Math"/>
        </w:rPr>
        <w:t>⑯</w:t>
      </w:r>
      <w:r>
        <w:t xml:space="preserve">지급 이자 </w:t>
      </w:r>
      <w:r>
        <w:rPr>
          <w:rFonts w:ascii="Cambria Math" w:hAnsi="Cambria Math" w:cs="Cambria Math"/>
        </w:rPr>
        <w:t>⑰</w:t>
      </w:r>
      <w:r>
        <w:t xml:space="preserve">차입금 적 수 </w:t>
      </w:r>
      <w:r w:rsidR="008E1B24" w:rsidRPr="008E1B24">
        <w:rPr>
          <w:rFonts w:ascii="Cambria Math" w:eastAsia="맑은 고딕" w:hAnsi="Cambria Math" w:cs="Cambria Math"/>
        </w:rPr>
        <w:t>⑱</w:t>
      </w:r>
      <w:r>
        <w:t>지급이자 (⑩-⑬-</w:t>
      </w:r>
      <w:r>
        <w:rPr>
          <w:rFonts w:ascii="Cambria Math" w:hAnsi="Cambria Math" w:cs="Cambria Math"/>
        </w:rPr>
        <w:t>⑯</w:t>
      </w:r>
      <w:r>
        <w:t xml:space="preserve">) </w:t>
      </w:r>
      <w:r w:rsidR="00165973" w:rsidRPr="00165973">
        <w:rPr>
          <w:rFonts w:ascii="Cambria Math" w:eastAsia="맑은 고딕" w:hAnsi="Cambria Math" w:cs="Cambria Math"/>
        </w:rPr>
        <w:t>⑲</w:t>
      </w:r>
      <w:proofErr w:type="spellStart"/>
      <w:r>
        <w:t>차입금적수</w:t>
      </w:r>
      <w:proofErr w:type="spellEnd"/>
      <w:r>
        <w:t xml:space="preserve"> (⑪-⑭-</w:t>
      </w:r>
      <w:r>
        <w:rPr>
          <w:rFonts w:ascii="Cambria Math" w:hAnsi="Cambria Math" w:cs="Cambria Math"/>
        </w:rPr>
        <w:t>⑰</w:t>
      </w:r>
      <w:r>
        <w:t>) 20% 5,000,000 9,125,000,000 5,000,000 9,125,000,000 0 0 13% 7,800,000 21,900,000,000 7,800,000 21,900,000,000 10% 15,000,000 54,750,000,000 15,000,000 54,750,000,000 합 계 27,800,000 85,775,000,000 5,000,000 9,125,000,000 22,800,000 76,650,000,000 210㎜×297㎜(신문용지 54g/㎡(재활용품))</w:t>
      </w:r>
    </w:p>
    <w:sectPr w:rsidR="00CF7321" w:rsidRPr="00857B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21"/>
    <w:rsid w:val="00165973"/>
    <w:rsid w:val="003A5B82"/>
    <w:rsid w:val="00434EB7"/>
    <w:rsid w:val="00651806"/>
    <w:rsid w:val="00857BCC"/>
    <w:rsid w:val="008E1B24"/>
    <w:rsid w:val="00A677A4"/>
    <w:rsid w:val="00C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ADF2"/>
  <w15:chartTrackingRefBased/>
  <w15:docId w15:val="{609521AA-D16E-4E12-BDD2-6409D4C8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4</cp:revision>
  <dcterms:created xsi:type="dcterms:W3CDTF">2023-09-12T08:31:00Z</dcterms:created>
  <dcterms:modified xsi:type="dcterms:W3CDTF">2023-10-06T06:49:00Z</dcterms:modified>
</cp:coreProperties>
</file>