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6FB1230F" w:rsidR="00F35512" w:rsidRDefault="00F35512">
      <w:r>
        <w:t xml:space="preserve">예시 </w:t>
      </w:r>
      <w:proofErr w:type="spellStart"/>
      <w:r>
        <w:t>부인누계액</w:t>
      </w:r>
      <w:proofErr w:type="spellEnd"/>
      <w:r>
        <w:t xml:space="preserve"> 당기 </w:t>
      </w:r>
      <w:proofErr w:type="spellStart"/>
      <w:r>
        <w:t>상각범위액</w:t>
      </w:r>
      <w:proofErr w:type="spellEnd"/>
      <w:r>
        <w:t xml:space="preserve"> 당기 </w:t>
      </w:r>
      <w:proofErr w:type="spellStart"/>
      <w:r>
        <w:t>회사상각액</w:t>
      </w:r>
      <w:proofErr w:type="spellEnd"/>
      <w:r>
        <w:t xml:space="preserve"> 당기 시인부족액 100 500 470 △ 30 ☞ 부인 누계액은 당기 시인부족액(△30)을 한도로 손금 추인함(차액 70은 차기이월).</w:t>
      </w:r>
    </w:p>
    <w:sectPr w:rsidR="00F35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2023-09-14T01:41:00Z</dcterms:created>
  <dcterms:modified xsi:type="dcterms:W3CDTF">2023-09-14T01:42:00Z</dcterms:modified>
</cp:coreProperties>
</file>