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0B9" w:rsidRPr="009C10B9" w:rsidRDefault="009C10B9" w:rsidP="009C10B9">
      <w:pPr>
        <w:rPr>
          <w:rFonts w:ascii="Arial" w:hAnsi="Arial" w:cs="Arial"/>
        </w:rPr>
      </w:pPr>
      <w:r>
        <w:rPr>
          <w:rFonts w:ascii="Arial" w:hAnsi="Arial" w:cs="Arial"/>
        </w:rPr>
        <w:t>Category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Asset accounting corporation</w:t>
      </w:r>
      <w:r>
        <w:rPr>
          <w:rFonts w:ascii="Arial" w:hAnsi="Arial" w:cs="Arial" w:hint="eastAsia"/>
        </w:rPr>
        <w:t xml:space="preserve"> </w:t>
      </w:r>
      <w:r w:rsidRPr="009C10B9">
        <w:rPr>
          <w:rFonts w:ascii="Arial" w:hAnsi="Arial" w:cs="Arial"/>
        </w:rPr>
        <w:t>Depr</w:t>
      </w:r>
      <w:r>
        <w:rPr>
          <w:rFonts w:ascii="Arial" w:hAnsi="Arial" w:cs="Arial"/>
        </w:rPr>
        <w:t>eciation Accounting Corporation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Financial lease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Lessee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9C10B9">
        <w:rPr>
          <w:rFonts w:ascii="Arial" w:hAnsi="Arial" w:cs="Arial"/>
        </w:rPr>
        <w:t>Lessee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Operating lease</w:t>
      </w:r>
      <w:r>
        <w:rPr>
          <w:rFonts w:ascii="Arial" w:hAnsi="Arial" w:cs="Arial" w:hint="eastAsia"/>
        </w:rPr>
        <w:t xml:space="preserve"> </w:t>
      </w:r>
      <w:r w:rsidRPr="009C10B9">
        <w:rPr>
          <w:rFonts w:ascii="Arial" w:hAnsi="Arial" w:cs="Arial"/>
        </w:rPr>
        <w:t>Leasing company</w:t>
      </w:r>
      <w:r>
        <w:rPr>
          <w:rFonts w:ascii="Arial" w:hAnsi="Arial" w:cs="Arial" w:hint="eastAsia"/>
        </w:rPr>
        <w:t xml:space="preserve"> </w:t>
      </w:r>
      <w:r w:rsidRPr="009C10B9">
        <w:rPr>
          <w:rFonts w:ascii="Arial" w:hAnsi="Arial" w:cs="Arial"/>
        </w:rPr>
        <w:t>Leasing company</w:t>
      </w:r>
    </w:p>
    <w:p w:rsidR="009C10B9" w:rsidRPr="009C10B9" w:rsidRDefault="009C10B9" w:rsidP="009C10B9">
      <w:pPr>
        <w:rPr>
          <w:rFonts w:ascii="Arial" w:hAnsi="Arial" w:cs="Arial"/>
        </w:rPr>
      </w:pPr>
    </w:p>
    <w:p w:rsidR="009C10B9" w:rsidRPr="009C10B9" w:rsidRDefault="009C10B9" w:rsidP="009C10B9">
      <w:pPr>
        <w:rPr>
          <w:rFonts w:ascii="Arial" w:hAnsi="Arial" w:cs="Arial"/>
        </w:rPr>
      </w:pPr>
    </w:p>
    <w:p w:rsidR="000F1BFB" w:rsidRPr="009C10B9" w:rsidRDefault="000F1BFB" w:rsidP="009C10B9"/>
    <w:sectPr w:rsidR="000F1BFB" w:rsidRPr="009C10B9" w:rsidSect="00374E6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0F1BFB"/>
    <w:rsid w:val="0011506E"/>
    <w:rsid w:val="001665D2"/>
    <w:rsid w:val="001A0DCD"/>
    <w:rsid w:val="001F4B9E"/>
    <w:rsid w:val="0020133F"/>
    <w:rsid w:val="00227AB6"/>
    <w:rsid w:val="002433BC"/>
    <w:rsid w:val="002A1BA0"/>
    <w:rsid w:val="00374E63"/>
    <w:rsid w:val="00394406"/>
    <w:rsid w:val="00413D77"/>
    <w:rsid w:val="00422AB3"/>
    <w:rsid w:val="004B066F"/>
    <w:rsid w:val="005178D8"/>
    <w:rsid w:val="00572CEC"/>
    <w:rsid w:val="0059423F"/>
    <w:rsid w:val="005B0442"/>
    <w:rsid w:val="005D2185"/>
    <w:rsid w:val="006123F4"/>
    <w:rsid w:val="006616CC"/>
    <w:rsid w:val="00727113"/>
    <w:rsid w:val="00815280"/>
    <w:rsid w:val="008161AE"/>
    <w:rsid w:val="00817A89"/>
    <w:rsid w:val="009C10B9"/>
    <w:rsid w:val="00A35F44"/>
    <w:rsid w:val="00A46984"/>
    <w:rsid w:val="00A84C0F"/>
    <w:rsid w:val="00BA1B82"/>
    <w:rsid w:val="00BD37E2"/>
    <w:rsid w:val="00C41ADD"/>
    <w:rsid w:val="00D1261F"/>
    <w:rsid w:val="00D40FF9"/>
    <w:rsid w:val="00D54ADE"/>
    <w:rsid w:val="00D759FB"/>
    <w:rsid w:val="00E27501"/>
    <w:rsid w:val="00E62937"/>
    <w:rsid w:val="00EB28DA"/>
    <w:rsid w:val="00ED5884"/>
    <w:rsid w:val="00F82122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2023-10-12T08:26:00Z</dcterms:created>
  <dcterms:modified xsi:type="dcterms:W3CDTF">2023-10-15T03:51:00Z</dcterms:modified>
</cp:coreProperties>
</file>