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6CEC" w14:textId="1EF2D575" w:rsidR="009317EE" w:rsidRPr="00C14EDF" w:rsidRDefault="0038077A">
      <w:pPr>
        <w:rPr>
          <w:rFonts w:eastAsiaTheme="minorHAnsi"/>
        </w:rPr>
      </w:pPr>
      <w:r w:rsidRPr="00C14EDF">
        <w:rPr>
          <w:rFonts w:eastAsiaTheme="minorHAnsi"/>
        </w:rPr>
        <w:t xml:space="preserve">■ 법인세법 시행규칙 [별지 제13호서식] (3쪽 중 제1쪽) 사 업 연 도 2022. 1. 1. ~ 2022.12.31. 농어촌특별세 과세대상 감면세액 합계표 </w:t>
      </w:r>
      <w:proofErr w:type="spellStart"/>
      <w:r w:rsidRPr="00C14EDF">
        <w:rPr>
          <w:rFonts w:eastAsiaTheme="minorHAnsi"/>
        </w:rPr>
        <w:t>법인명</w:t>
      </w:r>
      <w:proofErr w:type="spellEnd"/>
      <w:r w:rsidRPr="00C14EDF">
        <w:rPr>
          <w:rFonts w:eastAsiaTheme="minorHAnsi"/>
        </w:rPr>
        <w:t xml:space="preserve"> ㈜가나 사업자등록번호 101-81-12345 1. 일반법인의 감면세액 ① 구 분 ② 감면내용 ③ 「조세특례제한법」 근거 조항 코 </w:t>
      </w:r>
      <w:proofErr w:type="spellStart"/>
      <w:r w:rsidRPr="00C14EDF">
        <w:rPr>
          <w:rFonts w:eastAsiaTheme="minorHAnsi"/>
        </w:rPr>
        <w:t>드</w:t>
      </w:r>
      <w:proofErr w:type="spellEnd"/>
      <w:r w:rsidRPr="00C14EDF">
        <w:rPr>
          <w:rFonts w:eastAsiaTheme="minorHAnsi"/>
        </w:rPr>
        <w:t xml:space="preserve"> ④ 감 면 세 액 ( 소 득 금 액) 비 고 ⑤ 비과세 </w:t>
      </w:r>
      <w:r w:rsidR="0096228F" w:rsidRPr="00C14EDF">
        <w:rPr>
          <w:rFonts w:ascii="MS Mincho" w:eastAsia="MS Mincho" w:hAnsi="MS Mincho" w:cs="MS Mincho" w:hint="eastAsia"/>
        </w:rPr>
        <w:t>◯</w:t>
      </w:r>
      <w:r w:rsidR="0096228F" w:rsidRPr="00C14EDF">
        <w:rPr>
          <w:rFonts w:eastAsiaTheme="minorHAnsi"/>
        </w:rPr>
        <w:t xml:space="preserve">101 </w:t>
      </w:r>
      <w:r w:rsidRPr="00C14EDF">
        <w:rPr>
          <w:rFonts w:eastAsiaTheme="minorHAnsi"/>
        </w:rPr>
        <w:t xml:space="preserve"> 기업구조조정전문회사의 양도차익 비과세 법률 제9272호 부칙 제10조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제</w:t>
      </w:r>
      <w:r w:rsidRPr="00C14EDF">
        <w:rPr>
          <w:rFonts w:eastAsiaTheme="minorHAnsi"/>
        </w:rPr>
        <w:t xml:space="preserve">40조 604 ( ) 별지 제6호서식 </w:t>
      </w:r>
      <w:r w:rsidR="00C14EDF" w:rsidRPr="00C14EDF">
        <w:rPr>
          <w:rFonts w:eastAsiaTheme="minorHAnsi" w:cs="맑은 고딕" w:hint="eastAsia"/>
        </w:rPr>
        <w:t>⑩</w:t>
      </w:r>
      <w:r w:rsidRPr="00C14EDF">
        <w:rPr>
          <w:rFonts w:eastAsiaTheme="minorHAnsi"/>
        </w:rPr>
        <w:t xml:space="preserve">란 해당 금액 </w:t>
      </w:r>
      <w:r w:rsidR="00C14EDF" w:rsidRPr="00C14EDF">
        <w:rPr>
          <w:rFonts w:ascii="MS Mincho" w:eastAsia="MS Mincho" w:hAnsi="MS Mincho" w:cs="MS Mincho" w:hint="eastAsia"/>
        </w:rPr>
        <w:t>◯</w:t>
      </w:r>
      <w:r w:rsidR="00C14EDF" w:rsidRPr="00C14EDF">
        <w:rPr>
          <w:rFonts w:eastAsiaTheme="minorHAnsi" w:cs="MS Mincho" w:hint="eastAsia"/>
        </w:rPr>
        <w:t>1</w:t>
      </w:r>
      <w:r w:rsidR="00C14EDF" w:rsidRPr="00C14EDF">
        <w:rPr>
          <w:rFonts w:eastAsiaTheme="minorHAnsi" w:cs="MS Mincho"/>
        </w:rPr>
        <w:t>02</w:t>
      </w:r>
      <w:r w:rsidRPr="00C14EDF">
        <w:rPr>
          <w:rFonts w:eastAsiaTheme="minorHAnsi"/>
        </w:rPr>
        <w:t xml:space="preserve"> 중소기업창업투자회사 등의 </w:t>
      </w:r>
      <w:proofErr w:type="spellStart"/>
      <w:r w:rsidRPr="00C14EDF">
        <w:rPr>
          <w:rFonts w:eastAsiaTheme="minorHAnsi"/>
        </w:rPr>
        <w:t>소재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부품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장비전문기업</w:t>
      </w:r>
      <w:proofErr w:type="spellEnd"/>
      <w:r w:rsidRPr="00C14EDF">
        <w:rPr>
          <w:rFonts w:eastAsiaTheme="minorHAnsi"/>
        </w:rPr>
        <w:t xml:space="preserve"> 주식양도차익 등에 대한 비과세 제13조의4 62Q ( ) </w:t>
      </w:r>
      <w:r w:rsidR="00BE7AF5" w:rsidRPr="00C14EDF">
        <w:rPr>
          <w:rFonts w:ascii="MS Mincho" w:eastAsia="MS Mincho" w:hAnsi="MS Mincho" w:cs="MS Mincho" w:hint="eastAsia"/>
        </w:rPr>
        <w:t>◯</w:t>
      </w:r>
      <w:r w:rsidR="00BE7AF5">
        <w:rPr>
          <w:rFonts w:ascii="맑은 고딕" w:eastAsia="맑은 고딕" w:hAnsi="맑은 고딕" w:cs="맑은 고딕"/>
        </w:rPr>
        <w:t>103</w:t>
      </w:r>
      <w:r w:rsidRPr="00C14EDF">
        <w:rPr>
          <w:rFonts w:eastAsiaTheme="minorHAnsi"/>
        </w:rPr>
        <w:t xml:space="preserve"> 606 ⑥ 소 득 공 제 </w:t>
      </w:r>
      <w:r w:rsidR="00BE7AF5" w:rsidRPr="00C14EDF">
        <w:rPr>
          <w:rFonts w:ascii="MS Mincho" w:eastAsia="MS Mincho" w:hAnsi="MS Mincho" w:cs="MS Mincho" w:hint="eastAsia"/>
        </w:rPr>
        <w:t>◯</w:t>
      </w:r>
      <w:r w:rsidR="00BE7AF5">
        <w:rPr>
          <w:rFonts w:eastAsiaTheme="minorHAnsi"/>
        </w:rPr>
        <w:t>104</w:t>
      </w:r>
      <w:r w:rsidRPr="00C14EDF">
        <w:rPr>
          <w:rFonts w:eastAsiaTheme="minorHAnsi"/>
        </w:rPr>
        <w:t xml:space="preserve">국민주택임대소득공제 제55조의2제4항 460 ( ) 별지 제7호서식 ⑧란 해당 금액 </w:t>
      </w:r>
      <w:r w:rsidR="00BE7AF5" w:rsidRPr="00C14EDF">
        <w:rPr>
          <w:rFonts w:ascii="MS Mincho" w:eastAsia="MS Mincho" w:hAnsi="MS Mincho" w:cs="MS Mincho" w:hint="eastAsia"/>
        </w:rPr>
        <w:t>◯</w:t>
      </w:r>
      <w:r w:rsidR="00BE7AF5">
        <w:rPr>
          <w:rFonts w:ascii="맑은 고딕" w:eastAsia="맑은 고딕" w:hAnsi="맑은 고딕" w:cs="맑은 고딕"/>
        </w:rPr>
        <w:t>105</w:t>
      </w:r>
      <w:r w:rsidRPr="00C14EDF">
        <w:rPr>
          <w:rFonts w:eastAsiaTheme="minorHAnsi"/>
        </w:rPr>
        <w:t xml:space="preserve"> 주택임대소득공제(연면적149㎡ 이하) 제55조의2제5항 463 ( ) </w:t>
      </w:r>
      <w:r w:rsidR="00BE7AF5" w:rsidRPr="00C14EDF">
        <w:rPr>
          <w:rFonts w:ascii="MS Mincho" w:eastAsia="MS Mincho" w:hAnsi="MS Mincho" w:cs="MS Mincho" w:hint="eastAsia"/>
        </w:rPr>
        <w:t>◯</w:t>
      </w:r>
      <w:r w:rsidR="00BE7AF5">
        <w:rPr>
          <w:rFonts w:ascii="맑은 고딕" w:eastAsia="맑은 고딕" w:hAnsi="맑은 고딕" w:cs="맑은 고딕"/>
        </w:rPr>
        <w:t>106</w:t>
      </w:r>
      <w:r w:rsidRPr="00C14EDF">
        <w:rPr>
          <w:rFonts w:eastAsiaTheme="minorHAnsi"/>
        </w:rPr>
        <w:t xml:space="preserve"> 프로젝트금융투자회사에 대한 소득공제 제104조의31 62R ( ) </w:t>
      </w:r>
      <w:r w:rsidR="00351ADF" w:rsidRPr="00C14EDF">
        <w:rPr>
          <w:rFonts w:ascii="MS Mincho" w:eastAsia="MS Mincho" w:hAnsi="MS Mincho" w:cs="MS Mincho" w:hint="eastAsia"/>
        </w:rPr>
        <w:t>◯</w:t>
      </w:r>
      <w:r w:rsidR="00351ADF">
        <w:rPr>
          <w:rFonts w:ascii="맑은 고딕" w:eastAsia="맑은 고딕" w:hAnsi="맑은 고딕" w:cs="맑은 고딕"/>
        </w:rPr>
        <w:t>107</w:t>
      </w:r>
      <w:r w:rsidRPr="00C14EDF">
        <w:rPr>
          <w:rFonts w:eastAsiaTheme="minorHAnsi"/>
        </w:rPr>
        <w:t xml:space="preserve"> 458 ⑦ </w:t>
      </w:r>
      <w:proofErr w:type="spellStart"/>
      <w:r w:rsidRPr="00C14EDF">
        <w:rPr>
          <w:rFonts w:eastAsiaTheme="minorHAnsi"/>
        </w:rPr>
        <w:t>비과세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소득공제분</w:t>
      </w:r>
      <w:proofErr w:type="spellEnd"/>
      <w:r w:rsidRPr="00C14EDF">
        <w:rPr>
          <w:rFonts w:eastAsiaTheme="minorHAnsi"/>
        </w:rPr>
        <w:t xml:space="preserve"> 감면세액 6A1 (</w:t>
      </w:r>
      <w:proofErr w:type="spellStart"/>
      <w:r w:rsidRPr="00C14EDF">
        <w:rPr>
          <w:rFonts w:eastAsiaTheme="minorHAnsi"/>
        </w:rPr>
        <w:t>과세표준＋소득금액</w:t>
      </w:r>
      <w:proofErr w:type="spellEnd"/>
      <w:r w:rsidRPr="00C14EDF">
        <w:rPr>
          <w:rFonts w:eastAsiaTheme="minorHAnsi"/>
        </w:rPr>
        <w:t>) ×</w:t>
      </w:r>
      <w:proofErr w:type="spellStart"/>
      <w:r w:rsidRPr="00C14EDF">
        <w:rPr>
          <w:rFonts w:eastAsiaTheme="minorHAnsi"/>
        </w:rPr>
        <w:t>세율－산출세액</w:t>
      </w:r>
      <w:proofErr w:type="spellEnd"/>
      <w:r w:rsidRPr="00C14EDF">
        <w:rPr>
          <w:rFonts w:eastAsiaTheme="minorHAnsi"/>
        </w:rPr>
        <w:t xml:space="preserve"> ⑧ 세 액 감 면 </w:t>
      </w:r>
      <w:r w:rsidR="00F06909" w:rsidRPr="00C14EDF">
        <w:rPr>
          <w:rFonts w:ascii="MS Mincho" w:eastAsia="MS Mincho" w:hAnsi="MS Mincho" w:cs="MS Mincho" w:hint="eastAsia"/>
        </w:rPr>
        <w:t>◯</w:t>
      </w:r>
      <w:r w:rsidR="00F06909">
        <w:rPr>
          <w:rFonts w:ascii="맑은 고딕" w:eastAsia="맑은 고딕" w:hAnsi="맑은 고딕" w:cs="맑은 고딕"/>
        </w:rPr>
        <w:t>108</w:t>
      </w:r>
      <w:r w:rsidRPr="00C14EDF">
        <w:rPr>
          <w:rFonts w:eastAsiaTheme="minorHAnsi"/>
        </w:rPr>
        <w:t xml:space="preserve"> 국제금융거래이자소득 면제 제21조 123 별지 제8호서식(갑)의 ④란 해당 금액 </w:t>
      </w:r>
      <w:r w:rsidR="00F06909" w:rsidRPr="00C14EDF">
        <w:rPr>
          <w:rFonts w:ascii="MS Mincho" w:eastAsia="MS Mincho" w:hAnsi="MS Mincho" w:cs="MS Mincho" w:hint="eastAsia"/>
        </w:rPr>
        <w:t>◯</w:t>
      </w:r>
      <w:r w:rsidR="00F06909">
        <w:rPr>
          <w:rFonts w:ascii="맑은 고딕" w:eastAsia="맑은 고딕" w:hAnsi="맑은 고딕" w:cs="맑은 고딕"/>
        </w:rPr>
        <w:t>109</w:t>
      </w:r>
      <w:r w:rsidRPr="00C14EDF">
        <w:rPr>
          <w:rFonts w:eastAsiaTheme="minorHAnsi"/>
        </w:rPr>
        <w:t xml:space="preserve"> 해외자원개발배당 감면 제22조 103 </w:t>
      </w:r>
      <w:r w:rsidR="0075788C" w:rsidRPr="00C14EDF">
        <w:rPr>
          <w:rFonts w:ascii="MS Mincho" w:eastAsia="MS Mincho" w:hAnsi="MS Mincho" w:cs="MS Mincho" w:hint="eastAsia"/>
        </w:rPr>
        <w:t>◯</w:t>
      </w:r>
      <w:r w:rsidR="0075788C">
        <w:rPr>
          <w:rFonts w:ascii="맑은 고딕" w:eastAsia="맑은 고딕" w:hAnsi="맑은 고딕" w:cs="맑은 고딕"/>
        </w:rPr>
        <w:t>110</w:t>
      </w:r>
      <w:r w:rsidRPr="00C14EDF">
        <w:rPr>
          <w:rFonts w:eastAsiaTheme="minorHAnsi"/>
        </w:rPr>
        <w:t xml:space="preserve"> 사업전환 중소기업에 대한 세액감면 구 제33조의2 192 </w:t>
      </w:r>
      <w:r w:rsidR="0075788C" w:rsidRPr="00C14EDF">
        <w:rPr>
          <w:rFonts w:ascii="MS Mincho" w:eastAsia="MS Mincho" w:hAnsi="MS Mincho" w:cs="MS Mincho" w:hint="eastAsia"/>
        </w:rPr>
        <w:t>◯</w:t>
      </w:r>
      <w:r w:rsidR="0075788C">
        <w:rPr>
          <w:rFonts w:ascii="맑은 고딕" w:eastAsia="맑은 고딕" w:hAnsi="맑은 고딕" w:cs="맑은 고딕"/>
        </w:rPr>
        <w:t>111</w:t>
      </w:r>
      <w:r w:rsidRPr="00C14EDF">
        <w:rPr>
          <w:rFonts w:eastAsiaTheme="minorHAnsi"/>
        </w:rPr>
        <w:t xml:space="preserve"> 무역조정지원기업의 사업전환 세액감면 구 제33조의2 13A </w:t>
      </w:r>
      <w:r w:rsidR="00682714" w:rsidRPr="00C14EDF">
        <w:rPr>
          <w:rFonts w:ascii="MS Mincho" w:eastAsia="MS Mincho" w:hAnsi="MS Mincho" w:cs="MS Mincho" w:hint="eastAsia"/>
        </w:rPr>
        <w:t>◯</w:t>
      </w:r>
      <w:r w:rsidR="00682714">
        <w:rPr>
          <w:rFonts w:ascii="맑은 고딕" w:eastAsia="맑은 고딕" w:hAnsi="맑은 고딕" w:cs="맑은 고딕"/>
        </w:rPr>
        <w:t>112</w:t>
      </w:r>
      <w:r w:rsidRPr="00C14EDF">
        <w:rPr>
          <w:rFonts w:eastAsiaTheme="minorHAnsi"/>
        </w:rPr>
        <w:t xml:space="preserve"> 기업구조조정전문회사의 주식양도차익 감면 법률 제9272호 부칙 제10조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제</w:t>
      </w:r>
      <w:r w:rsidRPr="00C14EDF">
        <w:rPr>
          <w:rFonts w:eastAsiaTheme="minorHAnsi"/>
        </w:rPr>
        <w:t xml:space="preserve">40조 13B </w:t>
      </w:r>
      <w:r w:rsidR="00682714" w:rsidRPr="00C14EDF">
        <w:rPr>
          <w:rFonts w:ascii="MS Mincho" w:eastAsia="MS Mincho" w:hAnsi="MS Mincho" w:cs="MS Mincho" w:hint="eastAsia"/>
        </w:rPr>
        <w:t>◯</w:t>
      </w:r>
      <w:r w:rsidR="00682714">
        <w:rPr>
          <w:rFonts w:ascii="맑은 고딕" w:eastAsia="맑은 고딕" w:hAnsi="맑은 고딕" w:cs="맑은 고딕"/>
        </w:rPr>
        <w:t>1</w:t>
      </w:r>
      <w:r w:rsidR="007F3B82">
        <w:rPr>
          <w:rFonts w:ascii="맑은 고딕" w:eastAsia="맑은 고딕" w:hAnsi="맑은 고딕" w:cs="맑은 고딕"/>
        </w:rPr>
        <w:t>1</w:t>
      </w:r>
      <w:r w:rsidR="00682714">
        <w:rPr>
          <w:rFonts w:ascii="맑은 고딕" w:eastAsia="맑은 고딕" w:hAnsi="맑은 고딕" w:cs="맑은 고딕"/>
        </w:rPr>
        <w:t>3</w:t>
      </w:r>
      <w:r w:rsidRPr="00C14EDF">
        <w:rPr>
          <w:rFonts w:eastAsiaTheme="minorHAnsi"/>
        </w:rPr>
        <w:t xml:space="preserve"> 혁신도시 이전 공공기관 세액감면 제62조제4항 13F </w:t>
      </w:r>
      <w:r w:rsidR="007F3B82" w:rsidRPr="00C14EDF">
        <w:rPr>
          <w:rFonts w:ascii="MS Mincho" w:eastAsia="MS Mincho" w:hAnsi="MS Mincho" w:cs="MS Mincho" w:hint="eastAsia"/>
        </w:rPr>
        <w:t>◯</w:t>
      </w:r>
      <w:r w:rsidR="007F3B82">
        <w:rPr>
          <w:rFonts w:ascii="맑은 고딕" w:eastAsia="맑은 고딕" w:hAnsi="맑은 고딕" w:cs="맑은 고딕"/>
        </w:rPr>
        <w:t>1</w:t>
      </w:r>
      <w:r w:rsidR="007F3B82">
        <w:rPr>
          <w:rFonts w:ascii="맑은 고딕" w:eastAsia="맑은 고딕" w:hAnsi="맑은 고딕" w:cs="맑은 고딕"/>
        </w:rPr>
        <w:t>14</w:t>
      </w:r>
      <w:r w:rsidRPr="00C14EDF">
        <w:rPr>
          <w:rFonts w:eastAsiaTheme="minorHAnsi"/>
        </w:rPr>
        <w:t xml:space="preserve"> 행정중심복합도시 등 공장이전 조세감면 제85조의2 11A </w:t>
      </w:r>
      <w:r w:rsidR="00682714" w:rsidRPr="00C14EDF">
        <w:rPr>
          <w:rFonts w:ascii="MS Mincho" w:eastAsia="MS Mincho" w:hAnsi="MS Mincho" w:cs="MS Mincho" w:hint="eastAsia"/>
        </w:rPr>
        <w:t>◯</w:t>
      </w:r>
      <w:r w:rsidR="00682714">
        <w:rPr>
          <w:rFonts w:ascii="맑은 고딕" w:eastAsia="맑은 고딕" w:hAnsi="맑은 고딕" w:cs="맑은 고딕"/>
        </w:rPr>
        <w:t>115</w:t>
      </w:r>
      <w:r w:rsidRPr="00C14EDF">
        <w:rPr>
          <w:rFonts w:eastAsiaTheme="minorHAnsi"/>
        </w:rPr>
        <w:t xml:space="preserve"> 사회적 기업에 대한 감면 제85조의6 11L 3,000,000 </w:t>
      </w:r>
      <w:r w:rsidR="007F3B82" w:rsidRPr="00C14EDF">
        <w:rPr>
          <w:rFonts w:ascii="MS Mincho" w:eastAsia="MS Mincho" w:hAnsi="MS Mincho" w:cs="MS Mincho" w:hint="eastAsia"/>
        </w:rPr>
        <w:t>◯</w:t>
      </w:r>
      <w:r w:rsidR="007F3B82">
        <w:rPr>
          <w:rFonts w:ascii="맑은 고딕" w:eastAsia="맑은 고딕" w:hAnsi="맑은 고딕" w:cs="맑은 고딕"/>
        </w:rPr>
        <w:t>1</w:t>
      </w:r>
      <w:r w:rsidR="007F3B82">
        <w:rPr>
          <w:rFonts w:ascii="맑은 고딕" w:eastAsia="맑은 고딕" w:hAnsi="맑은 고딕" w:cs="맑은 고딕"/>
        </w:rPr>
        <w:t>16</w:t>
      </w:r>
      <w:r w:rsidRPr="00C14EDF">
        <w:rPr>
          <w:rFonts w:eastAsiaTheme="minorHAnsi"/>
        </w:rPr>
        <w:t xml:space="preserve"> 장애인 표준사업장에 대한 감면 제85조의6 11M </w:t>
      </w:r>
      <w:r w:rsidR="007F3B82" w:rsidRPr="00C14EDF">
        <w:rPr>
          <w:rFonts w:ascii="MS Mincho" w:eastAsia="MS Mincho" w:hAnsi="MS Mincho" w:cs="MS Mincho" w:hint="eastAsia"/>
        </w:rPr>
        <w:t>◯</w:t>
      </w:r>
      <w:r w:rsidR="007F3B82">
        <w:rPr>
          <w:rFonts w:ascii="맑은 고딕" w:eastAsia="맑은 고딕" w:hAnsi="맑은 고딕" w:cs="맑은 고딕"/>
        </w:rPr>
        <w:t>1</w:t>
      </w:r>
      <w:r w:rsidR="007F3B82">
        <w:rPr>
          <w:rFonts w:ascii="맑은 고딕" w:eastAsia="맑은 고딕" w:hAnsi="맑은 고딕" w:cs="맑은 고딕"/>
        </w:rPr>
        <w:t>17</w:t>
      </w:r>
      <w:r w:rsidRPr="00C14EDF">
        <w:rPr>
          <w:rFonts w:eastAsiaTheme="minorHAnsi"/>
        </w:rPr>
        <w:t xml:space="preserve"> 소형주택 임대사업자에 대한 세액감면 제96조 13I </w:t>
      </w:r>
      <w:r w:rsidR="007F3B82" w:rsidRPr="00C14EDF">
        <w:rPr>
          <w:rFonts w:ascii="MS Mincho" w:eastAsia="MS Mincho" w:hAnsi="MS Mincho" w:cs="MS Mincho" w:hint="eastAsia"/>
        </w:rPr>
        <w:t>◯</w:t>
      </w:r>
      <w:r w:rsidR="007F3B82">
        <w:rPr>
          <w:rFonts w:ascii="맑은 고딕" w:eastAsia="맑은 고딕" w:hAnsi="맑은 고딕" w:cs="맑은 고딕"/>
        </w:rPr>
        <w:t>1</w:t>
      </w:r>
      <w:r w:rsidR="007F3B82">
        <w:rPr>
          <w:rFonts w:ascii="맑은 고딕" w:eastAsia="맑은 고딕" w:hAnsi="맑은 고딕" w:cs="맑은 고딕"/>
        </w:rPr>
        <w:t>18</w:t>
      </w:r>
      <w:r w:rsidRPr="00C14EDF">
        <w:rPr>
          <w:rFonts w:eastAsiaTheme="minorHAnsi"/>
        </w:rPr>
        <w:t xml:space="preserve"> 상가건물 장기 임대사업자에 대한 감면 제96조의2 13N </w:t>
      </w:r>
      <w:r w:rsidR="007F3B82" w:rsidRPr="00C14EDF">
        <w:rPr>
          <w:rFonts w:ascii="MS Mincho" w:eastAsia="MS Mincho" w:hAnsi="MS Mincho" w:cs="MS Mincho" w:hint="eastAsia"/>
        </w:rPr>
        <w:t>◯</w:t>
      </w:r>
      <w:r w:rsidR="007F3B82">
        <w:rPr>
          <w:rFonts w:ascii="맑은 고딕" w:eastAsia="맑은 고딕" w:hAnsi="맑은 고딕" w:cs="맑은 고딕"/>
        </w:rPr>
        <w:t>1</w:t>
      </w:r>
      <w:r w:rsidR="007F3B82">
        <w:rPr>
          <w:rFonts w:ascii="맑은 고딕" w:eastAsia="맑은 고딕" w:hAnsi="맑은 고딕" w:cs="맑은 고딕"/>
        </w:rPr>
        <w:t>19</w:t>
      </w:r>
      <w:r w:rsidRPr="00C14EDF">
        <w:rPr>
          <w:rFonts w:eastAsiaTheme="minorHAnsi"/>
        </w:rPr>
        <w:t xml:space="preserve"> </w:t>
      </w:r>
      <w:proofErr w:type="spellStart"/>
      <w:r w:rsidRPr="00C14EDF">
        <w:rPr>
          <w:rFonts w:eastAsiaTheme="minorHAnsi"/>
        </w:rPr>
        <w:t>제주첨단과학기술단지입주기업</w:t>
      </w:r>
      <w:proofErr w:type="spellEnd"/>
      <w:r w:rsidRPr="00C14EDF">
        <w:rPr>
          <w:rFonts w:eastAsiaTheme="minorHAnsi"/>
        </w:rPr>
        <w:t xml:space="preserve"> 조세감면(최저한세적용제외) 제121조의8 181 </w:t>
      </w:r>
      <w:r w:rsidR="007F3B82" w:rsidRPr="00C14EDF">
        <w:rPr>
          <w:rFonts w:ascii="MS Mincho" w:eastAsia="MS Mincho" w:hAnsi="MS Mincho" w:cs="MS Mincho" w:hint="eastAsia"/>
        </w:rPr>
        <w:t>◯</w:t>
      </w:r>
      <w:r w:rsidR="007F3B82">
        <w:rPr>
          <w:rFonts w:ascii="맑은 고딕" w:eastAsia="맑은 고딕" w:hAnsi="맑은 고딕" w:cs="맑은 고딕"/>
        </w:rPr>
        <w:t>1</w:t>
      </w:r>
      <w:r w:rsidR="007F3B82">
        <w:rPr>
          <w:rFonts w:ascii="맑은 고딕" w:eastAsia="맑은 고딕" w:hAnsi="맑은 고딕" w:cs="맑은 고딕"/>
        </w:rPr>
        <w:t>20</w:t>
      </w:r>
      <w:r w:rsidRPr="00C14EDF">
        <w:rPr>
          <w:rFonts w:eastAsiaTheme="minorHAnsi"/>
        </w:rPr>
        <w:t xml:space="preserve"> 제주투자진흥지구 등 입주기업 조세감면(최저한세적용제외) 제121조의9 182 </w:t>
      </w:r>
      <w:r w:rsidR="007F3B82" w:rsidRPr="00C14EDF">
        <w:rPr>
          <w:rFonts w:ascii="MS Mincho" w:eastAsia="MS Mincho" w:hAnsi="MS Mincho" w:cs="MS Mincho" w:hint="eastAsia"/>
        </w:rPr>
        <w:t>◯</w:t>
      </w:r>
      <w:r w:rsidR="007F3B82">
        <w:rPr>
          <w:rFonts w:ascii="맑은 고딕" w:eastAsia="맑은 고딕" w:hAnsi="맑은 고딕" w:cs="맑은 고딕"/>
        </w:rPr>
        <w:t>1</w:t>
      </w:r>
      <w:r w:rsidR="007F3B82">
        <w:rPr>
          <w:rFonts w:ascii="맑은 고딕" w:eastAsia="맑은 고딕" w:hAnsi="맑은 고딕" w:cs="맑은 고딕"/>
        </w:rPr>
        <w:t>21</w:t>
      </w:r>
      <w:r w:rsidRPr="00C14EDF">
        <w:rPr>
          <w:rFonts w:eastAsiaTheme="minorHAnsi"/>
        </w:rPr>
        <w:t xml:space="preserve"> 기업도시개발구역 등 입주기업 감면(최저한세적용제외) 제121조의17제1항제1호 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제</w:t>
      </w:r>
      <w:r w:rsidRPr="00C14EDF">
        <w:rPr>
          <w:rFonts w:eastAsiaTheme="minorHAnsi"/>
        </w:rPr>
        <w:t>3호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제</w:t>
      </w:r>
      <w:r w:rsidRPr="00C14EDF">
        <w:rPr>
          <w:rFonts w:eastAsiaTheme="minorHAnsi"/>
        </w:rPr>
        <w:t xml:space="preserve">5호 197 </w:t>
      </w:r>
      <w:r w:rsidR="00860052" w:rsidRPr="00C14EDF">
        <w:rPr>
          <w:rFonts w:ascii="MS Mincho" w:eastAsia="MS Mincho" w:hAnsi="MS Mincho" w:cs="MS Mincho" w:hint="eastAsia"/>
        </w:rPr>
        <w:t>◯</w:t>
      </w:r>
      <w:r w:rsidR="00860052">
        <w:rPr>
          <w:rFonts w:ascii="맑은 고딕" w:eastAsia="맑은 고딕" w:hAnsi="맑은 고딕" w:cs="맑은 고딕"/>
        </w:rPr>
        <w:t>1</w:t>
      </w:r>
      <w:r w:rsidR="00860052">
        <w:rPr>
          <w:rFonts w:ascii="맑은 고딕" w:eastAsia="맑은 고딕" w:hAnsi="맑은 고딕" w:cs="맑은 고딕"/>
        </w:rPr>
        <w:t>22</w:t>
      </w:r>
      <w:r w:rsidRPr="00C14EDF">
        <w:rPr>
          <w:rFonts w:eastAsiaTheme="minorHAnsi"/>
        </w:rPr>
        <w:t xml:space="preserve"> 기업도시개발사업 등 시행자 감면 제121조의17제1항 제2호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제</w:t>
      </w:r>
      <w:r w:rsidRPr="00C14EDF">
        <w:rPr>
          <w:rFonts w:eastAsiaTheme="minorHAnsi"/>
        </w:rPr>
        <w:t>4호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제</w:t>
      </w:r>
      <w:r w:rsidRPr="00C14EDF">
        <w:rPr>
          <w:rFonts w:eastAsiaTheme="minorHAnsi"/>
        </w:rPr>
        <w:t xml:space="preserve">6호 198 </w:t>
      </w:r>
      <w:r w:rsidR="00860052" w:rsidRPr="00C14EDF">
        <w:rPr>
          <w:rFonts w:ascii="MS Mincho" w:eastAsia="MS Mincho" w:hAnsi="MS Mincho" w:cs="MS Mincho" w:hint="eastAsia"/>
        </w:rPr>
        <w:t>◯</w:t>
      </w:r>
      <w:r w:rsidR="00860052">
        <w:rPr>
          <w:rFonts w:ascii="맑은 고딕" w:eastAsia="맑은 고딕" w:hAnsi="맑은 고딕" w:cs="맑은 고딕"/>
        </w:rPr>
        <w:t>1</w:t>
      </w:r>
      <w:r w:rsidR="00860052">
        <w:rPr>
          <w:rFonts w:ascii="맑은 고딕" w:eastAsia="맑은 고딕" w:hAnsi="맑은 고딕" w:cs="맑은 고딕"/>
        </w:rPr>
        <w:t>23</w:t>
      </w:r>
      <w:r w:rsidRPr="00C14EDF">
        <w:rPr>
          <w:rFonts w:eastAsiaTheme="minorHAnsi"/>
        </w:rPr>
        <w:t xml:space="preserve"> 아시아문화중심도시 투자진흥지구 입주기업 감면(최저한세적용제외) 제121조의20제1항 11C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124 금융중심지 창업기업에 대한 감면(최저한세적용제외) 제121조의21제1항 11G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125 첨단의료복합단지 입주기업에 대한 감면(최저한세적용제외) 제121조의22 17A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126 국가식품클러스터 입주기업에 대한 감면(최저한세적용제외) 제121조의22 17B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127 첨단의료복합단지 입주기업에 대한 감면(최저한세적용대상) 제121조의22 13H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128 국가식품클러스터 입주기업에 대한 감면(최저한세적용대상) 제121조의22 13V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129 </w:t>
      </w:r>
      <w:proofErr w:type="spellStart"/>
      <w:r w:rsidRPr="00C14EDF">
        <w:rPr>
          <w:rFonts w:eastAsiaTheme="minorHAnsi"/>
        </w:rPr>
        <w:t>제주첨단과학기술단지입주기업</w:t>
      </w:r>
      <w:proofErr w:type="spellEnd"/>
      <w:r w:rsidRPr="00C14EDF">
        <w:rPr>
          <w:rFonts w:eastAsiaTheme="minorHAnsi"/>
        </w:rPr>
        <w:t xml:space="preserve"> 조세감면(최저한세적용대상) 제121조의8 13P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130 제주투자진흥지구 등 입주기업 조세감면(최저한세적용대상) 제121조의9 13Q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131 기업도시개발구역 등 입주기업 감면(최저한세적용대상) 제121조의17제1항제1 </w:t>
      </w:r>
      <w:proofErr w:type="spellStart"/>
      <w:r w:rsidRPr="00C14EDF">
        <w:rPr>
          <w:rFonts w:eastAsiaTheme="minorHAnsi"/>
        </w:rPr>
        <w:t>호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제</w:t>
      </w:r>
      <w:proofErr w:type="spellEnd"/>
      <w:r w:rsidRPr="00C14EDF">
        <w:rPr>
          <w:rFonts w:eastAsiaTheme="minorHAnsi"/>
        </w:rPr>
        <w:t>3호</w:t>
      </w:r>
      <w:r w:rsidRPr="00C14EDF">
        <w:rPr>
          <w:rFonts w:ascii="MS Mincho" w:eastAsia="MS Mincho" w:hAnsi="MS Mincho" w:cs="MS Mincho" w:hint="eastAsia"/>
        </w:rPr>
        <w:t>･</w:t>
      </w:r>
      <w:r w:rsidRPr="00C14EDF">
        <w:rPr>
          <w:rFonts w:eastAsiaTheme="minorHAnsi" w:cs="맑은 고딕" w:hint="eastAsia"/>
        </w:rPr>
        <w:t>제</w:t>
      </w:r>
      <w:r w:rsidRPr="00C14EDF">
        <w:rPr>
          <w:rFonts w:eastAsiaTheme="minorHAnsi"/>
        </w:rPr>
        <w:t xml:space="preserve">5호 13R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132 금융중심지 창업기업에 대한 감면(최저한세적용대상) 제121조의21제1항 13U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133 아시아문화중심도시 투자진흥지구 입주기업 감면(최저한세적용대상) 제121조의20제1항 13T </w:t>
      </w:r>
      <w:r w:rsidRPr="00C14EDF">
        <w:rPr>
          <w:rFonts w:ascii="MS Mincho" w:eastAsia="MS Mincho" w:hAnsi="MS Mincho" w:cs="MS Mincho" w:hint="eastAsia"/>
        </w:rPr>
        <w:t>◯</w:t>
      </w:r>
      <w:r w:rsidRPr="00C14EDF">
        <w:rPr>
          <w:rFonts w:eastAsiaTheme="minorHAnsi"/>
        </w:rPr>
        <w:t xml:space="preserve">134 164 </w:t>
      </w:r>
      <w:r w:rsidR="00145DDD">
        <w:rPr>
          <w:rFonts w:eastAsiaTheme="minorHAnsi"/>
        </w:rPr>
        <w:t xml:space="preserve"> </w:t>
      </w:r>
      <w:r w:rsidRPr="00C14EDF">
        <w:rPr>
          <w:rFonts w:eastAsiaTheme="minorHAnsi"/>
        </w:rPr>
        <w:t>210mm×297mm[</w:t>
      </w:r>
      <w:proofErr w:type="spellStart"/>
      <w:r w:rsidRPr="00C14EDF">
        <w:rPr>
          <w:rFonts w:eastAsiaTheme="minorHAnsi"/>
        </w:rPr>
        <w:t>백상지</w:t>
      </w:r>
      <w:proofErr w:type="spellEnd"/>
      <w:r w:rsidRPr="00C14EDF">
        <w:rPr>
          <w:rFonts w:eastAsiaTheme="minorHAnsi"/>
        </w:rPr>
        <w:t xml:space="preserve"> 80g/㎡ 또는 중질지 80g/㎡]</w:t>
      </w:r>
    </w:p>
    <w:sectPr w:rsidR="009317EE" w:rsidRPr="00C14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7A"/>
    <w:rsid w:val="00145DDD"/>
    <w:rsid w:val="00351ADF"/>
    <w:rsid w:val="0038077A"/>
    <w:rsid w:val="00392950"/>
    <w:rsid w:val="00682714"/>
    <w:rsid w:val="006A1EF3"/>
    <w:rsid w:val="0075788C"/>
    <w:rsid w:val="007F3B82"/>
    <w:rsid w:val="00860052"/>
    <w:rsid w:val="009317EE"/>
    <w:rsid w:val="0096228F"/>
    <w:rsid w:val="00B0580C"/>
    <w:rsid w:val="00B57DAA"/>
    <w:rsid w:val="00BE7AF5"/>
    <w:rsid w:val="00C14EDF"/>
    <w:rsid w:val="00F06909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9F19"/>
  <w15:chartTrackingRefBased/>
  <w15:docId w15:val="{F220EE58-F4E7-4690-99F9-82501831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13</cp:revision>
  <dcterms:created xsi:type="dcterms:W3CDTF">2023-09-29T14:41:00Z</dcterms:created>
  <dcterms:modified xsi:type="dcterms:W3CDTF">2023-10-05T07:12:00Z</dcterms:modified>
</cp:coreProperties>
</file>