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D4D" w:rsidRPr="00040D4D" w:rsidRDefault="00040D4D" w:rsidP="00040D4D">
      <w:pPr>
        <w:rPr>
          <w:rFonts w:ascii="Arial" w:hAnsi="Arial" w:cs="Arial"/>
        </w:rPr>
      </w:pPr>
      <w:r w:rsidRPr="00040D4D">
        <w:rPr>
          <w:rFonts w:ascii="Arial" w:hAnsi="Arial" w:cs="Arial"/>
        </w:rPr>
        <w:t>Example of tax base and tax adjustment calculation for rural special tax</w:t>
      </w:r>
      <w:r w:rsidR="00C739FF">
        <w:rPr>
          <w:rFonts w:ascii="Arial" w:hAnsi="Arial" w:cs="Arial"/>
        </w:rPr>
        <w:t xml:space="preserve"> </w:t>
      </w:r>
      <w:r w:rsidRPr="00040D4D">
        <w:rPr>
          <w:rFonts w:ascii="Arial" w:hAnsi="Arial" w:cs="Arial"/>
        </w:rPr>
        <w:t>Data</w:t>
      </w:r>
      <w:r w:rsidR="00C739FF">
        <w:rPr>
          <w:rFonts w:ascii="Arial" w:hAnsi="Arial" w:cs="Arial"/>
        </w:rPr>
        <w:t xml:space="preserve"> </w:t>
      </w:r>
      <w:r w:rsidRPr="00040D4D">
        <w:rPr>
          <w:rFonts w:ascii="Arial" w:hAnsi="Arial" w:cs="Arial" w:hint="eastAsia"/>
        </w:rPr>
        <w:t>①</w:t>
      </w:r>
      <w:r w:rsidRPr="00040D4D">
        <w:rPr>
          <w:rFonts w:ascii="Arial" w:hAnsi="Arial" w:cs="Arial"/>
        </w:rPr>
        <w:t xml:space="preserve"> Fiscal year: 2022.1.1.</w:t>
      </w:r>
      <w:r w:rsidRPr="00040D4D">
        <w:rPr>
          <w:rFonts w:ascii="맑은 고딕" w:eastAsia="맑은 고딕" w:hAnsi="맑은 고딕" w:cs="맑은 고딕" w:hint="eastAsia"/>
        </w:rPr>
        <w:t>∼</w:t>
      </w:r>
      <w:r w:rsidRPr="00040D4D">
        <w:rPr>
          <w:rFonts w:ascii="Arial" w:hAnsi="Arial" w:cs="Arial"/>
        </w:rPr>
        <w:t>12.31. (General for-profit corporation)</w:t>
      </w:r>
      <w:r w:rsidR="00C739FF">
        <w:rPr>
          <w:rFonts w:ascii="Arial" w:hAnsi="Arial" w:cs="Arial"/>
        </w:rPr>
        <w:t xml:space="preserve"> </w:t>
      </w:r>
      <w:r w:rsidRPr="00040D4D">
        <w:rPr>
          <w:rFonts w:ascii="Arial" w:hAnsi="Arial" w:cs="Arial" w:hint="eastAsia"/>
        </w:rPr>
        <w:t>②</w:t>
      </w:r>
      <w:r w:rsidRPr="00040D4D">
        <w:rPr>
          <w:rFonts w:ascii="Arial" w:hAnsi="Arial" w:cs="Arial"/>
        </w:rPr>
        <w:t xml:space="preserve"> Net profit as per corporate settlement</w:t>
      </w:r>
      <w:r w:rsidR="00C739FF">
        <w:rPr>
          <w:rFonts w:ascii="Arial" w:hAnsi="Arial" w:cs="Arial"/>
        </w:rPr>
        <w:t xml:space="preserve"> </w:t>
      </w:r>
      <w:r w:rsidRPr="00040D4D">
        <w:rPr>
          <w:rFonts w:ascii="Arial" w:hAnsi="Arial" w:cs="Arial"/>
        </w:rPr>
        <w:t>450,000,000</w:t>
      </w:r>
      <w:r w:rsidR="00C739FF">
        <w:rPr>
          <w:rFonts w:ascii="Arial" w:hAnsi="Arial" w:cs="Arial"/>
        </w:rPr>
        <w:t xml:space="preserve"> </w:t>
      </w:r>
      <w:r w:rsidRPr="00040D4D">
        <w:rPr>
          <w:rFonts w:ascii="Arial" w:hAnsi="Arial" w:cs="Arial" w:hint="eastAsia"/>
        </w:rPr>
        <w:t>③</w:t>
      </w:r>
      <w:r w:rsidRPr="00040D4D">
        <w:rPr>
          <w:rFonts w:ascii="Arial" w:hAnsi="Arial" w:cs="Arial"/>
        </w:rPr>
        <w:t xml:space="preserve"> Amount included in gross incom</w:t>
      </w:r>
      <w:bookmarkStart w:id="0" w:name="_GoBack"/>
      <w:bookmarkEnd w:id="0"/>
      <w:r w:rsidRPr="00040D4D">
        <w:rPr>
          <w:rFonts w:ascii="Arial" w:hAnsi="Arial" w:cs="Arial"/>
        </w:rPr>
        <w:t>e and excluded in deductible expenses</w:t>
      </w:r>
      <w:r w:rsidR="00C739FF">
        <w:rPr>
          <w:rFonts w:ascii="Arial" w:hAnsi="Arial" w:cs="Arial"/>
        </w:rPr>
        <w:t xml:space="preserve"> </w:t>
      </w:r>
      <w:r w:rsidRPr="00040D4D">
        <w:rPr>
          <w:rFonts w:ascii="Arial" w:hAnsi="Arial" w:cs="Arial"/>
        </w:rPr>
        <w:t>100,000,000</w:t>
      </w:r>
      <w:r>
        <w:rPr>
          <w:rFonts w:ascii="Arial" w:hAnsi="Arial" w:cs="Arial"/>
        </w:rPr>
        <w:t xml:space="preserve"> </w:t>
      </w:r>
      <w:r w:rsidRPr="00040D4D">
        <w:rPr>
          <w:rFonts w:ascii="Arial" w:hAnsi="Arial" w:cs="Arial" w:hint="eastAsia"/>
        </w:rPr>
        <w:t>ⓐ</w:t>
      </w:r>
      <w:r w:rsidRPr="00040D4D">
        <w:rPr>
          <w:rFonts w:ascii="Arial" w:hAnsi="Arial" w:cs="Arial"/>
        </w:rPr>
        <w:t xml:space="preserve"> Interest paid related to non-business-related provisional payments</w:t>
      </w:r>
      <w:r w:rsidR="00C739FF">
        <w:rPr>
          <w:rFonts w:ascii="Arial" w:hAnsi="Arial" w:cs="Arial"/>
        </w:rPr>
        <w:t xml:space="preserve"> </w:t>
      </w:r>
      <w:r w:rsidRPr="00040D4D">
        <w:rPr>
          <w:rFonts w:ascii="Arial" w:hAnsi="Arial" w:cs="Arial"/>
        </w:rPr>
        <w:t>not included in deductible:</w:t>
      </w:r>
      <w:r w:rsidR="00C739FF">
        <w:rPr>
          <w:rFonts w:ascii="Arial" w:hAnsi="Arial" w:cs="Arial"/>
        </w:rPr>
        <w:t xml:space="preserve"> </w:t>
      </w:r>
      <w:r w:rsidRPr="00040D4D">
        <w:rPr>
          <w:rFonts w:ascii="Arial" w:hAnsi="Arial" w:cs="Arial"/>
        </w:rPr>
        <w:t>10,000,000</w:t>
      </w:r>
      <w:r>
        <w:rPr>
          <w:rFonts w:ascii="Arial" w:hAnsi="Arial" w:cs="Arial"/>
        </w:rPr>
        <w:t xml:space="preserve"> </w:t>
      </w:r>
      <w:r w:rsidRPr="00040D4D">
        <w:rPr>
          <w:rFonts w:ascii="Arial" w:hAnsi="Arial" w:cs="Arial" w:hint="eastAsia"/>
        </w:rPr>
        <w:t>ⓑ</w:t>
      </w:r>
      <w:r w:rsidRPr="00040D4D">
        <w:rPr>
          <w:rFonts w:ascii="Arial" w:hAnsi="Arial" w:cs="Arial"/>
        </w:rPr>
        <w:t xml:space="preserve"> Amount exceeding the reserve limit under the Special Taxation Act:</w:t>
      </w:r>
      <w:r w:rsidR="00C739FF">
        <w:rPr>
          <w:rFonts w:ascii="Arial" w:hAnsi="Arial" w:cs="Arial"/>
        </w:rPr>
        <w:t xml:space="preserve"> </w:t>
      </w:r>
      <w:r w:rsidRPr="00040D4D">
        <w:rPr>
          <w:rFonts w:ascii="Arial" w:hAnsi="Arial" w:cs="Arial"/>
        </w:rPr>
        <w:t>40,000,000</w:t>
      </w:r>
      <w:r>
        <w:rPr>
          <w:rFonts w:ascii="Arial" w:hAnsi="Arial" w:cs="Arial"/>
        </w:rPr>
        <w:t xml:space="preserve"> </w:t>
      </w:r>
      <w:r w:rsidRPr="00040D4D">
        <w:rPr>
          <w:rFonts w:ascii="Arial" w:hAnsi="Arial" w:cs="Arial" w:hint="eastAsia"/>
        </w:rPr>
        <w:t>ⓒ</w:t>
      </w:r>
      <w:r w:rsidRPr="00040D4D">
        <w:rPr>
          <w:rFonts w:ascii="Arial" w:hAnsi="Arial" w:cs="Arial"/>
        </w:rPr>
        <w:t xml:space="preserve"> Entertainment expenses exceeding the limit:</w:t>
      </w:r>
      <w:r w:rsidR="00C739FF">
        <w:rPr>
          <w:rFonts w:ascii="Arial" w:hAnsi="Arial" w:cs="Arial"/>
        </w:rPr>
        <w:t xml:space="preserve"> </w:t>
      </w:r>
      <w:r w:rsidRPr="00040D4D">
        <w:rPr>
          <w:rFonts w:ascii="Arial" w:hAnsi="Arial" w:cs="Arial"/>
        </w:rPr>
        <w:t>50,000,000</w:t>
      </w:r>
      <w:r>
        <w:rPr>
          <w:rFonts w:ascii="Arial" w:hAnsi="Arial" w:cs="Arial"/>
        </w:rPr>
        <w:t xml:space="preserve"> </w:t>
      </w:r>
      <w:r w:rsidRPr="00040D4D">
        <w:rPr>
          <w:rFonts w:ascii="Arial" w:hAnsi="Arial" w:cs="Arial" w:hint="eastAsia"/>
        </w:rPr>
        <w:t>④</w:t>
      </w:r>
      <w:r w:rsidRPr="00040D4D">
        <w:rPr>
          <w:rFonts w:ascii="Arial" w:hAnsi="Arial" w:cs="Arial"/>
        </w:rPr>
        <w:t xml:space="preserve"> Amount included in deductible expenses and excluded in gross income</w:t>
      </w:r>
      <w:r w:rsidR="00C739FF">
        <w:rPr>
          <w:rFonts w:ascii="Arial" w:hAnsi="Arial" w:cs="Arial"/>
        </w:rPr>
        <w:t xml:space="preserve"> </w:t>
      </w:r>
      <w:r w:rsidRPr="00040D4D">
        <w:rPr>
          <w:rFonts w:ascii="Arial" w:hAnsi="Arial" w:cs="Arial"/>
        </w:rPr>
        <w:t>50,000,000</w:t>
      </w:r>
      <w:r>
        <w:rPr>
          <w:rFonts w:ascii="Arial" w:hAnsi="Arial" w:cs="Arial"/>
        </w:rPr>
        <w:t xml:space="preserve"> </w:t>
      </w:r>
      <w:r w:rsidRPr="00040D4D">
        <w:rPr>
          <w:rFonts w:ascii="Arial" w:hAnsi="Arial" w:cs="Arial" w:hint="eastAsia"/>
        </w:rPr>
        <w:t>⑤</w:t>
      </w:r>
      <w:r w:rsidRPr="00040D4D">
        <w:rPr>
          <w:rFonts w:ascii="Arial" w:hAnsi="Arial" w:cs="Arial"/>
        </w:rPr>
        <w:t xml:space="preserve"> Income amount for each fiscal year:</w:t>
      </w:r>
      <w:r w:rsidR="00C739FF">
        <w:rPr>
          <w:rFonts w:ascii="Arial" w:hAnsi="Arial" w:cs="Arial"/>
        </w:rPr>
        <w:t xml:space="preserve"> </w:t>
      </w:r>
      <w:r w:rsidRPr="00040D4D">
        <w:rPr>
          <w:rFonts w:ascii="Arial" w:hAnsi="Arial" w:cs="Arial"/>
        </w:rPr>
        <w:t>500,000,000</w:t>
      </w:r>
      <w:r>
        <w:rPr>
          <w:rFonts w:ascii="Arial" w:hAnsi="Arial" w:cs="Arial"/>
        </w:rPr>
        <w:t xml:space="preserve"> </w:t>
      </w:r>
      <w:r w:rsidRPr="00040D4D">
        <w:rPr>
          <w:rFonts w:ascii="Arial" w:hAnsi="Arial" w:cs="Arial" w:hint="eastAsia"/>
        </w:rPr>
        <w:t>⑥</w:t>
      </w:r>
      <w:r w:rsidRPr="00040D4D">
        <w:rPr>
          <w:rFonts w:ascii="Arial" w:hAnsi="Arial" w:cs="Arial"/>
        </w:rPr>
        <w:t xml:space="preserve"> Tax base amount</w:t>
      </w:r>
      <w:r w:rsidR="00C739FF">
        <w:rPr>
          <w:rFonts w:ascii="Arial" w:hAnsi="Arial" w:cs="Arial"/>
        </w:rPr>
        <w:t xml:space="preserve"> </w:t>
      </w:r>
      <w:r w:rsidRPr="00040D4D">
        <w:rPr>
          <w:rFonts w:ascii="Arial" w:hAnsi="Arial" w:cs="Arial"/>
        </w:rPr>
        <w:t>500,000,000</w:t>
      </w:r>
      <w:r>
        <w:rPr>
          <w:rFonts w:ascii="Arial" w:hAnsi="Arial" w:cs="Arial"/>
        </w:rPr>
        <w:t xml:space="preserve"> </w:t>
      </w:r>
      <w:r w:rsidRPr="00040D4D">
        <w:rPr>
          <w:rFonts w:ascii="Arial" w:hAnsi="Arial" w:cs="Arial" w:hint="eastAsia"/>
        </w:rPr>
        <w:t>⑦</w:t>
      </w:r>
      <w:r w:rsidRPr="00040D4D">
        <w:rPr>
          <w:rFonts w:ascii="Arial" w:hAnsi="Arial" w:cs="Arial"/>
        </w:rPr>
        <w:t xml:space="preserve"> Calculated tax amount</w:t>
      </w:r>
      <w:r w:rsidR="00C739FF">
        <w:rPr>
          <w:rFonts w:ascii="Arial" w:hAnsi="Arial" w:cs="Arial"/>
        </w:rPr>
        <w:t xml:space="preserve"> </w:t>
      </w:r>
      <w:r w:rsidRPr="00040D4D">
        <w:rPr>
          <w:rFonts w:ascii="Arial" w:hAnsi="Arial" w:cs="Arial"/>
        </w:rPr>
        <w:t>80,000,000</w:t>
      </w:r>
      <w:r>
        <w:rPr>
          <w:rFonts w:ascii="Arial" w:hAnsi="Arial" w:cs="Arial"/>
        </w:rPr>
        <w:t xml:space="preserve"> </w:t>
      </w:r>
      <w:r w:rsidRPr="00040D4D">
        <w:rPr>
          <w:rFonts w:ascii="Arial" w:hAnsi="Arial" w:cs="Arial" w:hint="eastAsia"/>
        </w:rPr>
        <w:t>⑧</w:t>
      </w:r>
      <w:r w:rsidRPr="00040D4D">
        <w:rPr>
          <w:rFonts w:ascii="Arial" w:hAnsi="Arial" w:cs="Arial"/>
        </w:rPr>
        <w:t xml:space="preserve"> Tax deduction and exemption amount</w:t>
      </w:r>
      <w:r w:rsidR="00C739FF">
        <w:rPr>
          <w:rFonts w:ascii="Arial" w:hAnsi="Arial" w:cs="Arial"/>
        </w:rPr>
        <w:t xml:space="preserve"> </w:t>
      </w:r>
      <w:r w:rsidRPr="00040D4D">
        <w:rPr>
          <w:rFonts w:ascii="Arial" w:hAnsi="Arial" w:cs="Arial"/>
        </w:rPr>
        <w:t>14,000,000</w:t>
      </w:r>
      <w:r>
        <w:rPr>
          <w:rFonts w:ascii="Arial" w:hAnsi="Arial" w:cs="Arial"/>
        </w:rPr>
        <w:t xml:space="preserve"> </w:t>
      </w:r>
      <w:r w:rsidRPr="00040D4D">
        <w:rPr>
          <w:rFonts w:ascii="Arial" w:hAnsi="Arial" w:cs="Arial" w:hint="eastAsia"/>
        </w:rPr>
        <w:t>ⓐ</w:t>
      </w:r>
      <w:r w:rsidRPr="00040D4D">
        <w:rPr>
          <w:rFonts w:ascii="Arial" w:hAnsi="Arial" w:cs="Arial"/>
        </w:rPr>
        <w:t xml:space="preserve"> Tax credit for companies that increase employment:</w:t>
      </w:r>
      <w:r w:rsidR="00C739FF">
        <w:rPr>
          <w:rFonts w:ascii="Arial" w:hAnsi="Arial" w:cs="Arial"/>
        </w:rPr>
        <w:t xml:space="preserve"> </w:t>
      </w:r>
      <w:r w:rsidRPr="00040D4D">
        <w:rPr>
          <w:rFonts w:ascii="Arial" w:hAnsi="Arial" w:cs="Arial"/>
        </w:rPr>
        <w:t>11,000,000</w:t>
      </w:r>
      <w:r>
        <w:rPr>
          <w:rFonts w:ascii="Arial" w:hAnsi="Arial" w:cs="Arial"/>
        </w:rPr>
        <w:t xml:space="preserve"> </w:t>
      </w:r>
      <w:r w:rsidRPr="00040D4D">
        <w:rPr>
          <w:rFonts w:ascii="Arial" w:hAnsi="Arial" w:cs="Arial" w:hint="eastAsia"/>
        </w:rPr>
        <w:t>ⓑ</w:t>
      </w:r>
      <w:r w:rsidRPr="00040D4D">
        <w:rPr>
          <w:rFonts w:ascii="Arial" w:hAnsi="Arial" w:cs="Arial"/>
        </w:rPr>
        <w:t xml:space="preserve"> Deduction for social enterprises:</w:t>
      </w:r>
      <w:r w:rsidR="00C739FF">
        <w:rPr>
          <w:rFonts w:ascii="Arial" w:hAnsi="Arial" w:cs="Arial"/>
        </w:rPr>
        <w:t xml:space="preserve"> </w:t>
      </w:r>
      <w:r w:rsidRPr="00040D4D">
        <w:rPr>
          <w:rFonts w:ascii="Arial" w:hAnsi="Arial" w:cs="Arial"/>
        </w:rPr>
        <w:t>3,000,000</w:t>
      </w:r>
      <w:r>
        <w:rPr>
          <w:rFonts w:ascii="Arial" w:hAnsi="Arial" w:cs="Arial"/>
        </w:rPr>
        <w:t xml:space="preserve"> </w:t>
      </w:r>
      <w:r w:rsidRPr="00040D4D">
        <w:rPr>
          <w:rFonts w:ascii="Arial" w:hAnsi="Arial" w:cs="Arial" w:hint="eastAsia"/>
        </w:rPr>
        <w:t>☞</w:t>
      </w:r>
      <w:r w:rsidRPr="00040D4D">
        <w:rPr>
          <w:rFonts w:ascii="Arial" w:hAnsi="Arial" w:cs="Arial"/>
        </w:rPr>
        <w:t xml:space="preserve"> It is assumed that there is no non-taxable income or income deduction amount under the Special Taxation Act, and that no tax amount is included in gross income or carried forward and deducted due to the application of the minimum tax.</w:t>
      </w:r>
      <w:r>
        <w:rPr>
          <w:rFonts w:ascii="Arial" w:hAnsi="Arial" w:cs="Arial"/>
        </w:rPr>
        <w:t xml:space="preserve"> </w:t>
      </w:r>
    </w:p>
    <w:sectPr w:rsidR="00040D4D" w:rsidRPr="00040D4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7F78" w:rsidRDefault="00957F78" w:rsidP="00040D4D">
      <w:pPr>
        <w:spacing w:after="0" w:line="240" w:lineRule="auto"/>
      </w:pPr>
      <w:r>
        <w:separator/>
      </w:r>
    </w:p>
  </w:endnote>
  <w:endnote w:type="continuationSeparator" w:id="0">
    <w:p w:rsidR="00957F78" w:rsidRDefault="00957F78" w:rsidP="00040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7F78" w:rsidRDefault="00957F78" w:rsidP="00040D4D">
      <w:pPr>
        <w:spacing w:after="0" w:line="240" w:lineRule="auto"/>
      </w:pPr>
      <w:r>
        <w:separator/>
      </w:r>
    </w:p>
  </w:footnote>
  <w:footnote w:type="continuationSeparator" w:id="0">
    <w:p w:rsidR="00957F78" w:rsidRDefault="00957F78" w:rsidP="00040D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A30"/>
    <w:rsid w:val="00040D4D"/>
    <w:rsid w:val="00205DD0"/>
    <w:rsid w:val="00590CD5"/>
    <w:rsid w:val="00944A30"/>
    <w:rsid w:val="00957F78"/>
    <w:rsid w:val="00C739FF"/>
    <w:rsid w:val="00FE5C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067EF6-E425-40C4-B844-69DD3741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0D4D"/>
    <w:pPr>
      <w:tabs>
        <w:tab w:val="center" w:pos="4513"/>
        <w:tab w:val="right" w:pos="9026"/>
      </w:tabs>
      <w:snapToGrid w:val="0"/>
    </w:pPr>
  </w:style>
  <w:style w:type="character" w:customStyle="1" w:styleId="Char">
    <w:name w:val="머리글 Char"/>
    <w:basedOn w:val="a0"/>
    <w:link w:val="a3"/>
    <w:uiPriority w:val="99"/>
    <w:rsid w:val="00040D4D"/>
  </w:style>
  <w:style w:type="paragraph" w:styleId="a4">
    <w:name w:val="footer"/>
    <w:basedOn w:val="a"/>
    <w:link w:val="Char0"/>
    <w:uiPriority w:val="99"/>
    <w:unhideWhenUsed/>
    <w:rsid w:val="00040D4D"/>
    <w:pPr>
      <w:tabs>
        <w:tab w:val="center" w:pos="4513"/>
        <w:tab w:val="right" w:pos="9026"/>
      </w:tabs>
      <w:snapToGrid w:val="0"/>
    </w:pPr>
  </w:style>
  <w:style w:type="character" w:customStyle="1" w:styleId="Char0">
    <w:name w:val="바닥글 Char"/>
    <w:basedOn w:val="a0"/>
    <w:link w:val="a4"/>
    <w:uiPriority w:val="99"/>
    <w:rsid w:val="00040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166</Words>
  <Characters>949</Characters>
  <Application>Microsoft Office Word</Application>
  <DocSecurity>0</DocSecurity>
  <Lines>7</Lines>
  <Paragraphs>2</Paragraphs>
  <ScaleCrop>false</ScaleCrop>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3</cp:revision>
  <dcterms:created xsi:type="dcterms:W3CDTF">2023-10-12T21:05:00Z</dcterms:created>
  <dcterms:modified xsi:type="dcterms:W3CDTF">2023-10-12T21:06:00Z</dcterms:modified>
</cp:coreProperties>
</file>