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F46749" w:rsidRDefault="00F46749" w:rsidP="00F46749">
      <w:r w:rsidRPr="00F46749">
        <w:rPr>
          <w:rFonts w:ascii="Arial" w:hAnsi="Arial" w:cs="Arial"/>
        </w:rPr>
        <w:t>Amount inc</w:t>
      </w:r>
      <w:bookmarkStart w:id="0" w:name="_GoBack"/>
      <w:bookmarkEnd w:id="0"/>
      <w:r w:rsidRPr="00F46749">
        <w:rPr>
          <w:rFonts w:ascii="Arial" w:hAnsi="Arial" w:cs="Arial"/>
        </w:rPr>
        <w:t>luded in deductible expenses, such as carryover amount exceeding the limit</w:t>
      </w:r>
      <w:r w:rsidR="00CE73FC">
        <w:rPr>
          <w:rFonts w:ascii="Arial" w:hAnsi="Arial" w:cs="Arial"/>
        </w:rPr>
        <w:t xml:space="preserve"> </w:t>
      </w:r>
      <w:r w:rsidRPr="00F46749">
        <w:rPr>
          <w:rFonts w:ascii="Arial" w:hAnsi="Arial" w:cs="Arial" w:hint="eastAsia"/>
        </w:rPr>
        <w:t>×</w:t>
      </w:r>
      <w:r w:rsidR="00CE73FC">
        <w:rPr>
          <w:rFonts w:ascii="Arial" w:hAnsi="Arial" w:cs="Arial"/>
        </w:rPr>
        <w:t xml:space="preserve"> </w:t>
      </w:r>
      <w:r w:rsidRPr="00F46749">
        <w:rPr>
          <w:rFonts w:ascii="Arial" w:hAnsi="Arial" w:cs="Arial"/>
        </w:rPr>
        <w:t>Amount exceeding the deductible limit for the relevant donation of the relevant consolidated corporation</w:t>
      </w:r>
      <w:r w:rsidR="00CE73FC">
        <w:rPr>
          <w:rFonts w:ascii="Arial" w:hAnsi="Arial" w:cs="Arial"/>
        </w:rPr>
        <w:t xml:space="preserve"> </w:t>
      </w:r>
      <w:r w:rsidRPr="00F46749">
        <w:rPr>
          <w:rFonts w:ascii="Arial" w:hAnsi="Arial" w:cs="Arial"/>
        </w:rPr>
        <w:t>/</w:t>
      </w:r>
      <w:r w:rsidR="00CE73FC">
        <w:rPr>
          <w:rFonts w:ascii="Arial" w:hAnsi="Arial" w:cs="Arial"/>
        </w:rPr>
        <w:t xml:space="preserve"> </w:t>
      </w:r>
      <w:r w:rsidRPr="00F46749">
        <w:rPr>
          <w:rFonts w:ascii="Arial" w:hAnsi="Arial" w:cs="Arial"/>
        </w:rPr>
        <w:t>The sum of the amount exceeding the deductible limit for the corresponding donations of each consolidated corporation</w:t>
      </w:r>
      <w:r w:rsidR="00CE73FC">
        <w:t xml:space="preserve"> </w:t>
      </w:r>
    </w:p>
    <w:sectPr w:rsidR="00040D4D" w:rsidRPr="00F467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9B8" w:rsidRDefault="009E19B8" w:rsidP="00040D4D">
      <w:pPr>
        <w:spacing w:after="0" w:line="240" w:lineRule="auto"/>
      </w:pPr>
      <w:r>
        <w:separator/>
      </w:r>
    </w:p>
  </w:endnote>
  <w:endnote w:type="continuationSeparator" w:id="0">
    <w:p w:rsidR="009E19B8" w:rsidRDefault="009E19B8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9B8" w:rsidRDefault="009E19B8" w:rsidP="00040D4D">
      <w:pPr>
        <w:spacing w:after="0" w:line="240" w:lineRule="auto"/>
      </w:pPr>
      <w:r>
        <w:separator/>
      </w:r>
    </w:p>
  </w:footnote>
  <w:footnote w:type="continuationSeparator" w:id="0">
    <w:p w:rsidR="009E19B8" w:rsidRDefault="009E19B8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F19C3"/>
    <w:rsid w:val="00944A30"/>
    <w:rsid w:val="009E19B8"/>
    <w:rsid w:val="00AC5361"/>
    <w:rsid w:val="00C4005D"/>
    <w:rsid w:val="00CE73FC"/>
    <w:rsid w:val="00F4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2023-10-13T08:05:00Z</dcterms:created>
  <dcterms:modified xsi:type="dcterms:W3CDTF">2023-10-13T08:05:00Z</dcterms:modified>
</cp:coreProperties>
</file>